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44" w:rsidRPr="00D17E40" w:rsidRDefault="00CE5B44" w:rsidP="00D17E40">
      <w:pPr>
        <w:jc w:val="both"/>
        <w:rPr>
          <w:sz w:val="28"/>
          <w:szCs w:val="28"/>
        </w:rPr>
      </w:pPr>
      <w:r w:rsidRPr="00D17E40">
        <w:rPr>
          <w:sz w:val="28"/>
          <w:szCs w:val="28"/>
        </w:rPr>
        <w:t>TRƯỜNG TIỂU HỌC ĐỊNH HÒA</w:t>
      </w:r>
    </w:p>
    <w:p w:rsidR="0082046D" w:rsidRPr="00D17E40" w:rsidRDefault="00D17E40" w:rsidP="00D17E40">
      <w:pPr>
        <w:jc w:val="center"/>
        <w:rPr>
          <w:b/>
          <w:sz w:val="28"/>
          <w:szCs w:val="28"/>
        </w:rPr>
      </w:pPr>
      <w:r w:rsidRPr="00D17E4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2B73E" wp14:editId="783CC1FA">
                <wp:simplePos x="0" y="0"/>
                <wp:positionH relativeFrom="column">
                  <wp:posOffset>2092411</wp:posOffset>
                </wp:positionH>
                <wp:positionV relativeFrom="paragraph">
                  <wp:posOffset>337528</wp:posOffset>
                </wp:positionV>
                <wp:extent cx="1639330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26.6pt" to="293.8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0WtAEAALcDAAAOAAAAZHJzL2Uyb0RvYy54bWysU8GOEzEMvSPxD1HudKattI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" strokecolor="black [3040]"/>
            </w:pict>
          </mc:Fallback>
        </mc:AlternateContent>
      </w:r>
      <w:r w:rsidR="00CE5B44" w:rsidRPr="00D17E40">
        <w:rPr>
          <w:b/>
          <w:sz w:val="28"/>
          <w:szCs w:val="28"/>
        </w:rPr>
        <w:t>HƯỚNG DẪN ĐÁNH GIÁ VIÊN CHỨC NĂM HỌC 2020-2021</w:t>
      </w:r>
    </w:p>
    <w:p w:rsidR="00CE5B44" w:rsidRPr="00D17E40" w:rsidRDefault="00CE5B44" w:rsidP="00D17E40">
      <w:pPr>
        <w:spacing w:after="0" w:line="360" w:lineRule="auto"/>
        <w:jc w:val="both"/>
        <w:rPr>
          <w:b/>
          <w:sz w:val="28"/>
          <w:szCs w:val="28"/>
        </w:rPr>
      </w:pPr>
      <w:proofErr w:type="gramStart"/>
      <w:r w:rsidRPr="00D17E40">
        <w:rPr>
          <w:b/>
          <w:sz w:val="28"/>
          <w:szCs w:val="28"/>
        </w:rPr>
        <w:t>1.Giáo</w:t>
      </w:r>
      <w:proofErr w:type="gramEnd"/>
      <w:r w:rsidRPr="00D17E40">
        <w:rPr>
          <w:b/>
          <w:sz w:val="28"/>
          <w:szCs w:val="28"/>
        </w:rPr>
        <w:t xml:space="preserve"> viên thực hiện mẫu “TỰ NHẬN XÉT, KIỂM ĐIỂM” như sau:</w:t>
      </w:r>
    </w:p>
    <w:p w:rsidR="00CE5B44" w:rsidRPr="00D17E40" w:rsidRDefault="00CE5B44" w:rsidP="00D17E40">
      <w:pPr>
        <w:spacing w:after="0" w:line="360" w:lineRule="auto"/>
        <w:jc w:val="both"/>
        <w:rPr>
          <w:color w:val="FF0000"/>
          <w:sz w:val="28"/>
          <w:szCs w:val="28"/>
        </w:rPr>
      </w:pPr>
      <w:r w:rsidRPr="00D17E40">
        <w:rPr>
          <w:sz w:val="28"/>
          <w:szCs w:val="28"/>
        </w:rPr>
        <w:t>*Viên chức là đảng viên nhân viên (Quyết, Hoàng</w:t>
      </w:r>
      <w:proofErr w:type="gramStart"/>
      <w:r w:rsidRPr="00D17E40">
        <w:rPr>
          <w:sz w:val="28"/>
          <w:szCs w:val="28"/>
        </w:rPr>
        <w:t>) :</w:t>
      </w:r>
      <w:proofErr w:type="gramEnd"/>
      <w:r w:rsidRPr="00D17E40">
        <w:rPr>
          <w:sz w:val="28"/>
          <w:szCs w:val="28"/>
        </w:rPr>
        <w:t xml:space="preserve"> </w:t>
      </w:r>
      <w:r w:rsidRPr="00D17E40">
        <w:rPr>
          <w:color w:val="FF0000"/>
          <w:sz w:val="28"/>
          <w:szCs w:val="28"/>
        </w:rPr>
        <w:t xml:space="preserve">Thực hiện mẫu </w:t>
      </w:r>
      <w:r w:rsidR="002B5B65">
        <w:rPr>
          <w:color w:val="FF0000"/>
          <w:sz w:val="28"/>
          <w:szCs w:val="28"/>
        </w:rPr>
        <w:t>0</w:t>
      </w:r>
      <w:r w:rsidRPr="00D17E40">
        <w:rPr>
          <w:color w:val="FF0000"/>
          <w:sz w:val="28"/>
          <w:szCs w:val="28"/>
        </w:rPr>
        <w:t>2</w:t>
      </w:r>
    </w:p>
    <w:p w:rsidR="00CE5B44" w:rsidRPr="00D17E40" w:rsidRDefault="00CE5B44" w:rsidP="00D17E40">
      <w:pPr>
        <w:spacing w:after="0" w:line="360" w:lineRule="auto"/>
        <w:jc w:val="both"/>
        <w:rPr>
          <w:color w:val="FF0000"/>
          <w:sz w:val="28"/>
          <w:szCs w:val="28"/>
        </w:rPr>
      </w:pPr>
      <w:r w:rsidRPr="00D17E40">
        <w:rPr>
          <w:sz w:val="28"/>
          <w:szCs w:val="28"/>
        </w:rPr>
        <w:t xml:space="preserve">*Viên chức là đảng viên; Quản lý là đảng viên (Trọng, Hoa, Thúy): </w:t>
      </w:r>
      <w:r w:rsidRPr="00D17E40">
        <w:rPr>
          <w:color w:val="FF0000"/>
          <w:sz w:val="28"/>
          <w:szCs w:val="28"/>
        </w:rPr>
        <w:t xml:space="preserve">Thực hiện mẫu </w:t>
      </w:r>
      <w:r w:rsidR="005F58A4">
        <w:rPr>
          <w:color w:val="FF0000"/>
          <w:sz w:val="28"/>
          <w:szCs w:val="28"/>
        </w:rPr>
        <w:t>0</w:t>
      </w:r>
      <w:bookmarkStart w:id="0" w:name="_GoBack"/>
      <w:bookmarkEnd w:id="0"/>
      <w:r w:rsidRPr="00D17E40">
        <w:rPr>
          <w:color w:val="FF0000"/>
          <w:sz w:val="28"/>
          <w:szCs w:val="28"/>
        </w:rPr>
        <w:t>2B-NN</w:t>
      </w:r>
    </w:p>
    <w:p w:rsidR="00CE5B44" w:rsidRPr="00D17E40" w:rsidRDefault="00CE5B44" w:rsidP="00D17E40">
      <w:pPr>
        <w:spacing w:after="0" w:line="360" w:lineRule="auto"/>
        <w:jc w:val="both"/>
        <w:rPr>
          <w:color w:val="FF0000"/>
          <w:sz w:val="28"/>
          <w:szCs w:val="28"/>
        </w:rPr>
      </w:pPr>
      <w:r w:rsidRPr="00D17E40">
        <w:rPr>
          <w:sz w:val="28"/>
          <w:szCs w:val="28"/>
        </w:rPr>
        <w:t xml:space="preserve">*Viên chức không là Đảng viên: </w:t>
      </w:r>
      <w:r w:rsidRPr="00D17E40">
        <w:rPr>
          <w:color w:val="FF0000"/>
          <w:sz w:val="28"/>
          <w:szCs w:val="28"/>
        </w:rPr>
        <w:t xml:space="preserve">Thực hiện mẫu </w:t>
      </w:r>
      <w:r w:rsidR="002B5B65">
        <w:rPr>
          <w:color w:val="FF0000"/>
          <w:sz w:val="28"/>
          <w:szCs w:val="28"/>
        </w:rPr>
        <w:t>0</w:t>
      </w:r>
      <w:r w:rsidRPr="00D17E40">
        <w:rPr>
          <w:color w:val="FF0000"/>
          <w:sz w:val="28"/>
          <w:szCs w:val="28"/>
        </w:rPr>
        <w:t>3-NN</w:t>
      </w:r>
    </w:p>
    <w:p w:rsidR="00CE5B44" w:rsidRPr="00D17E40" w:rsidRDefault="00CE5B44" w:rsidP="00D17E40">
      <w:pPr>
        <w:spacing w:after="0" w:line="360" w:lineRule="auto"/>
        <w:jc w:val="both"/>
        <w:rPr>
          <w:b/>
          <w:sz w:val="28"/>
          <w:szCs w:val="28"/>
        </w:rPr>
      </w:pPr>
      <w:proofErr w:type="gramStart"/>
      <w:r w:rsidRPr="00D17E40">
        <w:rPr>
          <w:b/>
          <w:sz w:val="28"/>
          <w:szCs w:val="28"/>
        </w:rPr>
        <w:t>2.Quy</w:t>
      </w:r>
      <w:proofErr w:type="gramEnd"/>
      <w:r w:rsidRPr="00D17E40">
        <w:rPr>
          <w:b/>
          <w:sz w:val="28"/>
          <w:szCs w:val="28"/>
        </w:rPr>
        <w:t xml:space="preserve"> định chung:</w:t>
      </w:r>
    </w:p>
    <w:p w:rsidR="00CE5B44" w:rsidRPr="00D17E40" w:rsidRDefault="00CE5B44" w:rsidP="00D17E40">
      <w:pPr>
        <w:spacing w:after="0" w:line="360" w:lineRule="auto"/>
        <w:jc w:val="both"/>
        <w:rPr>
          <w:sz w:val="28"/>
          <w:szCs w:val="28"/>
        </w:rPr>
      </w:pPr>
      <w:r w:rsidRPr="00D17E40">
        <w:rPr>
          <w:sz w:val="28"/>
          <w:szCs w:val="28"/>
        </w:rPr>
        <w:t xml:space="preserve">-Năm nay </w:t>
      </w:r>
      <w:r w:rsidR="002C38B0" w:rsidRPr="00D17E40">
        <w:rPr>
          <w:sz w:val="28"/>
          <w:szCs w:val="28"/>
        </w:rPr>
        <w:t xml:space="preserve">mẫu </w:t>
      </w:r>
      <w:r w:rsidRPr="00D17E40">
        <w:rPr>
          <w:sz w:val="28"/>
          <w:szCs w:val="28"/>
        </w:rPr>
        <w:t>có 1 số thay đổi</w:t>
      </w:r>
      <w:r w:rsidR="002C38B0" w:rsidRPr="00D17E40">
        <w:rPr>
          <w:sz w:val="28"/>
          <w:szCs w:val="28"/>
        </w:rPr>
        <w:t xml:space="preserve">, đề nghị GV không lấy mẫu cũ. </w:t>
      </w:r>
    </w:p>
    <w:p w:rsidR="002C38B0" w:rsidRPr="00D17E40" w:rsidRDefault="002C38B0" w:rsidP="00D17E40">
      <w:pPr>
        <w:spacing w:after="0" w:line="360" w:lineRule="auto"/>
        <w:jc w:val="both"/>
        <w:rPr>
          <w:sz w:val="28"/>
          <w:szCs w:val="28"/>
        </w:rPr>
      </w:pPr>
      <w:r w:rsidRPr="00D17E40">
        <w:rPr>
          <w:sz w:val="28"/>
          <w:szCs w:val="28"/>
        </w:rPr>
        <w:t>-In 2 mặt, chú ý phong chữ cỡ chữ, cách trình bày … Phòng Giáo dục có chỉ đạo giáo viên nào thực hiện không đúng mẫu, nhận xét qua loa, chiếu lệ thì bắt buộc phải làm lại.</w:t>
      </w:r>
    </w:p>
    <w:p w:rsidR="002C38B0" w:rsidRPr="00D17E40" w:rsidRDefault="002C38B0" w:rsidP="00D17E40">
      <w:pPr>
        <w:spacing w:after="0" w:line="360" w:lineRule="auto"/>
        <w:jc w:val="both"/>
        <w:rPr>
          <w:sz w:val="28"/>
          <w:szCs w:val="28"/>
        </w:rPr>
      </w:pPr>
      <w:r w:rsidRPr="00D17E40">
        <w:rPr>
          <w:sz w:val="28"/>
          <w:szCs w:val="28"/>
        </w:rPr>
        <w:t xml:space="preserve">-Giáo viên xem kỹ </w:t>
      </w:r>
      <w:r w:rsidRPr="00D17E40">
        <w:rPr>
          <w:b/>
          <w:color w:val="C0504D" w:themeColor="accent2"/>
          <w:sz w:val="28"/>
          <w:szCs w:val="28"/>
        </w:rPr>
        <w:t>Nghị Định 90/2020/NĐ-CP</w:t>
      </w:r>
      <w:r w:rsidRPr="00D17E40">
        <w:rPr>
          <w:color w:val="C0504D" w:themeColor="accent2"/>
          <w:sz w:val="28"/>
          <w:szCs w:val="28"/>
        </w:rPr>
        <w:t xml:space="preserve"> </w:t>
      </w:r>
      <w:r w:rsidRPr="00D17E40">
        <w:rPr>
          <w:sz w:val="28"/>
          <w:szCs w:val="28"/>
        </w:rPr>
        <w:t>trước khi thực hiện nhận xét.</w:t>
      </w:r>
    </w:p>
    <w:p w:rsidR="00D17E40" w:rsidRPr="002B5B65" w:rsidRDefault="00D17E40" w:rsidP="00D17E40">
      <w:pPr>
        <w:spacing w:after="0" w:line="360" w:lineRule="auto"/>
        <w:jc w:val="both"/>
        <w:rPr>
          <w:b/>
          <w:color w:val="FF0000"/>
          <w:sz w:val="36"/>
          <w:szCs w:val="36"/>
        </w:rPr>
      </w:pPr>
      <w:r w:rsidRPr="002B5B65">
        <w:rPr>
          <w:b/>
          <w:color w:val="FF0000"/>
          <w:sz w:val="36"/>
          <w:szCs w:val="36"/>
        </w:rPr>
        <w:t>3.Thời gian nộp ngày mai Thứ bảy 15/5/2021</w:t>
      </w:r>
      <w:r w:rsidR="002B5B65">
        <w:rPr>
          <w:b/>
          <w:color w:val="FF0000"/>
          <w:sz w:val="36"/>
          <w:szCs w:val="36"/>
        </w:rPr>
        <w:t>.</w:t>
      </w:r>
    </w:p>
    <w:p w:rsidR="00D17E40" w:rsidRPr="002B5B65" w:rsidRDefault="00D17E40" w:rsidP="00D17E40">
      <w:pP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D17E40">
        <w:rPr>
          <w:b/>
          <w:color w:val="FF0000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2B5B65">
        <w:rPr>
          <w:b/>
          <w:sz w:val="28"/>
          <w:szCs w:val="28"/>
        </w:rPr>
        <w:t xml:space="preserve">HIỆU TRƯỞNG </w:t>
      </w:r>
    </w:p>
    <w:sectPr w:rsidR="00D17E40" w:rsidRPr="002B5B65" w:rsidSect="005F58A4">
      <w:pgSz w:w="12240" w:h="15840"/>
      <w:pgMar w:top="1440" w:right="75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44"/>
    <w:rsid w:val="002B5B65"/>
    <w:rsid w:val="002C38B0"/>
    <w:rsid w:val="005F58A4"/>
    <w:rsid w:val="0082046D"/>
    <w:rsid w:val="00CE5B44"/>
    <w:rsid w:val="00D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2021-05-14T00:46:00Z</dcterms:created>
  <dcterms:modified xsi:type="dcterms:W3CDTF">2021-05-14T01:40:00Z</dcterms:modified>
</cp:coreProperties>
</file>