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8A36B" w14:textId="77777777" w:rsidR="00E61618" w:rsidRDefault="00E61618" w:rsidP="00E61618">
      <w:pPr>
        <w:pStyle w:val="a3"/>
        <w:spacing w:after="0" w:line="240" w:lineRule="auto"/>
        <w:ind w:left="142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4</w:t>
      </w:r>
    </w:p>
    <w:p w14:paraId="56E22AA5" w14:textId="77777777" w:rsidR="00E61618" w:rsidRDefault="00E61618" w:rsidP="00E61618">
      <w:pPr>
        <w:pStyle w:val="a3"/>
        <w:spacing w:after="0" w:line="240" w:lineRule="auto"/>
        <w:ind w:left="1429"/>
        <w:jc w:val="right"/>
        <w:rPr>
          <w:rFonts w:ascii="Times New Roman" w:hAnsi="Times New Roman" w:cs="Times New Roman"/>
          <w:sz w:val="24"/>
          <w:szCs w:val="24"/>
        </w:rPr>
      </w:pPr>
    </w:p>
    <w:p w14:paraId="3D8ACF90" w14:textId="77777777" w:rsidR="00E61618" w:rsidRDefault="00E61618" w:rsidP="00E61618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F249F8">
        <w:rPr>
          <w:rFonts w:ascii="Times New Roman" w:hAnsi="Times New Roman" w:cs="Times New Roman"/>
          <w:sz w:val="24"/>
          <w:szCs w:val="24"/>
        </w:rPr>
        <w:t>Типы событий из разных источников данных, относящиеся к теплоснабжению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499611" w14:textId="77777777" w:rsidR="00E61618" w:rsidRPr="00F249F8" w:rsidRDefault="00E61618" w:rsidP="00E61618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326"/>
        <w:gridCol w:w="4889"/>
      </w:tblGrid>
      <w:tr w:rsidR="00E61618" w:rsidRPr="00A1194F" w14:paraId="68AB0DED" w14:textId="77777777" w:rsidTr="00F41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4F0EB9FB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Источник данных</w:t>
            </w:r>
          </w:p>
        </w:tc>
        <w:tc>
          <w:tcPr>
            <w:tcW w:w="3326" w:type="dxa"/>
          </w:tcPr>
          <w:p w14:paraId="0301A7AE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Тип события</w:t>
            </w:r>
          </w:p>
        </w:tc>
        <w:tc>
          <w:tcPr>
            <w:tcW w:w="4889" w:type="dxa"/>
          </w:tcPr>
          <w:p w14:paraId="718A7B5A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Описание</w:t>
            </w:r>
          </w:p>
        </w:tc>
      </w:tr>
      <w:tr w:rsidR="00E61618" w:rsidRPr="00A1194F" w14:paraId="0BB05A20" w14:textId="77777777" w:rsidTr="00F41CF2">
        <w:tc>
          <w:tcPr>
            <w:tcW w:w="1980" w:type="dxa"/>
            <w:vMerge w:val="restart"/>
          </w:tcPr>
          <w:p w14:paraId="054232F7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АСУПР</w:t>
            </w:r>
          </w:p>
        </w:tc>
        <w:tc>
          <w:tcPr>
            <w:tcW w:w="3326" w:type="dxa"/>
          </w:tcPr>
          <w:p w14:paraId="57A9D67E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  <w:lang w:val="en-US"/>
              </w:rPr>
              <w:t>P1 &lt;= 0</w:t>
            </w:r>
          </w:p>
        </w:tc>
        <w:tc>
          <w:tcPr>
            <w:tcW w:w="4889" w:type="dxa"/>
          </w:tcPr>
          <w:p w14:paraId="2996726C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Давление на входе в систему отопления внутри объекта</w:t>
            </w:r>
          </w:p>
        </w:tc>
      </w:tr>
      <w:tr w:rsidR="00E61618" w:rsidRPr="00A1194F" w14:paraId="3E56C056" w14:textId="77777777" w:rsidTr="00F41CF2">
        <w:tc>
          <w:tcPr>
            <w:tcW w:w="1980" w:type="dxa"/>
            <w:vMerge/>
          </w:tcPr>
          <w:p w14:paraId="077E3CA5" w14:textId="77777777" w:rsidR="00E61618" w:rsidRPr="00A1194F" w:rsidRDefault="00E61618" w:rsidP="007B3BB7">
            <w:pPr>
              <w:jc w:val="both"/>
              <w:rPr>
                <w:szCs w:val="24"/>
              </w:rPr>
            </w:pPr>
          </w:p>
        </w:tc>
        <w:tc>
          <w:tcPr>
            <w:tcW w:w="3326" w:type="dxa"/>
          </w:tcPr>
          <w:p w14:paraId="10E93034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  <w:lang w:val="en-US"/>
              </w:rPr>
              <w:t>P2 &lt;= 0</w:t>
            </w:r>
          </w:p>
        </w:tc>
        <w:tc>
          <w:tcPr>
            <w:tcW w:w="4889" w:type="dxa"/>
          </w:tcPr>
          <w:p w14:paraId="5CEAFF73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Давление на выходе в центральную систему отопления</w:t>
            </w:r>
          </w:p>
        </w:tc>
      </w:tr>
      <w:tr w:rsidR="00E61618" w:rsidRPr="00A1194F" w14:paraId="46DF40B3" w14:textId="77777777" w:rsidTr="00F41CF2">
        <w:tc>
          <w:tcPr>
            <w:tcW w:w="1980" w:type="dxa"/>
            <w:vMerge/>
          </w:tcPr>
          <w:p w14:paraId="211D69C0" w14:textId="77777777" w:rsidR="00E61618" w:rsidRPr="00A1194F" w:rsidRDefault="00E61618" w:rsidP="007B3BB7">
            <w:pPr>
              <w:jc w:val="both"/>
              <w:rPr>
                <w:szCs w:val="24"/>
              </w:rPr>
            </w:pPr>
          </w:p>
        </w:tc>
        <w:tc>
          <w:tcPr>
            <w:tcW w:w="3326" w:type="dxa"/>
          </w:tcPr>
          <w:p w14:paraId="006EC1AC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  <w:lang w:val="en-US"/>
              </w:rPr>
              <w:t>T1 &gt; max</w:t>
            </w:r>
          </w:p>
        </w:tc>
        <w:tc>
          <w:tcPr>
            <w:tcW w:w="4889" w:type="dxa"/>
          </w:tcPr>
          <w:p w14:paraId="34088B92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 xml:space="preserve">Температура теплоносителя </w:t>
            </w:r>
          </w:p>
        </w:tc>
      </w:tr>
      <w:tr w:rsidR="00E61618" w:rsidRPr="00A1194F" w14:paraId="5E0DF109" w14:textId="77777777" w:rsidTr="00F41CF2">
        <w:tc>
          <w:tcPr>
            <w:tcW w:w="1980" w:type="dxa"/>
            <w:vMerge/>
          </w:tcPr>
          <w:p w14:paraId="7DC1DE24" w14:textId="77777777" w:rsidR="00E61618" w:rsidRPr="00A1194F" w:rsidRDefault="00E61618" w:rsidP="007B3BB7">
            <w:pPr>
              <w:jc w:val="both"/>
              <w:rPr>
                <w:szCs w:val="24"/>
                <w:lang w:val="en-US"/>
              </w:rPr>
            </w:pPr>
          </w:p>
        </w:tc>
        <w:tc>
          <w:tcPr>
            <w:tcW w:w="3326" w:type="dxa"/>
          </w:tcPr>
          <w:p w14:paraId="1173FBC6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  <w:lang w:val="en-US"/>
              </w:rPr>
              <w:t>T1 &lt; min</w:t>
            </w:r>
          </w:p>
        </w:tc>
        <w:tc>
          <w:tcPr>
            <w:tcW w:w="4889" w:type="dxa"/>
          </w:tcPr>
          <w:p w14:paraId="298E959A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Температура теплоносителя</w:t>
            </w:r>
          </w:p>
        </w:tc>
      </w:tr>
      <w:tr w:rsidR="00E61618" w:rsidRPr="00A1194F" w14:paraId="5FF3424E" w14:textId="77777777" w:rsidTr="00F41CF2">
        <w:tc>
          <w:tcPr>
            <w:tcW w:w="1980" w:type="dxa"/>
            <w:vMerge/>
          </w:tcPr>
          <w:p w14:paraId="57E4DA08" w14:textId="77777777" w:rsidR="00E61618" w:rsidRPr="00A1194F" w:rsidRDefault="00E61618" w:rsidP="007B3BB7">
            <w:pPr>
              <w:jc w:val="both"/>
              <w:rPr>
                <w:szCs w:val="24"/>
              </w:rPr>
            </w:pPr>
          </w:p>
        </w:tc>
        <w:tc>
          <w:tcPr>
            <w:tcW w:w="3326" w:type="dxa"/>
          </w:tcPr>
          <w:p w14:paraId="018D571A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Авария</w:t>
            </w:r>
          </w:p>
        </w:tc>
        <w:tc>
          <w:tcPr>
            <w:tcW w:w="4889" w:type="dxa"/>
          </w:tcPr>
          <w:p w14:paraId="26532D08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 xml:space="preserve">Авария на объекте РСО </w:t>
            </w:r>
          </w:p>
        </w:tc>
      </w:tr>
      <w:tr w:rsidR="00E61618" w:rsidRPr="00A1194F" w14:paraId="1591972B" w14:textId="77777777" w:rsidTr="00F41CF2">
        <w:tc>
          <w:tcPr>
            <w:tcW w:w="1980" w:type="dxa"/>
            <w:vMerge/>
          </w:tcPr>
          <w:p w14:paraId="12438ABC" w14:textId="77777777" w:rsidR="00E61618" w:rsidRPr="00A1194F" w:rsidRDefault="00E61618" w:rsidP="007B3BB7">
            <w:pPr>
              <w:jc w:val="both"/>
              <w:rPr>
                <w:szCs w:val="24"/>
              </w:rPr>
            </w:pPr>
          </w:p>
        </w:tc>
        <w:tc>
          <w:tcPr>
            <w:tcW w:w="3326" w:type="dxa"/>
          </w:tcPr>
          <w:p w14:paraId="442E08BE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 xml:space="preserve">Недостаточная температура подачи </w:t>
            </w:r>
            <w:r>
              <w:rPr>
                <w:szCs w:val="24"/>
              </w:rPr>
              <w:t>в центральном отоплении</w:t>
            </w:r>
            <w:r w:rsidRPr="00A1194F">
              <w:rPr>
                <w:szCs w:val="24"/>
              </w:rPr>
              <w:t xml:space="preserve"> (</w:t>
            </w:r>
            <w:proofErr w:type="spellStart"/>
            <w:r w:rsidRPr="00A1194F">
              <w:rPr>
                <w:szCs w:val="24"/>
              </w:rPr>
              <w:t>Недотоп</w:t>
            </w:r>
            <w:proofErr w:type="spellEnd"/>
            <w:r w:rsidRPr="00A1194F">
              <w:rPr>
                <w:szCs w:val="24"/>
              </w:rPr>
              <w:t>)</w:t>
            </w:r>
          </w:p>
        </w:tc>
        <w:tc>
          <w:tcPr>
            <w:tcW w:w="4889" w:type="dxa"/>
          </w:tcPr>
          <w:p w14:paraId="35122E93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Ниже 18 °C</w:t>
            </w:r>
          </w:p>
        </w:tc>
      </w:tr>
      <w:tr w:rsidR="00E61618" w:rsidRPr="00A1194F" w14:paraId="2029E2F3" w14:textId="77777777" w:rsidTr="00F41CF2">
        <w:tc>
          <w:tcPr>
            <w:tcW w:w="1980" w:type="dxa"/>
            <w:vMerge/>
          </w:tcPr>
          <w:p w14:paraId="0D611754" w14:textId="77777777" w:rsidR="00E61618" w:rsidRPr="00A1194F" w:rsidRDefault="00E61618" w:rsidP="007B3BB7">
            <w:pPr>
              <w:jc w:val="both"/>
              <w:rPr>
                <w:szCs w:val="24"/>
              </w:rPr>
            </w:pPr>
          </w:p>
        </w:tc>
        <w:tc>
          <w:tcPr>
            <w:tcW w:w="3326" w:type="dxa"/>
          </w:tcPr>
          <w:p w14:paraId="60C8A8A9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 xml:space="preserve">Превышение температуры подачи </w:t>
            </w:r>
            <w:r>
              <w:rPr>
                <w:szCs w:val="24"/>
              </w:rPr>
              <w:t>в центральном отоплении</w:t>
            </w:r>
            <w:r w:rsidRPr="00A1194F">
              <w:rPr>
                <w:szCs w:val="24"/>
              </w:rPr>
              <w:t xml:space="preserve"> (</w:t>
            </w:r>
            <w:proofErr w:type="spellStart"/>
            <w:r w:rsidRPr="00A1194F">
              <w:rPr>
                <w:szCs w:val="24"/>
              </w:rPr>
              <w:t>Перетоп</w:t>
            </w:r>
            <w:proofErr w:type="spellEnd"/>
            <w:r w:rsidRPr="00A1194F">
              <w:rPr>
                <w:szCs w:val="24"/>
              </w:rPr>
              <w:t>)</w:t>
            </w:r>
          </w:p>
        </w:tc>
        <w:tc>
          <w:tcPr>
            <w:tcW w:w="4889" w:type="dxa"/>
          </w:tcPr>
          <w:p w14:paraId="0CFB4F9D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proofErr w:type="spellStart"/>
            <w:r w:rsidRPr="00A1194F">
              <w:rPr>
                <w:szCs w:val="24"/>
              </w:rPr>
              <w:t>Перетоп</w:t>
            </w:r>
            <w:proofErr w:type="spellEnd"/>
          </w:p>
        </w:tc>
      </w:tr>
      <w:tr w:rsidR="00E61618" w:rsidRPr="00A1194F" w14:paraId="5468639F" w14:textId="77777777" w:rsidTr="00F41CF2">
        <w:tc>
          <w:tcPr>
            <w:tcW w:w="1980" w:type="dxa"/>
            <w:vMerge/>
          </w:tcPr>
          <w:p w14:paraId="01F43E80" w14:textId="77777777" w:rsidR="00E61618" w:rsidRPr="00A1194F" w:rsidRDefault="00E61618" w:rsidP="007B3BB7">
            <w:pPr>
              <w:jc w:val="both"/>
              <w:rPr>
                <w:szCs w:val="24"/>
              </w:rPr>
            </w:pPr>
          </w:p>
        </w:tc>
        <w:tc>
          <w:tcPr>
            <w:tcW w:w="3326" w:type="dxa"/>
          </w:tcPr>
          <w:p w14:paraId="120E6D26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Утечка теплоносителя</w:t>
            </w:r>
          </w:p>
        </w:tc>
        <w:tc>
          <w:tcPr>
            <w:tcW w:w="4889" w:type="dxa"/>
          </w:tcPr>
          <w:p w14:paraId="4E7E0A92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Утечка в случае прорыва сети</w:t>
            </w:r>
          </w:p>
        </w:tc>
      </w:tr>
      <w:tr w:rsidR="00E61618" w:rsidRPr="00A1194F" w14:paraId="0012609A" w14:textId="77777777" w:rsidTr="00F41CF2">
        <w:tc>
          <w:tcPr>
            <w:tcW w:w="1980" w:type="dxa"/>
            <w:vMerge w:val="restart"/>
          </w:tcPr>
          <w:p w14:paraId="43C2A9C5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ЕДЦ</w:t>
            </w:r>
          </w:p>
        </w:tc>
        <w:tc>
          <w:tcPr>
            <w:tcW w:w="3326" w:type="dxa"/>
            <w:vAlign w:val="center"/>
          </w:tcPr>
          <w:p w14:paraId="1DF7D0B2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color w:val="1A1B18"/>
                <w:szCs w:val="24"/>
              </w:rPr>
              <w:t>Течь в системе отопления</w:t>
            </w:r>
          </w:p>
        </w:tc>
        <w:tc>
          <w:tcPr>
            <w:tcW w:w="4889" w:type="dxa"/>
          </w:tcPr>
          <w:p w14:paraId="470E063E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Утечка в случае прорыва сети</w:t>
            </w:r>
          </w:p>
        </w:tc>
      </w:tr>
      <w:tr w:rsidR="00E61618" w:rsidRPr="00A1194F" w14:paraId="2DF7F832" w14:textId="77777777" w:rsidTr="00F41CF2">
        <w:tc>
          <w:tcPr>
            <w:tcW w:w="1980" w:type="dxa"/>
            <w:vMerge/>
          </w:tcPr>
          <w:p w14:paraId="5C10B2E2" w14:textId="77777777" w:rsidR="00E61618" w:rsidRPr="00A1194F" w:rsidRDefault="00E61618" w:rsidP="007B3BB7">
            <w:pPr>
              <w:jc w:val="both"/>
              <w:rPr>
                <w:szCs w:val="24"/>
              </w:rPr>
            </w:pPr>
          </w:p>
        </w:tc>
        <w:tc>
          <w:tcPr>
            <w:tcW w:w="3326" w:type="dxa"/>
            <w:vAlign w:val="center"/>
          </w:tcPr>
          <w:p w14:paraId="07AB7820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color w:val="1A1B18"/>
                <w:szCs w:val="24"/>
              </w:rPr>
              <w:t>Температура в квартире ниже нормативной</w:t>
            </w:r>
          </w:p>
        </w:tc>
        <w:tc>
          <w:tcPr>
            <w:tcW w:w="4889" w:type="dxa"/>
          </w:tcPr>
          <w:p w14:paraId="582C1394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Ниже 18 °C</w:t>
            </w:r>
          </w:p>
        </w:tc>
      </w:tr>
      <w:tr w:rsidR="00E61618" w:rsidRPr="00A1194F" w14:paraId="620A2778" w14:textId="77777777" w:rsidTr="00F41CF2">
        <w:tc>
          <w:tcPr>
            <w:tcW w:w="1980" w:type="dxa"/>
            <w:vMerge/>
          </w:tcPr>
          <w:p w14:paraId="1CF9716E" w14:textId="77777777" w:rsidR="00E61618" w:rsidRPr="00A1194F" w:rsidRDefault="00E61618" w:rsidP="007B3BB7">
            <w:pPr>
              <w:jc w:val="both"/>
              <w:rPr>
                <w:szCs w:val="24"/>
              </w:rPr>
            </w:pPr>
          </w:p>
        </w:tc>
        <w:tc>
          <w:tcPr>
            <w:tcW w:w="3326" w:type="dxa"/>
            <w:vAlign w:val="center"/>
          </w:tcPr>
          <w:p w14:paraId="28814594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color w:val="1A1B18"/>
                <w:szCs w:val="24"/>
              </w:rPr>
              <w:t>Отсутствие отопления в доме</w:t>
            </w:r>
          </w:p>
        </w:tc>
        <w:tc>
          <w:tcPr>
            <w:tcW w:w="4889" w:type="dxa"/>
          </w:tcPr>
          <w:p w14:paraId="02571696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Остывание труб в помещении</w:t>
            </w:r>
          </w:p>
        </w:tc>
      </w:tr>
      <w:tr w:rsidR="00E61618" w:rsidRPr="00A1194F" w14:paraId="2E117E76" w14:textId="77777777" w:rsidTr="00F41CF2">
        <w:tc>
          <w:tcPr>
            <w:tcW w:w="1980" w:type="dxa"/>
            <w:vMerge/>
          </w:tcPr>
          <w:p w14:paraId="3A992287" w14:textId="77777777" w:rsidR="00E61618" w:rsidRPr="00A1194F" w:rsidRDefault="00E61618" w:rsidP="007B3BB7">
            <w:pPr>
              <w:jc w:val="both"/>
              <w:rPr>
                <w:szCs w:val="24"/>
              </w:rPr>
            </w:pPr>
          </w:p>
        </w:tc>
        <w:tc>
          <w:tcPr>
            <w:tcW w:w="3326" w:type="dxa"/>
            <w:vAlign w:val="center"/>
          </w:tcPr>
          <w:p w14:paraId="1FCE7028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color w:val="1A1B18"/>
                <w:szCs w:val="24"/>
              </w:rPr>
              <w:t>Сильная течь в системе отопления</w:t>
            </w:r>
          </w:p>
        </w:tc>
        <w:tc>
          <w:tcPr>
            <w:tcW w:w="4889" w:type="dxa"/>
          </w:tcPr>
          <w:p w14:paraId="4DB18393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Утечка в случае прорыва сети</w:t>
            </w:r>
          </w:p>
        </w:tc>
      </w:tr>
      <w:tr w:rsidR="00E61618" w:rsidRPr="00A1194F" w14:paraId="60DE3EF1" w14:textId="77777777" w:rsidTr="00F41CF2">
        <w:tc>
          <w:tcPr>
            <w:tcW w:w="1980" w:type="dxa"/>
          </w:tcPr>
          <w:p w14:paraId="702D4975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КГХ</w:t>
            </w:r>
          </w:p>
        </w:tc>
        <w:tc>
          <w:tcPr>
            <w:tcW w:w="3326" w:type="dxa"/>
            <w:vAlign w:val="center"/>
          </w:tcPr>
          <w:p w14:paraId="1468107B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Крупные пожары</w:t>
            </w:r>
          </w:p>
        </w:tc>
        <w:tc>
          <w:tcPr>
            <w:tcW w:w="4889" w:type="dxa"/>
          </w:tcPr>
          <w:p w14:paraId="774D05A3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Пожар на объекте</w:t>
            </w:r>
          </w:p>
        </w:tc>
      </w:tr>
      <w:tr w:rsidR="00E61618" w:rsidRPr="00A1194F" w14:paraId="60C0D50A" w14:textId="77777777" w:rsidTr="00F41CF2">
        <w:tc>
          <w:tcPr>
            <w:tcW w:w="1980" w:type="dxa"/>
          </w:tcPr>
          <w:p w14:paraId="49217FCA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МЖИ</w:t>
            </w:r>
          </w:p>
        </w:tc>
        <w:tc>
          <w:tcPr>
            <w:tcW w:w="3326" w:type="dxa"/>
          </w:tcPr>
          <w:p w14:paraId="253032DD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Температура в помещении общего пользования ниже нормативной</w:t>
            </w:r>
          </w:p>
        </w:tc>
        <w:tc>
          <w:tcPr>
            <w:tcW w:w="4889" w:type="dxa"/>
          </w:tcPr>
          <w:p w14:paraId="451C10E4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Ниже 18 °C</w:t>
            </w:r>
          </w:p>
        </w:tc>
      </w:tr>
      <w:tr w:rsidR="00E61618" w:rsidRPr="00A1194F" w14:paraId="4756F026" w14:textId="77777777" w:rsidTr="00F41CF2">
        <w:tc>
          <w:tcPr>
            <w:tcW w:w="1980" w:type="dxa"/>
            <w:vMerge w:val="restart"/>
          </w:tcPr>
          <w:p w14:paraId="60B9D525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Наш Город</w:t>
            </w:r>
          </w:p>
        </w:tc>
        <w:tc>
          <w:tcPr>
            <w:tcW w:w="3326" w:type="dxa"/>
          </w:tcPr>
          <w:p w14:paraId="5432D797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Аварийная протечка труб в подъезде</w:t>
            </w:r>
          </w:p>
        </w:tc>
        <w:tc>
          <w:tcPr>
            <w:tcW w:w="4889" w:type="dxa"/>
          </w:tcPr>
          <w:p w14:paraId="3D858BF4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 xml:space="preserve">Утечка в случае прорыва сети </w:t>
            </w:r>
          </w:p>
        </w:tc>
      </w:tr>
      <w:tr w:rsidR="00E61618" w:rsidRPr="00A1194F" w14:paraId="190A08C6" w14:textId="77777777" w:rsidTr="00F41CF2">
        <w:tc>
          <w:tcPr>
            <w:tcW w:w="1980" w:type="dxa"/>
            <w:vMerge/>
          </w:tcPr>
          <w:p w14:paraId="6D47B9D8" w14:textId="77777777" w:rsidR="00E61618" w:rsidRPr="00A1194F" w:rsidRDefault="00E61618" w:rsidP="007B3BB7">
            <w:pPr>
              <w:jc w:val="both"/>
              <w:rPr>
                <w:szCs w:val="24"/>
              </w:rPr>
            </w:pPr>
          </w:p>
        </w:tc>
        <w:tc>
          <w:tcPr>
            <w:tcW w:w="3326" w:type="dxa"/>
          </w:tcPr>
          <w:p w14:paraId="73B17DB7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Протечка труб в подъезде</w:t>
            </w:r>
          </w:p>
        </w:tc>
        <w:tc>
          <w:tcPr>
            <w:tcW w:w="4889" w:type="dxa"/>
          </w:tcPr>
          <w:p w14:paraId="7B30C532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Утечка в случае прорыва сети</w:t>
            </w:r>
          </w:p>
        </w:tc>
      </w:tr>
      <w:tr w:rsidR="00E61618" w:rsidRPr="00A1194F" w14:paraId="447BF42C" w14:textId="77777777" w:rsidTr="00F41CF2">
        <w:tc>
          <w:tcPr>
            <w:tcW w:w="1980" w:type="dxa"/>
            <w:vMerge/>
          </w:tcPr>
          <w:p w14:paraId="30FF6647" w14:textId="77777777" w:rsidR="00E61618" w:rsidRPr="00A1194F" w:rsidRDefault="00E61618" w:rsidP="007B3BB7">
            <w:pPr>
              <w:jc w:val="both"/>
              <w:rPr>
                <w:szCs w:val="24"/>
              </w:rPr>
            </w:pPr>
          </w:p>
        </w:tc>
        <w:tc>
          <w:tcPr>
            <w:tcW w:w="3326" w:type="dxa"/>
          </w:tcPr>
          <w:p w14:paraId="51037D2C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Температура в помещении общего пользования ниже нормативной</w:t>
            </w:r>
          </w:p>
        </w:tc>
        <w:tc>
          <w:tcPr>
            <w:tcW w:w="4889" w:type="dxa"/>
          </w:tcPr>
          <w:p w14:paraId="0DE5D07D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Ниже 18 °C</w:t>
            </w:r>
          </w:p>
        </w:tc>
      </w:tr>
      <w:tr w:rsidR="00E61618" w:rsidRPr="00A1194F" w14:paraId="4F246D41" w14:textId="77777777" w:rsidTr="00F41CF2">
        <w:tc>
          <w:tcPr>
            <w:tcW w:w="1980" w:type="dxa"/>
            <w:vMerge w:val="restart"/>
          </w:tcPr>
          <w:p w14:paraId="62530EA1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ЭВАДЖ</w:t>
            </w:r>
          </w:p>
        </w:tc>
        <w:tc>
          <w:tcPr>
            <w:tcW w:w="3326" w:type="dxa"/>
          </w:tcPr>
          <w:p w14:paraId="27651DBE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Отсутствие отопления в доме</w:t>
            </w:r>
          </w:p>
        </w:tc>
        <w:tc>
          <w:tcPr>
            <w:tcW w:w="4889" w:type="dxa"/>
          </w:tcPr>
          <w:p w14:paraId="6D32C109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Остывание труб в помещении</w:t>
            </w:r>
          </w:p>
        </w:tc>
      </w:tr>
      <w:tr w:rsidR="00E61618" w:rsidRPr="00A1194F" w14:paraId="1D1C3C19" w14:textId="77777777" w:rsidTr="00F41CF2">
        <w:tc>
          <w:tcPr>
            <w:tcW w:w="1980" w:type="dxa"/>
            <w:vMerge/>
          </w:tcPr>
          <w:p w14:paraId="43804189" w14:textId="77777777" w:rsidR="00E61618" w:rsidRPr="00A1194F" w:rsidRDefault="00E61618" w:rsidP="007B3BB7">
            <w:pPr>
              <w:jc w:val="both"/>
              <w:rPr>
                <w:szCs w:val="24"/>
              </w:rPr>
            </w:pPr>
          </w:p>
        </w:tc>
        <w:tc>
          <w:tcPr>
            <w:tcW w:w="3326" w:type="dxa"/>
          </w:tcPr>
          <w:p w14:paraId="2A5F0654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Температура в квартире ниже нормативной</w:t>
            </w:r>
          </w:p>
        </w:tc>
        <w:tc>
          <w:tcPr>
            <w:tcW w:w="4889" w:type="dxa"/>
          </w:tcPr>
          <w:p w14:paraId="1A828B07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Ниже 18 °C</w:t>
            </w:r>
          </w:p>
        </w:tc>
      </w:tr>
      <w:tr w:rsidR="00E61618" w:rsidRPr="00A1194F" w14:paraId="1A5DF564" w14:textId="77777777" w:rsidTr="00F41CF2">
        <w:tc>
          <w:tcPr>
            <w:tcW w:w="1980" w:type="dxa"/>
            <w:vMerge/>
          </w:tcPr>
          <w:p w14:paraId="5F3A5988" w14:textId="77777777" w:rsidR="00E61618" w:rsidRPr="00A1194F" w:rsidRDefault="00E61618" w:rsidP="007B3BB7">
            <w:pPr>
              <w:jc w:val="both"/>
              <w:rPr>
                <w:szCs w:val="24"/>
              </w:rPr>
            </w:pPr>
          </w:p>
        </w:tc>
        <w:tc>
          <w:tcPr>
            <w:tcW w:w="3326" w:type="dxa"/>
          </w:tcPr>
          <w:p w14:paraId="5C899710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Течь в системе отопления</w:t>
            </w:r>
          </w:p>
        </w:tc>
        <w:tc>
          <w:tcPr>
            <w:tcW w:w="4889" w:type="dxa"/>
          </w:tcPr>
          <w:p w14:paraId="257526CB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Утечка в случае прорыва сети</w:t>
            </w:r>
          </w:p>
        </w:tc>
      </w:tr>
      <w:tr w:rsidR="00E61618" w:rsidRPr="00A1194F" w14:paraId="5F909C87" w14:textId="77777777" w:rsidTr="00F41CF2">
        <w:trPr>
          <w:trHeight w:val="70"/>
        </w:trPr>
        <w:tc>
          <w:tcPr>
            <w:tcW w:w="1980" w:type="dxa"/>
            <w:vMerge/>
          </w:tcPr>
          <w:p w14:paraId="219BC749" w14:textId="77777777" w:rsidR="00E61618" w:rsidRPr="00A1194F" w:rsidRDefault="00E61618" w:rsidP="007B3BB7">
            <w:pPr>
              <w:jc w:val="both"/>
              <w:rPr>
                <w:szCs w:val="24"/>
              </w:rPr>
            </w:pPr>
          </w:p>
        </w:tc>
        <w:tc>
          <w:tcPr>
            <w:tcW w:w="3326" w:type="dxa"/>
          </w:tcPr>
          <w:p w14:paraId="7038F9B5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Сильная течь в системе отопления</w:t>
            </w:r>
          </w:p>
        </w:tc>
        <w:tc>
          <w:tcPr>
            <w:tcW w:w="4889" w:type="dxa"/>
          </w:tcPr>
          <w:p w14:paraId="54D08BD0" w14:textId="77777777" w:rsidR="00E61618" w:rsidRPr="00A1194F" w:rsidRDefault="00E61618" w:rsidP="007B3BB7">
            <w:pPr>
              <w:jc w:val="both"/>
              <w:rPr>
                <w:szCs w:val="24"/>
              </w:rPr>
            </w:pPr>
            <w:r w:rsidRPr="00A1194F">
              <w:rPr>
                <w:szCs w:val="24"/>
              </w:rPr>
              <w:t>Утечка в случае прорыва сети</w:t>
            </w:r>
          </w:p>
        </w:tc>
      </w:tr>
    </w:tbl>
    <w:p w14:paraId="26EA5436" w14:textId="77777777" w:rsidR="00764348" w:rsidRPr="00E37844" w:rsidRDefault="00764348" w:rsidP="00CE4322">
      <w:pPr>
        <w:spacing w:after="0"/>
      </w:pPr>
      <w:bookmarkStart w:id="0" w:name="_GoBack"/>
      <w:bookmarkEnd w:id="0"/>
    </w:p>
    <w:p w14:paraId="65A10D72" w14:textId="0910C8A8" w:rsidR="008B0781" w:rsidRPr="00CE4322" w:rsidRDefault="00F41CF2">
      <w:pPr>
        <w:rPr>
          <w:rFonts w:ascii="Times New Roman" w:hAnsi="Times New Roman" w:cs="Times New Roman"/>
          <w:sz w:val="24"/>
          <w:szCs w:val="24"/>
        </w:rPr>
      </w:pPr>
      <w:r w:rsidRPr="00CE4322">
        <w:rPr>
          <w:rFonts w:ascii="Times New Roman" w:hAnsi="Times New Roman" w:cs="Times New Roman"/>
          <w:sz w:val="24"/>
          <w:szCs w:val="24"/>
        </w:rPr>
        <w:t>Описание набора данных «События за период»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6089"/>
      </w:tblGrid>
      <w:tr w:rsidR="00F41CF2" w14:paraId="0D0C8DB0" w14:textId="77777777" w:rsidTr="00F41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4DA004" w14:textId="3CE6DE9B" w:rsidR="00F41CF2" w:rsidRDefault="00F41CF2">
            <w:r>
              <w:t>№ п/п</w:t>
            </w:r>
          </w:p>
        </w:tc>
        <w:tc>
          <w:tcPr>
            <w:tcW w:w="3118" w:type="dxa"/>
          </w:tcPr>
          <w:p w14:paraId="3D0063A3" w14:textId="7CC5E274" w:rsidR="00F41CF2" w:rsidRDefault="00F41CF2">
            <w:r>
              <w:t>Наименование атрибута</w:t>
            </w:r>
          </w:p>
        </w:tc>
        <w:tc>
          <w:tcPr>
            <w:tcW w:w="6089" w:type="dxa"/>
          </w:tcPr>
          <w:p w14:paraId="7653A538" w14:textId="77777777" w:rsidR="00F41CF2" w:rsidRDefault="00F41CF2">
            <w:pPr>
              <w:rPr>
                <w:b w:val="0"/>
              </w:rPr>
            </w:pPr>
            <w:r>
              <w:t>Дополнительные требования к значениям атрибутов</w:t>
            </w:r>
          </w:p>
          <w:p w14:paraId="52FB482B" w14:textId="7B3689DC" w:rsidR="00F41CF2" w:rsidRDefault="00F41CF2" w:rsidP="00F41CF2">
            <w:pPr>
              <w:jc w:val="left"/>
            </w:pPr>
          </w:p>
        </w:tc>
      </w:tr>
      <w:tr w:rsidR="00F41CF2" w14:paraId="13997F56" w14:textId="77777777" w:rsidTr="00F41CF2">
        <w:tc>
          <w:tcPr>
            <w:tcW w:w="988" w:type="dxa"/>
          </w:tcPr>
          <w:p w14:paraId="35A45A47" w14:textId="0BBED650" w:rsidR="00F41CF2" w:rsidRPr="00F41CF2" w:rsidRDefault="00F41CF2" w:rsidP="00F41CF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3118" w:type="dxa"/>
          </w:tcPr>
          <w:p w14:paraId="7D281840" w14:textId="4FECAFCF" w:rsidR="00F41CF2" w:rsidRDefault="00F41CF2">
            <w:r w:rsidRPr="00F41CF2">
              <w:t>Наименование</w:t>
            </w:r>
          </w:p>
        </w:tc>
        <w:tc>
          <w:tcPr>
            <w:tcW w:w="6089" w:type="dxa"/>
          </w:tcPr>
          <w:p w14:paraId="063753E0" w14:textId="3D95E47A" w:rsidR="00F41CF2" w:rsidRDefault="00DF4E91">
            <w:r>
              <w:t>Описание события, произошедшего на МКД</w:t>
            </w:r>
          </w:p>
        </w:tc>
      </w:tr>
      <w:tr w:rsidR="00F41CF2" w14:paraId="6E94E49D" w14:textId="77777777" w:rsidTr="00F41CF2">
        <w:tc>
          <w:tcPr>
            <w:tcW w:w="988" w:type="dxa"/>
          </w:tcPr>
          <w:p w14:paraId="02B6BA3F" w14:textId="77777777" w:rsidR="00F41CF2" w:rsidRPr="00F41CF2" w:rsidRDefault="00F41CF2" w:rsidP="00F41CF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3118" w:type="dxa"/>
          </w:tcPr>
          <w:p w14:paraId="3713B89C" w14:textId="2AA58C63" w:rsidR="00F41CF2" w:rsidRDefault="00DF4E91">
            <w:r w:rsidRPr="00DF4E91">
              <w:t>Источник</w:t>
            </w:r>
          </w:p>
        </w:tc>
        <w:tc>
          <w:tcPr>
            <w:tcW w:w="6089" w:type="dxa"/>
          </w:tcPr>
          <w:p w14:paraId="0A9E1B95" w14:textId="3ADF9C05" w:rsidR="00F41CF2" w:rsidRDefault="00DF4E91">
            <w:r>
              <w:t>Перечень внешних систем</w:t>
            </w:r>
          </w:p>
        </w:tc>
      </w:tr>
      <w:tr w:rsidR="00F41CF2" w14:paraId="38D39C22" w14:textId="77777777" w:rsidTr="00F41CF2">
        <w:tc>
          <w:tcPr>
            <w:tcW w:w="988" w:type="dxa"/>
          </w:tcPr>
          <w:p w14:paraId="611351CB" w14:textId="77777777" w:rsidR="00F41CF2" w:rsidRPr="00F41CF2" w:rsidRDefault="00F41CF2" w:rsidP="00F41CF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3118" w:type="dxa"/>
          </w:tcPr>
          <w:p w14:paraId="3D35D534" w14:textId="14A51D21" w:rsidR="00F41CF2" w:rsidRDefault="00DF4E91">
            <w:r w:rsidRPr="00DF4E91">
              <w:t>Дата создания во внешней системе</w:t>
            </w:r>
          </w:p>
        </w:tc>
        <w:tc>
          <w:tcPr>
            <w:tcW w:w="6089" w:type="dxa"/>
          </w:tcPr>
          <w:p w14:paraId="5540FA6A" w14:textId="05EE60EB" w:rsidR="00F41CF2" w:rsidRDefault="00DF4E91">
            <w:r>
              <w:t>Дата регистрации события во внешней системе –</w:t>
            </w:r>
            <w:r w:rsidR="009E1400">
              <w:t>зарегистрированное сообщение во внешней системе от жителя МКД</w:t>
            </w:r>
            <w:r>
              <w:t xml:space="preserve"> </w:t>
            </w:r>
          </w:p>
        </w:tc>
      </w:tr>
      <w:tr w:rsidR="00F41CF2" w14:paraId="368C2041" w14:textId="77777777" w:rsidTr="00F41CF2">
        <w:tc>
          <w:tcPr>
            <w:tcW w:w="988" w:type="dxa"/>
          </w:tcPr>
          <w:p w14:paraId="2919A636" w14:textId="77777777" w:rsidR="00F41CF2" w:rsidRPr="00F41CF2" w:rsidRDefault="00F41CF2" w:rsidP="00F41CF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3118" w:type="dxa"/>
          </w:tcPr>
          <w:p w14:paraId="580A21A2" w14:textId="289BF460" w:rsidR="00F41CF2" w:rsidRDefault="00DF4E91">
            <w:r w:rsidRPr="00DF4E91">
              <w:t>Дата закрытия</w:t>
            </w:r>
          </w:p>
        </w:tc>
        <w:tc>
          <w:tcPr>
            <w:tcW w:w="6089" w:type="dxa"/>
          </w:tcPr>
          <w:p w14:paraId="17B930A6" w14:textId="4415196F" w:rsidR="00F41CF2" w:rsidRDefault="00DF4E91">
            <w:r>
              <w:t>Закрытие инцидента по факту его устранения</w:t>
            </w:r>
            <w:r w:rsidR="009E1400">
              <w:t xml:space="preserve"> (у каждого события есть регламентированный срок, в течении которого инцидент должен быть устранен)</w:t>
            </w:r>
          </w:p>
        </w:tc>
      </w:tr>
      <w:tr w:rsidR="00F41CF2" w14:paraId="71E88D32" w14:textId="77777777" w:rsidTr="00F41CF2">
        <w:tc>
          <w:tcPr>
            <w:tcW w:w="988" w:type="dxa"/>
          </w:tcPr>
          <w:p w14:paraId="38BE302F" w14:textId="77777777" w:rsidR="00F41CF2" w:rsidRPr="00F41CF2" w:rsidRDefault="00F41CF2" w:rsidP="00F41CF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3118" w:type="dxa"/>
          </w:tcPr>
          <w:p w14:paraId="734B5B5B" w14:textId="60F20379" w:rsidR="00F41CF2" w:rsidRDefault="00DF4E91">
            <w:r w:rsidRPr="00DF4E91">
              <w:t>Округ</w:t>
            </w:r>
          </w:p>
        </w:tc>
        <w:tc>
          <w:tcPr>
            <w:tcW w:w="6089" w:type="dxa"/>
          </w:tcPr>
          <w:p w14:paraId="2CFC9B8F" w14:textId="573AB973" w:rsidR="00F41CF2" w:rsidRDefault="00DF4E91">
            <w:r>
              <w:t>Муниципальный округ, в котором произошло событие</w:t>
            </w:r>
          </w:p>
        </w:tc>
      </w:tr>
      <w:tr w:rsidR="00DF4E91" w14:paraId="65C42A4A" w14:textId="77777777" w:rsidTr="00F41CF2">
        <w:tc>
          <w:tcPr>
            <w:tcW w:w="988" w:type="dxa"/>
          </w:tcPr>
          <w:p w14:paraId="1121DF6A" w14:textId="77777777" w:rsidR="00DF4E91" w:rsidRPr="00F41CF2" w:rsidRDefault="00DF4E91" w:rsidP="00F41CF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3118" w:type="dxa"/>
          </w:tcPr>
          <w:p w14:paraId="5B84B229" w14:textId="00DD2909" w:rsidR="00DF4E91" w:rsidRPr="00DF4E91" w:rsidRDefault="00DF4E91">
            <w:r>
              <w:t>УНОМ</w:t>
            </w:r>
          </w:p>
        </w:tc>
        <w:tc>
          <w:tcPr>
            <w:tcW w:w="6089" w:type="dxa"/>
          </w:tcPr>
          <w:p w14:paraId="0CB3B8C6" w14:textId="337366DA" w:rsidR="00DF4E91" w:rsidRDefault="00DF4E91">
            <w:r>
              <w:t>Учетный номер объекта регистрации в базе данных БТИ – значение атрибута «</w:t>
            </w:r>
            <w:r>
              <w:rPr>
                <w:lang w:val="en-US"/>
              </w:rPr>
              <w:t>UNOM</w:t>
            </w:r>
            <w:r>
              <w:t>» является обязательным и уникальным в пределах массива</w:t>
            </w:r>
          </w:p>
        </w:tc>
      </w:tr>
      <w:tr w:rsidR="00DF4E91" w14:paraId="48A91012" w14:textId="77777777" w:rsidTr="00F41CF2">
        <w:tc>
          <w:tcPr>
            <w:tcW w:w="988" w:type="dxa"/>
          </w:tcPr>
          <w:p w14:paraId="75EA2002" w14:textId="77777777" w:rsidR="00DF4E91" w:rsidRPr="00F41CF2" w:rsidRDefault="00DF4E91" w:rsidP="00F41CF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3118" w:type="dxa"/>
          </w:tcPr>
          <w:p w14:paraId="31DADACC" w14:textId="58C1AD5A" w:rsidR="00DF4E91" w:rsidRDefault="00DF4E91">
            <w:r w:rsidRPr="00DF4E91">
              <w:t>Адрес</w:t>
            </w:r>
          </w:p>
        </w:tc>
        <w:tc>
          <w:tcPr>
            <w:tcW w:w="6089" w:type="dxa"/>
          </w:tcPr>
          <w:p w14:paraId="34089781" w14:textId="1EA08046" w:rsidR="00DF4E91" w:rsidRDefault="009E1400">
            <w:r>
              <w:t>Адрес объекта, на котором произошло событие</w:t>
            </w:r>
          </w:p>
        </w:tc>
      </w:tr>
      <w:tr w:rsidR="009E1400" w14:paraId="281791D2" w14:textId="77777777" w:rsidTr="00F41CF2">
        <w:tc>
          <w:tcPr>
            <w:tcW w:w="988" w:type="dxa"/>
          </w:tcPr>
          <w:p w14:paraId="7FF6531E" w14:textId="77777777" w:rsidR="009E1400" w:rsidRPr="00F41CF2" w:rsidRDefault="009E1400" w:rsidP="00F41CF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3118" w:type="dxa"/>
          </w:tcPr>
          <w:p w14:paraId="27DF93BF" w14:textId="487379BC" w:rsidR="009E1400" w:rsidRPr="00DF4E91" w:rsidRDefault="009E1400">
            <w:r w:rsidRPr="009E1400">
              <w:t>Дата и время завершения события во внешней системе</w:t>
            </w:r>
          </w:p>
        </w:tc>
        <w:tc>
          <w:tcPr>
            <w:tcW w:w="6089" w:type="dxa"/>
          </w:tcPr>
          <w:p w14:paraId="4733C4F4" w14:textId="4C4733AA" w:rsidR="009E1400" w:rsidRDefault="009E1400">
            <w:r>
              <w:t>Дата и время закрытия события во внешней системе – может отличаться от поля «Дата закрытия»</w:t>
            </w:r>
          </w:p>
        </w:tc>
      </w:tr>
    </w:tbl>
    <w:p w14:paraId="63EE8A28" w14:textId="77777777" w:rsidR="00F41CF2" w:rsidRDefault="00F41CF2"/>
    <w:sectPr w:rsidR="00F41CF2" w:rsidSect="00F249F8">
      <w:pgSz w:w="11906" w:h="16838"/>
      <w:pgMar w:top="851" w:right="709" w:bottom="568" w:left="992" w:header="709" w:footer="0" w:gutter="0"/>
      <w:cols w:space="720"/>
      <w:formProt w:val="0"/>
      <w:titlePg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0643D"/>
    <w:multiLevelType w:val="hybridMultilevel"/>
    <w:tmpl w:val="2C785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2A"/>
    <w:rsid w:val="00696609"/>
    <w:rsid w:val="00764348"/>
    <w:rsid w:val="008B0781"/>
    <w:rsid w:val="008C502A"/>
    <w:rsid w:val="009E1400"/>
    <w:rsid w:val="00CE4322"/>
    <w:rsid w:val="00DF4E91"/>
    <w:rsid w:val="00E61618"/>
    <w:rsid w:val="00F4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0B87C"/>
  <w15:chartTrackingRefBased/>
  <w15:docId w15:val="{786777F3-81FF-4E1E-8DD2-F24B3D7F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4348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348"/>
    <w:pPr>
      <w:ind w:left="720"/>
      <w:contextualSpacing/>
    </w:pPr>
  </w:style>
  <w:style w:type="table" w:styleId="a4">
    <w:name w:val="Table Grid"/>
    <w:aliases w:val="Сетка таблицы GR,Обозначения,Создание,OTR"/>
    <w:basedOn w:val="a1"/>
    <w:uiPriority w:val="39"/>
    <w:qFormat/>
    <w:rsid w:val="0076434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rPr>
        <w:tblHeader/>
      </w:trPr>
      <w:tcPr>
        <w:vAlign w:val="center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DF4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F4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28C2E-3988-4894-AE68-5A80638F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Мухина Юлия Сергеевна</dc:creator>
  <cp:keywords/>
  <dc:description/>
  <cp:lastModifiedBy>Маликова Нина Валерьевна</cp:lastModifiedBy>
  <cp:revision>5</cp:revision>
  <dcterms:created xsi:type="dcterms:W3CDTF">2024-05-22T09:03:00Z</dcterms:created>
  <dcterms:modified xsi:type="dcterms:W3CDTF">2024-05-22T15:26:00Z</dcterms:modified>
</cp:coreProperties>
</file>