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eading=h.88brthwrlti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 DOCUMENT (FRD)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 Delivery Order &amp; Refund Management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QuickBite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 Requirements Document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Prepared 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Vaishnavi More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June  2026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4wuo665zfb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Purpose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functional and non-functional requirements for the QuickBite Order &amp; Refund Management System. It explains how the system should handle order cancellation, refund eligibility, refund processing, and refund tracking.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Scope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FRD covers the system functionality required to manage eligible order cancellations and refunds. It also covers customer notifications, refund status tracking, and the information available to customer support.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Reference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requirements in this document are based on the business requirements defined in the </w:t>
      </w:r>
      <w:r w:rsidDel="00000000" w:rsidR="00000000" w:rsidRPr="00000000">
        <w:rPr>
          <w:b w:val="1"/>
          <w:bCs w:val="1"/>
          <w:rtl w:val="0"/>
        </w:rPr>
        <w:t xml:space="preserve">QuickBite Business Requirements Document (BRD)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ftohkjdvcn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5lt4igzl6h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Functional Requirements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y0b6vu0i0u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FR-01 - View Order Status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  <w:br w:type="textWrapping"/>
      </w:r>
      <w:r w:rsidDel="00000000" w:rsidR="00000000" w:rsidRPr="00000000">
        <w:rPr>
          <w:rtl w:val="0"/>
        </w:rPr>
        <w:t xml:space="preserve"> The system shall allow customers to view the current status of their order.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behaviour: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customer opens their order.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displays the current order status.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status may include: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Order Placed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Restaurant Accepted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Preparing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Out for Delivery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Business Requirement:</w:t>
      </w:r>
      <w:r w:rsidDel="00000000" w:rsidR="00000000" w:rsidRPr="00000000">
        <w:rPr>
          <w:rtl w:val="0"/>
        </w:rPr>
        <w:t xml:space="preserve"> BR-01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zy0gg6ltjc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FR-02 — Cancel Eligible Order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  <w:br w:type="textWrapping"/>
      </w:r>
      <w:r w:rsidDel="00000000" w:rsidR="00000000" w:rsidRPr="00000000">
        <w:rPr>
          <w:rtl w:val="0"/>
        </w:rPr>
        <w:t xml:space="preserve"> The system shall allow customers to cancel an order when the order is in a status that permits cancellation.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behaviour: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customer selects an active order.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checks whether cancellation is allowed.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allowed, the </w:t>
      </w:r>
      <w:r w:rsidDel="00000000" w:rsidR="00000000" w:rsidRPr="00000000">
        <w:rPr>
          <w:b w:val="1"/>
          <w:bCs w:val="1"/>
          <w:rtl w:val="0"/>
        </w:rPr>
        <w:t xml:space="preserve">Cancel Order</w:t>
      </w:r>
      <w:r w:rsidDel="00000000" w:rsidR="00000000" w:rsidRPr="00000000">
        <w:rPr>
          <w:rtl w:val="0"/>
        </w:rPr>
        <w:t xml:space="preserve"> option is displayed.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customer selects a cancellation reason.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asks the customer to confirm the cancellation.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After confirmation, the order status changes to </w:t>
      </w:r>
      <w:r w:rsidDel="00000000" w:rsidR="00000000" w:rsidRPr="00000000">
        <w:rPr>
          <w:b w:val="1"/>
          <w:b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Business Requirement:</w:t>
      </w:r>
      <w:r w:rsidDel="00000000" w:rsidR="00000000" w:rsidRPr="00000000">
        <w:rPr>
          <w:rtl w:val="0"/>
        </w:rPr>
        <w:t xml:space="preserve"> BR-01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429fiwt8fi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FR-03 — Check Refund Eligibility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  <w:br w:type="textWrapping"/>
      </w:r>
      <w:r w:rsidDel="00000000" w:rsidR="00000000" w:rsidRPr="00000000">
        <w:rPr>
          <w:rtl w:val="0"/>
        </w:rPr>
        <w:t xml:space="preserve"> The system shall check whether an order is eligible for a refund after cancellation, rejection, or an eligible payment issue.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behaviour: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checks the order status.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checks the payment status.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applies the relevant refund rules.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identifies the refund amount, if applicable.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refund eligibility result is recorded.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Business Requirement:</w:t>
      </w:r>
      <w:r w:rsidDel="00000000" w:rsidR="00000000" w:rsidRPr="00000000">
        <w:rPr>
          <w:rtl w:val="0"/>
        </w:rPr>
        <w:t xml:space="preserve"> BR-02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pdntduxszo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FR-04 — Initiate Refund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  <w:br w:type="textWrapping"/>
      </w:r>
      <w:r w:rsidDel="00000000" w:rsidR="00000000" w:rsidRPr="00000000">
        <w:rPr>
          <w:rtl w:val="0"/>
        </w:rPr>
        <w:t xml:space="preserve"> The system shall initiate a refund when an order is confirmed as eligible.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behaviour: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confirms refund eligibility.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refund request is created against the original payment transaction.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refund request is sent to the payment provider.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records the refund transaction ID and status.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Business Requirement:</w:t>
      </w:r>
      <w:r w:rsidDel="00000000" w:rsidR="00000000" w:rsidRPr="00000000">
        <w:rPr>
          <w:rtl w:val="0"/>
        </w:rPr>
        <w:t xml:space="preserve"> BR-03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1f928ufhce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FR-05 — Display Refund Status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  <w:br w:type="textWrapping"/>
      </w:r>
      <w:r w:rsidDel="00000000" w:rsidR="00000000" w:rsidRPr="00000000">
        <w:rPr>
          <w:rtl w:val="0"/>
        </w:rPr>
        <w:t xml:space="preserve"> The system shall allow customers to view the status of a refund.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behaviour:</w:t>
        <w:br w:type="textWrapping"/>
      </w:r>
      <w:r w:rsidDel="00000000" w:rsidR="00000000" w:rsidRPr="00000000">
        <w:rPr>
          <w:rtl w:val="0"/>
        </w:rPr>
        <w:t xml:space="preserve"> The customer should be able to see statuses such as: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Refund Initiated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Refund Processing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Refund Completed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Refund Failed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also display the refund amount and relevant transaction information.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Business Requirement:</w:t>
      </w:r>
      <w:r w:rsidDel="00000000" w:rsidR="00000000" w:rsidRPr="00000000">
        <w:rPr>
          <w:rtl w:val="0"/>
        </w:rPr>
        <w:t xml:space="preserve"> BR-04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er3t95m7hz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FR-06 — Refund Notifications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  <w:br w:type="textWrapping"/>
      </w:r>
      <w:r w:rsidDel="00000000" w:rsidR="00000000" w:rsidRPr="00000000">
        <w:rPr>
          <w:rtl w:val="0"/>
        </w:rPr>
        <w:t xml:space="preserve"> The system shall notify customers when there is a significant change in their refund status.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behaviour: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notification is sent when a refund is initiated.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notification is sent when the refund is completed.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notification is sent if the refund fails.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customer can view the notification in the application.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Business Requirement:</w:t>
      </w:r>
      <w:r w:rsidDel="00000000" w:rsidR="00000000" w:rsidRPr="00000000">
        <w:rPr>
          <w:rtl w:val="0"/>
        </w:rPr>
        <w:t xml:space="preserve"> BR-05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awkw9i0mct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FR-07 — Customer Support Access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  <w:br w:type="textWrapping"/>
      </w:r>
      <w:r w:rsidDel="00000000" w:rsidR="00000000" w:rsidRPr="00000000">
        <w:rPr>
          <w:rtl w:val="0"/>
        </w:rPr>
        <w:t xml:space="preserve"> The system shall allow authorized customer support staff to view order, payment, and refund details.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behaviour: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Support staff searches for an order.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displays the order details.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Payment information relevant to the transaction is displayed.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Refund status and transaction details are displayed.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staff can use this information to assist the customer.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Business Requirement:</w:t>
      </w:r>
      <w:r w:rsidDel="00000000" w:rsidR="00000000" w:rsidRPr="00000000">
        <w:rPr>
          <w:rtl w:val="0"/>
        </w:rPr>
        <w:t xml:space="preserve"> BR-06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atemlamkou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FR-08 — Prevent Duplicate Refunds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  <w:br w:type="textWrapping"/>
      </w:r>
      <w:r w:rsidDel="00000000" w:rsidR="00000000" w:rsidRPr="00000000">
        <w:rPr>
          <w:rtl w:val="0"/>
        </w:rPr>
        <w:t xml:space="preserve"> The system shall prevent more than one successful refund from being processed for the same order.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behaviour: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Before creating a refund request, the system checks whether a refund already exists.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a successful refund already exists, another refund request is not created.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displays an appropriate message to the user or support staff.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Business Requirement:</w:t>
      </w:r>
      <w:r w:rsidDel="00000000" w:rsidR="00000000" w:rsidRPr="00000000">
        <w:rPr>
          <w:rtl w:val="0"/>
        </w:rPr>
        <w:t xml:space="preserve"> BR-07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90w763xyul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FR-09 — Maintain Refund Records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  <w:br w:type="textWrapping"/>
      </w:r>
      <w:r w:rsidDel="00000000" w:rsidR="00000000" w:rsidRPr="00000000">
        <w:rPr>
          <w:rtl w:val="0"/>
        </w:rPr>
        <w:t xml:space="preserve"> The system shall maintain a record of refund transactions associated with each order.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record should include: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Order ID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Refund ID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Refund amount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Refund date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Refund status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Payment transaction reference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Business Requirement:</w:t>
      </w:r>
      <w:r w:rsidDel="00000000" w:rsidR="00000000" w:rsidRPr="00000000">
        <w:rPr>
          <w:rtl w:val="0"/>
        </w:rPr>
        <w:t xml:space="preserve"> BR-08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/>
      </w:pPr>
      <w:bookmarkStart w:colFirst="0" w:colLast="0" w:name="_heading=h.7f1bf6r0994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load order and refund information within a reasonable response time under normal usage.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Only authorized customer support staff should be able to access customer order and refund details.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and payment-related information should be protected from unauthorized access.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be available to customers and support staff during normal operating hours.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maintain accurate and consistent refund records.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customer-facing refund status should be easy to understand and navigate.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c2q2obvzyx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External System Requirements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QuickBite system will interact with the following external systems: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ESR-01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 Gateway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send refund requests to the payment gateway and receive refund status updates.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ESR-02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Management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receive order status and cancellation information required to determine refund eligibility.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ESR-03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receive restaurant acceptance or rejection status for an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ESR-04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send refund-related notifications to customers when the refund status changes.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5k2ytdgc5d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Error &amp; Exception Handling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handle common errors during order cancellation and refund processing.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System Behaviour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EH-01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tries to cancel an order that is no longer cancellable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prevent cancellation and display an appropriate message.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EH-02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Refund request fails at the payment gateway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mark the refund as failed and notify the customer.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EH-03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 status cannot be confirmed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not initiate the refund until the payment status is confirmed.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EH-04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refund already exists for the 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prevent another refund request from being created.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EH-05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Refund status cannot be retrieved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display the latest available status and allow the issue to be reviewed by Customer Support.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D9A7SEkeiK5V7l4nWbiCGlESJg==">CgMxLjAyDmguODhicnRod3JsdGl5Mg5oLjY0d3VvNjY1emZiaDIOaC4yZnRvaGtqZHZjbnkyDmguODVsdDRpZ3psNmhlMg5oLmp5MGI2dnUwaTB1bTIOaC5lenkwZ2c2bHRqYzMyDmguZjQyOWZpd3Q4ZmltMg5oLmdwZG50ZHV4c3pvdjIOaC4xMWY5Mjh1ZmhjZWQyDmguOGVyM3Q5NW03aHpsMg5oLnFhd2t3OWkwbWN0djIOaC4zYXRlbWxhbWtvdXQyDmguMTkwdzc2M3h5dWw0Mg5oLjdmMWJmNnIwOTk0ajIOaC5uYzJxMm9idnp5eDkyDmgudjVrMnl0ZGdjNWQyOAByITFtNHBMM2gzMFRlWGxYYnl4VXV3bzlBQWlYNGJiTTN5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