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0983" w:rsidRDefault="00204CAB" w:rsidP="00204CAB">
      <w:pPr>
        <w:pStyle w:val="ListParagraph"/>
        <w:numPr>
          <w:ilvl w:val="0"/>
          <w:numId w:val="1"/>
        </w:numPr>
        <w:rPr>
          <w:b/>
          <w:lang w:val="en-US"/>
        </w:rPr>
      </w:pPr>
      <w:r>
        <w:rPr>
          <w:b/>
          <w:lang w:val="en-US"/>
        </w:rPr>
        <w:t>Code đã hoàn thiện</w:t>
      </w:r>
    </w:p>
    <w:p w:rsidR="00204CAB" w:rsidRPr="00204CAB" w:rsidRDefault="00204CAB" w:rsidP="00204CAB">
      <w:pPr>
        <w:pStyle w:val="ListParagraph"/>
        <w:rPr>
          <w:lang w:val="en-US"/>
        </w:rPr>
      </w:pPr>
      <w:r w:rsidRPr="00204CAB">
        <w:rPr>
          <w:lang w:val="en-US"/>
        </w:rPr>
        <w:drawing>
          <wp:inline distT="0" distB="0" distL="0" distR="0" wp14:anchorId="0C7CB69B" wp14:editId="23A739CB">
            <wp:extent cx="5731510" cy="24015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01570"/>
                    </a:xfrm>
                    <a:prstGeom prst="rect">
                      <a:avLst/>
                    </a:prstGeom>
                  </pic:spPr>
                </pic:pic>
              </a:graphicData>
            </a:graphic>
          </wp:inline>
        </w:drawing>
      </w:r>
      <w:r w:rsidRPr="00204CAB">
        <w:rPr>
          <w:lang w:val="en-US"/>
        </w:rPr>
        <w:drawing>
          <wp:inline distT="0" distB="0" distL="0" distR="0" wp14:anchorId="73B5478D" wp14:editId="0D910A1A">
            <wp:extent cx="5731510" cy="30378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37840"/>
                    </a:xfrm>
                    <a:prstGeom prst="rect">
                      <a:avLst/>
                    </a:prstGeom>
                  </pic:spPr>
                </pic:pic>
              </a:graphicData>
            </a:graphic>
          </wp:inline>
        </w:drawing>
      </w:r>
    </w:p>
    <w:p w:rsidR="00204CAB" w:rsidRDefault="00204CAB" w:rsidP="00204CAB">
      <w:pPr>
        <w:pStyle w:val="ListParagraph"/>
        <w:numPr>
          <w:ilvl w:val="0"/>
          <w:numId w:val="1"/>
        </w:numPr>
        <w:rPr>
          <w:b/>
          <w:lang w:val="en-US"/>
        </w:rPr>
      </w:pPr>
      <w:r>
        <w:rPr>
          <w:b/>
          <w:lang w:val="en-US"/>
        </w:rPr>
        <w:lastRenderedPageBreak/>
        <w:t>Kết quả</w:t>
      </w:r>
      <w:r w:rsidRPr="00204CAB">
        <w:rPr>
          <w:b/>
          <w:lang w:val="en-US"/>
        </w:rPr>
        <w:drawing>
          <wp:inline distT="0" distB="0" distL="0" distR="0" wp14:anchorId="3CAFCB30" wp14:editId="3A59A628">
            <wp:extent cx="5731510" cy="46456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645660"/>
                    </a:xfrm>
                    <a:prstGeom prst="rect">
                      <a:avLst/>
                    </a:prstGeom>
                  </pic:spPr>
                </pic:pic>
              </a:graphicData>
            </a:graphic>
          </wp:inline>
        </w:drawing>
      </w:r>
      <w:r w:rsidRPr="00204CAB">
        <w:rPr>
          <w:b/>
          <w:lang w:val="en-US"/>
        </w:rPr>
        <w:drawing>
          <wp:inline distT="0" distB="0" distL="0" distR="0" wp14:anchorId="7F519D9C" wp14:editId="36DBCB86">
            <wp:extent cx="5620534" cy="244826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0534" cy="2448267"/>
                    </a:xfrm>
                    <a:prstGeom prst="rect">
                      <a:avLst/>
                    </a:prstGeom>
                  </pic:spPr>
                </pic:pic>
              </a:graphicData>
            </a:graphic>
          </wp:inline>
        </w:drawing>
      </w:r>
    </w:p>
    <w:p w:rsidR="00204CAB" w:rsidRDefault="00204CAB" w:rsidP="00204CAB">
      <w:pPr>
        <w:pStyle w:val="ListParagraph"/>
        <w:numPr>
          <w:ilvl w:val="0"/>
          <w:numId w:val="1"/>
        </w:numPr>
        <w:rPr>
          <w:b/>
          <w:lang w:val="en-US"/>
        </w:rPr>
      </w:pPr>
      <w:r>
        <w:rPr>
          <w:b/>
          <w:lang w:val="en-US"/>
        </w:rPr>
        <w:t>Câu hỏi phản biện</w:t>
      </w:r>
    </w:p>
    <w:p w:rsidR="00204CAB" w:rsidRPr="00204CAB" w:rsidRDefault="00204CAB" w:rsidP="00204CAB">
      <w:pPr>
        <w:pStyle w:val="ListParagraph"/>
        <w:numPr>
          <w:ilvl w:val="0"/>
          <w:numId w:val="2"/>
        </w:numPr>
        <w:rPr>
          <w:b/>
          <w:lang w:val="en-US"/>
        </w:rPr>
      </w:pPr>
      <w:bookmarkStart w:id="0" w:name="_GoBack"/>
      <w:bookmarkEnd w:id="0"/>
      <w:r>
        <w:t>Việc Laravel tự động hóa nhiều thành phần như Routing, Blade và Eloquent mang lại sự tiện lợi, nhưng liệu điều này có làm giảm khả năng kiểm soát logic và tối ưu hiệu năng của lập trình viên trong các dự án lớn không?</w:t>
      </w:r>
    </w:p>
    <w:sectPr w:rsidR="00204CAB" w:rsidRPr="00204C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B02970"/>
    <w:multiLevelType w:val="hybridMultilevel"/>
    <w:tmpl w:val="13E6A94A"/>
    <w:lvl w:ilvl="0" w:tplc="43080812">
      <w:start w:val="1"/>
      <w:numFmt w:val="bullet"/>
      <w:lvlText w:val="-"/>
      <w:lvlJc w:val="left"/>
      <w:pPr>
        <w:ind w:left="1080" w:hanging="360"/>
      </w:pPr>
      <w:rPr>
        <w:rFonts w:ascii="Arial" w:eastAsiaTheme="minorHAnsi" w:hAnsi="Arial" w:cs="Arial"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76CA7AE6"/>
    <w:multiLevelType w:val="hybridMultilevel"/>
    <w:tmpl w:val="9F3078E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E9"/>
    <w:rsid w:val="0004059E"/>
    <w:rsid w:val="00204CAB"/>
    <w:rsid w:val="006C45E9"/>
    <w:rsid w:val="009E00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641772-7257-4F86-90FD-B2D3363B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Words>
  <Characters>228</Characters>
  <Application>Microsoft Office Word</Application>
  <DocSecurity>0</DocSecurity>
  <Lines>1</Lines>
  <Paragraphs>1</Paragraphs>
  <ScaleCrop>false</ScaleCrop>
  <Company/>
  <LinksUpToDate>false</LinksUpToDate>
  <CharactersWithSpaces>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2025-12-21T15:57:00Z</dcterms:created>
  <dcterms:modified xsi:type="dcterms:W3CDTF">2025-12-21T16:01:00Z</dcterms:modified>
</cp:coreProperties>
</file>