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Cloud Ops Summit 2026 展示会概要メモ</w:t>
      </w:r>
    </w:p>
    <w:p>
      <w:r>
        <w:t>作成日: 2026年06月26日 / 担当: マーケティング部 岡田</w:t>
      </w:r>
    </w:p>
    <w:p>
      <w:pPr>
        <w:pStyle w:val="Heading2"/>
      </w:pPr>
      <w:r>
        <w:t>イベント概要</w:t>
      </w:r>
    </w:p>
    <w:p>
      <w:r>
        <w:rPr>
          <w:b/>
        </w:rPr>
        <w:t xml:space="preserve">イベント名: </w:t>
      </w:r>
      <w:r>
        <w:t>Cloud Ops Summit 2026</w:t>
      </w:r>
    </w:p>
    <w:p>
      <w:r>
        <w:rPr>
          <w:b/>
        </w:rPr>
        <w:t xml:space="preserve">会場: </w:t>
      </w:r>
      <w:r>
        <w:t>東京ビッグサイト 南展示棟</w:t>
      </w:r>
    </w:p>
    <w:p>
      <w:r>
        <w:rPr>
          <w:b/>
        </w:rPr>
        <w:t xml:space="preserve">ブース番号: </w:t>
      </w:r>
      <w:r>
        <w:t>S-118</w:t>
      </w:r>
    </w:p>
    <w:p>
      <w:r>
        <w:rPr>
          <w:b/>
        </w:rPr>
        <w:t xml:space="preserve">開催期間: </w:t>
      </w:r>
      <w:r>
        <w:t>2026年06月23日(火)〜25日(木)(3日間)</w:t>
      </w:r>
    </w:p>
    <w:p>
      <w:r>
        <w:rPr>
          <w:b/>
        </w:rPr>
        <w:t xml:space="preserve">イベント種別: </w:t>
      </w:r>
      <w:r>
        <w:t>展示会</w:t>
      </w:r>
    </w:p>
    <w:p>
      <w:r>
        <w:rPr>
          <w:b/>
        </w:rPr>
        <w:t xml:space="preserve">開催状況: </w:t>
      </w:r>
      <w:r>
        <w:t>終了</w:t>
      </w:r>
    </w:p>
    <w:p>
      <w:r>
        <w:rPr>
          <w:b/>
        </w:rPr>
        <w:t xml:space="preserve">予算: </w:t>
      </w:r>
      <w:r>
        <w:t>4,200,000円</w:t>
      </w:r>
    </w:p>
    <w:p>
      <w:r>
        <w:rPr>
          <w:b/>
        </w:rPr>
        <w:t xml:space="preserve">目標集客数: </w:t>
      </w:r>
      <w:r>
        <w:t>200名</w:t>
      </w:r>
    </w:p>
    <w:p>
      <w:pPr>
        <w:pStyle w:val="Heading2"/>
      </w:pPr>
      <w:r>
        <w:t>出展目的</w:t>
      </w:r>
    </w:p>
    <w:p>
      <w:r>
        <w:t>CostPilot・ObserveStack・GuardRail・DeployFlowの4製品を横断的に訴求し、クラウド運用に課題を持つインフラエンジニア・SRE・情報システム部門・経営層との接点を作ることを目的とする。</w:t>
      </w:r>
    </w:p>
    <w:p>
      <w:pPr>
        <w:pStyle w:val="Heading2"/>
      </w:pPr>
      <w:r>
        <w:t>当日の所感・振り返りメモ</w:t>
      </w:r>
    </w:p>
    <w:p>
      <w:r>
        <w:t>3日間を通じて活気のある展示会だった。特にセキュリティゾーン(GuardRail)への反応が予想以上に良く、規制業種(金融・保険・SIer)からの「今すぐ導入を検討したい」という声を複数いただいた。コスト最適化ゾーン(CostPilot)への引き合いも初日から一定数あり、想定通りの反応だった。</w:t>
      </w:r>
    </w:p>
    <w:p>
      <w:r>
        <w:t>2日目午後のデモ待ち行列が長くなりすぎた点は反省。次回はデモ担当者を最低3名に増員すべき。名刺回収は目標の150名に対し、来場者数の増加もあり終盤で対応しきれず取りこぼしが発生した可能性がある。</w:t>
      </w:r>
    </w:p>
    <w:p>
      <w:r>
        <w:t>トーカイSIソリューションズ・保険テックラボの2社は特に決裁者本人が来場し、その場で見積もり依頼を受けるなど商談化の確度が高い。最優先でフォローする。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