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C05B7" w14:textId="77777777" w:rsidR="0017584B" w:rsidRDefault="0017584B" w:rsidP="0017584B">
      <w:pPr>
        <w:ind w:firstLine="708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>Министерство науки и высшего образования Российской Федерации</w:t>
      </w:r>
    </w:p>
    <w:p w14:paraId="7F43F84C" w14:textId="77777777" w:rsidR="0017584B" w:rsidRDefault="0017584B" w:rsidP="0017584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>Федеральное государственное бюджетное образовательное учреждение</w:t>
      </w:r>
    </w:p>
    <w:p w14:paraId="6D996C00" w14:textId="77777777" w:rsidR="0017584B" w:rsidRDefault="0017584B" w:rsidP="0017584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>высшего образования</w:t>
      </w:r>
    </w:p>
    <w:p w14:paraId="31D13E9A" w14:textId="77777777" w:rsidR="0017584B" w:rsidRDefault="0017584B" w:rsidP="0017584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>"Глазовский государственный инженерно-педагогический университет имени В.Г. Короленко"</w:t>
      </w:r>
      <w:r>
        <w:rPr>
          <w:rFonts w:ascii="Times New Roman" w:eastAsia="Times New Roman" w:hAnsi="Times New Roman" w:cs="Times New Roman"/>
          <w:color w:val="000000"/>
          <w:highlight w:val="white"/>
        </w:rPr>
        <w:br/>
        <w:t>Факультет информатики, физики и математики</w:t>
      </w:r>
    </w:p>
    <w:p w14:paraId="435B6480" w14:textId="77777777" w:rsidR="0017584B" w:rsidRDefault="0017584B" w:rsidP="0017584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>Кафедра информатики, физики и математики</w:t>
      </w:r>
    </w:p>
    <w:p w14:paraId="242B5213" w14:textId="77777777" w:rsidR="0017584B" w:rsidRDefault="0017584B" w:rsidP="0017584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highlight w:val="white"/>
        </w:rPr>
      </w:pPr>
    </w:p>
    <w:p w14:paraId="2CF878FF" w14:textId="77777777" w:rsidR="0017584B" w:rsidRDefault="0017584B" w:rsidP="0017584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>Специальность 09.02.07 Информационные системы и программирование</w:t>
      </w:r>
    </w:p>
    <w:p w14:paraId="53469D29" w14:textId="77777777" w:rsidR="0017584B" w:rsidRDefault="0017584B" w:rsidP="0017584B">
      <w:pPr>
        <w:spacing w:after="0" w:line="360" w:lineRule="auto"/>
        <w:rPr>
          <w:rFonts w:ascii="Times New Roman" w:eastAsia="Times New Roman" w:hAnsi="Times New Roman" w:cs="Times New Roman"/>
          <w:color w:val="000000"/>
          <w:highlight w:val="white"/>
        </w:rPr>
      </w:pPr>
    </w:p>
    <w:p w14:paraId="221CEEF3" w14:textId="2FDD3D7C" w:rsidR="0017584B" w:rsidRDefault="0017584B" w:rsidP="0017584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highlight w:val="white"/>
        </w:rPr>
      </w:pPr>
      <w:r w:rsidRPr="0017584B">
        <w:rPr>
          <w:rFonts w:ascii="Times New Roman" w:eastAsia="Times New Roman" w:hAnsi="Times New Roman" w:cs="Times New Roman"/>
          <w:b/>
          <w:bCs/>
          <w:color w:val="000000"/>
          <w:highlight w:val="white"/>
        </w:rPr>
        <w:t>«Онлайн-покупка» (две поведенческие диаграммы)</w:t>
      </w:r>
    </w:p>
    <w:p w14:paraId="55336602" w14:textId="3E8CD290" w:rsidR="0017584B" w:rsidRDefault="0017584B" w:rsidP="0017584B">
      <w:pPr>
        <w:spacing w:after="160" w:line="278" w:lineRule="auto"/>
        <w:rPr>
          <w:rFonts w:ascii="Times New Roman" w:eastAsia="Times New Roman" w:hAnsi="Times New Roman" w:cs="Times New Roman"/>
          <w:b/>
          <w:bCs/>
          <w:color w:val="000000"/>
          <w:highlight w:val="white"/>
          <w:lang w:val="ru-RU"/>
        </w:rPr>
      </w:pPr>
    </w:p>
    <w:p w14:paraId="52D7351C" w14:textId="77777777" w:rsidR="0017584B" w:rsidRDefault="0017584B" w:rsidP="0017584B">
      <w:pPr>
        <w:spacing w:after="160" w:line="278" w:lineRule="auto"/>
        <w:rPr>
          <w:rFonts w:ascii="Times New Roman" w:eastAsia="Times New Roman" w:hAnsi="Times New Roman" w:cs="Times New Roman"/>
          <w:b/>
          <w:bCs/>
          <w:color w:val="000000"/>
          <w:highlight w:val="white"/>
          <w:lang w:val="ru-RU"/>
        </w:rPr>
      </w:pPr>
    </w:p>
    <w:p w14:paraId="70179E26" w14:textId="77777777" w:rsidR="0017584B" w:rsidRDefault="0017584B" w:rsidP="0017584B">
      <w:pPr>
        <w:spacing w:after="160" w:line="278" w:lineRule="auto"/>
        <w:rPr>
          <w:rFonts w:ascii="Times New Roman" w:eastAsia="Times New Roman" w:hAnsi="Times New Roman" w:cs="Times New Roman"/>
          <w:b/>
          <w:bCs/>
          <w:color w:val="000000"/>
          <w:highlight w:val="white"/>
          <w:lang w:val="ru-RU"/>
        </w:rPr>
      </w:pPr>
    </w:p>
    <w:p w14:paraId="077E2434" w14:textId="77777777" w:rsidR="0017584B" w:rsidRDefault="0017584B" w:rsidP="0017584B">
      <w:pPr>
        <w:spacing w:after="160" w:line="278" w:lineRule="auto"/>
        <w:rPr>
          <w:rFonts w:ascii="Times New Roman" w:eastAsia="Times New Roman" w:hAnsi="Times New Roman" w:cs="Times New Roman"/>
          <w:b/>
          <w:bCs/>
          <w:color w:val="000000"/>
          <w:highlight w:val="white"/>
          <w:lang w:val="ru-RU"/>
        </w:rPr>
      </w:pPr>
    </w:p>
    <w:p w14:paraId="4C43D150" w14:textId="77777777" w:rsidR="0017584B" w:rsidRPr="0017584B" w:rsidRDefault="0017584B" w:rsidP="0017584B">
      <w:pPr>
        <w:spacing w:after="160" w:line="278" w:lineRule="auto"/>
        <w:rPr>
          <w:rFonts w:ascii="Times New Roman" w:eastAsia="Times New Roman" w:hAnsi="Times New Roman" w:cs="Times New Roman"/>
          <w:b/>
          <w:bCs/>
          <w:color w:val="000000"/>
          <w:highlight w:val="white"/>
          <w:lang w:val="ru-RU"/>
        </w:rPr>
      </w:pPr>
    </w:p>
    <w:p w14:paraId="4B07AEBA" w14:textId="77777777" w:rsidR="0017584B" w:rsidRDefault="0017584B" w:rsidP="0017584B">
      <w:pPr>
        <w:spacing w:after="0" w:line="360" w:lineRule="auto"/>
        <w:ind w:left="495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Выполнил: </w:t>
      </w:r>
    </w:p>
    <w:p w14:paraId="00C6F63B" w14:textId="6C6C9039" w:rsidR="0017584B" w:rsidRDefault="0017584B" w:rsidP="0017584B">
      <w:pPr>
        <w:spacing w:after="0" w:line="360" w:lineRule="auto"/>
        <w:ind w:left="495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студент </w:t>
      </w:r>
      <w:r>
        <w:rPr>
          <w:rFonts w:ascii="Times New Roman" w:eastAsia="Times New Roman" w:hAnsi="Times New Roman" w:cs="Times New Roman"/>
          <w:color w:val="000000"/>
          <w:lang w:val="ru-RU"/>
        </w:rPr>
        <w:t xml:space="preserve">4 </w:t>
      </w:r>
      <w:r>
        <w:rPr>
          <w:rFonts w:ascii="Times New Roman" w:eastAsia="Times New Roman" w:hAnsi="Times New Roman" w:cs="Times New Roman"/>
          <w:color w:val="000000"/>
        </w:rPr>
        <w:t>курса гр. СИ1</w:t>
      </w:r>
      <w:r>
        <w:rPr>
          <w:rFonts w:ascii="Times New Roman" w:eastAsia="Times New Roman" w:hAnsi="Times New Roman" w:cs="Times New Roman"/>
          <w:color w:val="000000"/>
          <w:lang w:val="ru-RU"/>
        </w:rPr>
        <w:t>4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 w14:paraId="6BE0F50C" w14:textId="77777777" w:rsidR="0017584B" w:rsidRDefault="0017584B" w:rsidP="0017584B">
      <w:pPr>
        <w:spacing w:after="0" w:line="360" w:lineRule="auto"/>
        <w:ind w:left="495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очной формы обучения</w:t>
      </w:r>
    </w:p>
    <w:p w14:paraId="3025AF5E" w14:textId="77777777" w:rsidR="0017584B" w:rsidRPr="00A45442" w:rsidRDefault="0017584B" w:rsidP="0017584B">
      <w:pPr>
        <w:spacing w:after="0" w:line="360" w:lineRule="auto"/>
        <w:ind w:left="4956"/>
        <w:rPr>
          <w:rFonts w:ascii="Times New Roman" w:eastAsia="Times New Roman" w:hAnsi="Times New Roman" w:cs="Times New Roman"/>
          <w:color w:val="000000"/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lang w:val="ru-RU"/>
        </w:rPr>
        <w:t>Разеев</w:t>
      </w:r>
      <w:proofErr w:type="spellEnd"/>
      <w:r>
        <w:rPr>
          <w:rFonts w:ascii="Times New Roman" w:eastAsia="Times New Roman" w:hAnsi="Times New Roman" w:cs="Times New Roman"/>
          <w:color w:val="000000"/>
          <w:lang w:val="ru-RU"/>
        </w:rPr>
        <w:t xml:space="preserve"> В.С.</w:t>
      </w:r>
    </w:p>
    <w:p w14:paraId="30C57EA5" w14:textId="60C1D5A8" w:rsidR="0017584B" w:rsidRDefault="0017584B">
      <w:pPr>
        <w:spacing w:after="160" w:line="278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br w:type="page"/>
      </w:r>
    </w:p>
    <w:p w14:paraId="0C1CA21A" w14:textId="6CC5436B" w:rsidR="000E031E" w:rsidRDefault="0017584B">
      <w:pPr>
        <w:rPr>
          <w:lang w:val="en-US"/>
        </w:rPr>
      </w:pPr>
      <w:r w:rsidRPr="0017584B">
        <w:rPr>
          <w:lang w:val="ru-RU"/>
        </w:rPr>
        <w:lastRenderedPageBreak/>
        <w:drawing>
          <wp:inline distT="0" distB="0" distL="0" distR="0" wp14:anchorId="7A856114" wp14:editId="0E7DB3F1">
            <wp:extent cx="5940425" cy="57473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1CC1" w14:textId="1709817A" w:rsidR="000E031E" w:rsidRDefault="000E031E" w:rsidP="000E031E">
      <w:pPr>
        <w:jc w:val="center"/>
        <w:rPr>
          <w:lang w:val="en-US"/>
        </w:rPr>
      </w:pPr>
      <w:r w:rsidRPr="000E031E">
        <w:rPr>
          <w:lang w:val="en-US"/>
        </w:rPr>
        <w:t>https://github.com/vdrz/SI141_zadanie</w:t>
      </w:r>
    </w:p>
    <w:p w14:paraId="15695019" w14:textId="77777777" w:rsidR="0017584B" w:rsidRDefault="0017584B">
      <w:pPr>
        <w:rPr>
          <w:lang w:val="en-US"/>
        </w:rPr>
      </w:pPr>
    </w:p>
    <w:p w14:paraId="6843DD02" w14:textId="0E827B08" w:rsidR="0017584B" w:rsidRDefault="0017584B">
      <w:pPr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14:paraId="44AE716D" w14:textId="36CBDE7E" w:rsidR="0017584B" w:rsidRPr="0017584B" w:rsidRDefault="0017584B" w:rsidP="0017584B">
      <w:pPr>
        <w:spacing w:after="0" w:line="360" w:lineRule="auto"/>
        <w:ind w:firstLine="708"/>
        <w:jc w:val="both"/>
        <w:rPr>
          <w:lang w:val="en-US"/>
        </w:rPr>
      </w:pPr>
      <w:r w:rsidRPr="0017584B">
        <w:rPr>
          <w:lang w:val="ru-RU"/>
        </w:rPr>
        <w:lastRenderedPageBreak/>
        <w:t xml:space="preserve">Диаграмма отражает динамику взаимодействия четырёх участников во времени. </w:t>
      </w:r>
    </w:p>
    <w:p w14:paraId="514BACE2" w14:textId="001C2C2A" w:rsidR="0017584B" w:rsidRPr="0017584B" w:rsidRDefault="0017584B" w:rsidP="0017584B">
      <w:pPr>
        <w:spacing w:after="0" w:line="360" w:lineRule="auto"/>
        <w:ind w:firstLine="708"/>
        <w:jc w:val="both"/>
        <w:rPr>
          <w:lang w:val="ru-RU"/>
        </w:rPr>
      </w:pPr>
      <w:r w:rsidRPr="0017584B">
        <w:rPr>
          <w:b/>
          <w:bCs/>
          <w:lang w:val="ru-RU"/>
        </w:rPr>
        <w:t xml:space="preserve">Покупатель </w:t>
      </w:r>
      <w:r w:rsidRPr="0017584B">
        <w:rPr>
          <w:b/>
          <w:bCs/>
          <w:lang w:val="ru-RU"/>
        </w:rPr>
        <w:t xml:space="preserve">- </w:t>
      </w:r>
      <w:r w:rsidRPr="0017584B">
        <w:rPr>
          <w:b/>
          <w:bCs/>
          <w:lang w:val="ru-RU"/>
        </w:rPr>
        <w:t>Корзина:</w:t>
      </w:r>
      <w:r w:rsidRPr="0017584B">
        <w:rPr>
          <w:lang w:val="ru-RU"/>
        </w:rPr>
        <w:t xml:space="preserve"> </w:t>
      </w:r>
      <w:proofErr w:type="spellStart"/>
      <w:proofErr w:type="gramStart"/>
      <w:r w:rsidRPr="0017584B">
        <w:rPr>
          <w:lang w:val="ru-RU"/>
        </w:rPr>
        <w:t>оформитьЗаказ</w:t>
      </w:r>
      <w:proofErr w:type="spellEnd"/>
      <w:r w:rsidRPr="0017584B">
        <w:rPr>
          <w:lang w:val="ru-RU"/>
        </w:rPr>
        <w:t>(</w:t>
      </w:r>
      <w:proofErr w:type="gramEnd"/>
      <w:r w:rsidRPr="0017584B">
        <w:rPr>
          <w:lang w:val="ru-RU"/>
        </w:rPr>
        <w:t>)</w:t>
      </w:r>
      <w:r w:rsidRPr="0017584B">
        <w:rPr>
          <w:lang w:val="ru-RU"/>
        </w:rPr>
        <w:t xml:space="preserve"> - </w:t>
      </w:r>
      <w:r w:rsidRPr="0017584B">
        <w:rPr>
          <w:lang w:val="ru-RU"/>
        </w:rPr>
        <w:t>старт сценария.</w:t>
      </w:r>
    </w:p>
    <w:p w14:paraId="6FBC819A" w14:textId="7860DB59" w:rsidR="0017584B" w:rsidRPr="0017584B" w:rsidRDefault="0017584B" w:rsidP="0017584B">
      <w:pPr>
        <w:spacing w:after="0" w:line="360" w:lineRule="auto"/>
        <w:ind w:firstLine="708"/>
        <w:jc w:val="both"/>
        <w:rPr>
          <w:lang w:val="ru-RU"/>
        </w:rPr>
      </w:pPr>
      <w:r w:rsidRPr="0017584B">
        <w:rPr>
          <w:b/>
          <w:bCs/>
          <w:lang w:val="ru-RU"/>
        </w:rPr>
        <w:t xml:space="preserve">Корзина </w:t>
      </w:r>
      <w:r w:rsidRPr="0017584B">
        <w:rPr>
          <w:b/>
          <w:bCs/>
          <w:lang w:val="ru-RU"/>
        </w:rPr>
        <w:t>-</w:t>
      </w:r>
      <w:r w:rsidRPr="0017584B">
        <w:rPr>
          <w:b/>
          <w:bCs/>
          <w:lang w:val="ru-RU"/>
        </w:rPr>
        <w:t xml:space="preserve"> Склад:</w:t>
      </w:r>
      <w:r w:rsidRPr="0017584B">
        <w:rPr>
          <w:lang w:val="ru-RU"/>
        </w:rPr>
        <w:t xml:space="preserve"> </w:t>
      </w:r>
      <w:proofErr w:type="spellStart"/>
      <w:r w:rsidRPr="0017584B">
        <w:rPr>
          <w:lang w:val="ru-RU"/>
        </w:rPr>
        <w:t>проверитьНаличие</w:t>
      </w:r>
      <w:proofErr w:type="spellEnd"/>
      <w:r w:rsidRPr="0017584B">
        <w:rPr>
          <w:lang w:val="ru-RU"/>
        </w:rPr>
        <w:t xml:space="preserve">(товары) </w:t>
      </w:r>
      <w:r w:rsidRPr="0017584B">
        <w:rPr>
          <w:lang w:val="ru-RU"/>
        </w:rPr>
        <w:t>-</w:t>
      </w:r>
      <w:r w:rsidRPr="0017584B">
        <w:rPr>
          <w:lang w:val="ru-RU"/>
        </w:rPr>
        <w:t xml:space="preserve"> предотвращает продажу отсутствующего товара.</w:t>
      </w:r>
    </w:p>
    <w:p w14:paraId="742DF589" w14:textId="75AB8FC9" w:rsidR="0017584B" w:rsidRPr="0017584B" w:rsidRDefault="0017584B" w:rsidP="0017584B">
      <w:pPr>
        <w:spacing w:after="0" w:line="360" w:lineRule="auto"/>
        <w:ind w:firstLine="708"/>
        <w:jc w:val="both"/>
        <w:rPr>
          <w:lang w:val="en-US"/>
        </w:rPr>
      </w:pPr>
      <w:r w:rsidRPr="0017584B">
        <w:rPr>
          <w:b/>
          <w:bCs/>
          <w:lang w:val="ru-RU"/>
        </w:rPr>
        <w:t xml:space="preserve">Ветвление </w:t>
      </w:r>
      <w:proofErr w:type="spellStart"/>
      <w:r w:rsidRPr="0017584B">
        <w:rPr>
          <w:b/>
          <w:bCs/>
          <w:lang w:val="ru-RU"/>
        </w:rPr>
        <w:t>alt</w:t>
      </w:r>
      <w:proofErr w:type="spellEnd"/>
      <w:r w:rsidRPr="0017584B">
        <w:rPr>
          <w:lang w:val="ru-RU"/>
        </w:rPr>
        <w:t xml:space="preserve"> [товары в наличии] / [товаров нет]:</w:t>
      </w:r>
    </w:p>
    <w:p w14:paraId="60C2713D" w14:textId="277BAF95" w:rsidR="0017584B" w:rsidRPr="0017584B" w:rsidRDefault="0017584B" w:rsidP="0017584B">
      <w:pPr>
        <w:spacing w:after="0" w:line="360" w:lineRule="auto"/>
        <w:ind w:firstLine="708"/>
        <w:jc w:val="both"/>
        <w:rPr>
          <w:lang w:val="ru-RU"/>
        </w:rPr>
      </w:pPr>
      <w:r w:rsidRPr="0017584B">
        <w:rPr>
          <w:lang w:val="ru-RU"/>
        </w:rPr>
        <w:t xml:space="preserve">при наличии </w:t>
      </w:r>
      <w:r w:rsidRPr="0017584B">
        <w:rPr>
          <w:lang w:val="ru-RU"/>
        </w:rPr>
        <w:t>-</w:t>
      </w:r>
      <w:r w:rsidRPr="0017584B">
        <w:rPr>
          <w:lang w:val="ru-RU"/>
        </w:rPr>
        <w:t xml:space="preserve"> резервирование (зарезервировать), чтобы товар не был продан другому покупателю, пока идёт оплата;</w:t>
      </w:r>
    </w:p>
    <w:p w14:paraId="0FFD3551" w14:textId="43FAC84B" w:rsidR="0017584B" w:rsidRPr="0017584B" w:rsidRDefault="0017584B" w:rsidP="0017584B">
      <w:pPr>
        <w:spacing w:after="0" w:line="360" w:lineRule="auto"/>
        <w:ind w:firstLine="708"/>
        <w:jc w:val="both"/>
        <w:rPr>
          <w:lang w:val="ru-RU"/>
        </w:rPr>
      </w:pPr>
      <w:r w:rsidRPr="0017584B">
        <w:rPr>
          <w:lang w:val="ru-RU"/>
        </w:rPr>
        <w:t xml:space="preserve">при отсутствии </w:t>
      </w:r>
      <w:r w:rsidRPr="0017584B">
        <w:rPr>
          <w:lang w:val="ru-RU"/>
        </w:rPr>
        <w:t xml:space="preserve">- </w:t>
      </w:r>
      <w:r w:rsidRPr="0017584B">
        <w:rPr>
          <w:lang w:val="ru-RU"/>
        </w:rPr>
        <w:t xml:space="preserve">покупатель получает </w:t>
      </w:r>
      <w:proofErr w:type="spellStart"/>
      <w:r w:rsidRPr="0017584B">
        <w:rPr>
          <w:lang w:val="ru-RU"/>
        </w:rPr>
        <w:t>уведомлениеОбОтсутствии</w:t>
      </w:r>
      <w:proofErr w:type="spellEnd"/>
      <w:r w:rsidRPr="0017584B">
        <w:rPr>
          <w:lang w:val="ru-RU"/>
        </w:rPr>
        <w:t>, процесс завершается.</w:t>
      </w:r>
    </w:p>
    <w:p w14:paraId="2A143FAC" w14:textId="4DD5DF52" w:rsidR="0017584B" w:rsidRPr="0017584B" w:rsidRDefault="0017584B" w:rsidP="0017584B">
      <w:pPr>
        <w:spacing w:after="0" w:line="360" w:lineRule="auto"/>
        <w:ind w:left="708"/>
        <w:jc w:val="both"/>
        <w:rPr>
          <w:lang w:val="en-US"/>
        </w:rPr>
      </w:pPr>
      <w:r w:rsidRPr="0017584B">
        <w:rPr>
          <w:b/>
          <w:bCs/>
          <w:lang w:val="ru-RU"/>
        </w:rPr>
        <w:t>Оплата</w:t>
      </w:r>
      <w:r w:rsidRPr="0017584B">
        <w:rPr>
          <w:lang w:val="ru-RU"/>
        </w:rPr>
        <w:t xml:space="preserve">: Корзина инициирует оплату, </w:t>
      </w:r>
      <w:proofErr w:type="spellStart"/>
      <w:r w:rsidRPr="0017584B">
        <w:rPr>
          <w:lang w:val="ru-RU"/>
        </w:rPr>
        <w:t>СистемаОплаты</w:t>
      </w:r>
      <w:proofErr w:type="spellEnd"/>
      <w:r w:rsidRPr="0017584B">
        <w:rPr>
          <w:lang w:val="ru-RU"/>
        </w:rPr>
        <w:t xml:space="preserve"> запрашивает у Покупателя платёжные данные и обрабатывает платёж.</w:t>
      </w:r>
    </w:p>
    <w:p w14:paraId="65DB7024" w14:textId="77777777" w:rsidR="0017584B" w:rsidRPr="0017584B" w:rsidRDefault="0017584B" w:rsidP="0017584B">
      <w:pPr>
        <w:spacing w:after="0" w:line="360" w:lineRule="auto"/>
        <w:ind w:firstLine="708"/>
        <w:jc w:val="both"/>
        <w:rPr>
          <w:lang w:val="ru-RU"/>
        </w:rPr>
      </w:pPr>
      <w:r w:rsidRPr="0017584B">
        <w:rPr>
          <w:b/>
          <w:bCs/>
          <w:lang w:val="ru-RU"/>
        </w:rPr>
        <w:t xml:space="preserve">Вложенное ветвление </w:t>
      </w:r>
      <w:proofErr w:type="spellStart"/>
      <w:r w:rsidRPr="0017584B">
        <w:rPr>
          <w:b/>
          <w:bCs/>
          <w:lang w:val="ru-RU"/>
        </w:rPr>
        <w:t>alt</w:t>
      </w:r>
      <w:proofErr w:type="spellEnd"/>
      <w:r w:rsidRPr="0017584B">
        <w:rPr>
          <w:lang w:val="ru-RU"/>
        </w:rPr>
        <w:t xml:space="preserve"> [оплата успешна] / [ошибка оплаты]:</w:t>
      </w:r>
    </w:p>
    <w:p w14:paraId="27287051" w14:textId="7CF9C1B1" w:rsidR="0017584B" w:rsidRPr="0017584B" w:rsidRDefault="0017584B" w:rsidP="0017584B">
      <w:pPr>
        <w:spacing w:after="0" w:line="360" w:lineRule="auto"/>
        <w:ind w:firstLine="708"/>
        <w:jc w:val="both"/>
        <w:rPr>
          <w:lang w:val="ru-RU"/>
        </w:rPr>
      </w:pPr>
      <w:r w:rsidRPr="0017584B">
        <w:rPr>
          <w:lang w:val="ru-RU"/>
        </w:rPr>
        <w:t xml:space="preserve">при успехе </w:t>
      </w:r>
      <w:r w:rsidRPr="0017584B">
        <w:rPr>
          <w:lang w:val="ru-RU"/>
        </w:rPr>
        <w:t xml:space="preserve">- </w:t>
      </w:r>
      <w:r w:rsidRPr="0017584B">
        <w:rPr>
          <w:lang w:val="ru-RU"/>
        </w:rPr>
        <w:t>заказ подтверждается на складе, покупатель получает номер заказа;</w:t>
      </w:r>
    </w:p>
    <w:p w14:paraId="4D2C94CC" w14:textId="4E9295B6" w:rsidR="0017584B" w:rsidRPr="0017584B" w:rsidRDefault="0017584B" w:rsidP="0017584B">
      <w:pPr>
        <w:spacing w:after="0" w:line="360" w:lineRule="auto"/>
        <w:ind w:firstLine="708"/>
        <w:jc w:val="both"/>
        <w:rPr>
          <w:lang w:val="ru-RU"/>
        </w:rPr>
      </w:pPr>
      <w:r w:rsidRPr="0017584B">
        <w:rPr>
          <w:lang w:val="ru-RU"/>
        </w:rPr>
        <w:t xml:space="preserve">при ошибке </w:t>
      </w:r>
      <w:r w:rsidRPr="0017584B">
        <w:rPr>
          <w:lang w:val="ru-RU"/>
        </w:rPr>
        <w:t xml:space="preserve">- </w:t>
      </w:r>
      <w:r w:rsidRPr="0017584B">
        <w:rPr>
          <w:lang w:val="ru-RU"/>
        </w:rPr>
        <w:t>резерв снимается, покупатель получает сообщение об ошибке.</w:t>
      </w:r>
    </w:p>
    <w:p w14:paraId="574BA3E6" w14:textId="5B917E75" w:rsidR="0017584B" w:rsidRPr="0017584B" w:rsidRDefault="0017584B" w:rsidP="0017584B">
      <w:pPr>
        <w:spacing w:after="0" w:line="360" w:lineRule="auto"/>
        <w:ind w:firstLine="708"/>
        <w:jc w:val="both"/>
        <w:rPr>
          <w:lang w:val="en-US"/>
        </w:rPr>
      </w:pPr>
      <w:r w:rsidRPr="0017584B">
        <w:rPr>
          <w:lang w:val="ru-RU"/>
        </w:rPr>
        <w:t>Использованные элементы нотации UML:</w:t>
      </w:r>
    </w:p>
    <w:p w14:paraId="024B4281" w14:textId="3955DBA4" w:rsidR="0017584B" w:rsidRPr="0017584B" w:rsidRDefault="0017584B" w:rsidP="0017584B">
      <w:pPr>
        <w:spacing w:after="0" w:line="360" w:lineRule="auto"/>
        <w:ind w:firstLine="708"/>
        <w:jc w:val="both"/>
        <w:rPr>
          <w:lang w:val="ru-RU"/>
        </w:rPr>
      </w:pPr>
      <w:proofErr w:type="spellStart"/>
      <w:r w:rsidRPr="0017584B">
        <w:rPr>
          <w:b/>
          <w:bCs/>
          <w:lang w:val="ru-RU"/>
        </w:rPr>
        <w:t>actor</w:t>
      </w:r>
      <w:proofErr w:type="spellEnd"/>
      <w:r w:rsidRPr="0017584B">
        <w:rPr>
          <w:lang w:val="ru-RU"/>
        </w:rPr>
        <w:t xml:space="preserve">, </w:t>
      </w:r>
      <w:proofErr w:type="spellStart"/>
      <w:r w:rsidRPr="0017584B">
        <w:rPr>
          <w:b/>
          <w:bCs/>
          <w:lang w:val="ru-RU"/>
        </w:rPr>
        <w:t>participant</w:t>
      </w:r>
      <w:proofErr w:type="spellEnd"/>
      <w:r w:rsidRPr="0017584B">
        <w:rPr>
          <w:lang w:val="ru-RU"/>
        </w:rPr>
        <w:t xml:space="preserve"> </w:t>
      </w:r>
      <w:r w:rsidRPr="0017584B">
        <w:rPr>
          <w:lang w:val="ru-RU"/>
        </w:rPr>
        <w:t xml:space="preserve">- </w:t>
      </w:r>
      <w:r w:rsidRPr="0017584B">
        <w:rPr>
          <w:lang w:val="ru-RU"/>
        </w:rPr>
        <w:t>участники;</w:t>
      </w:r>
    </w:p>
    <w:p w14:paraId="4EE37621" w14:textId="0E0545DC" w:rsidR="0017584B" w:rsidRPr="0017584B" w:rsidRDefault="0017584B" w:rsidP="0017584B">
      <w:pPr>
        <w:spacing w:after="0" w:line="360" w:lineRule="auto"/>
        <w:ind w:firstLine="708"/>
        <w:jc w:val="both"/>
        <w:rPr>
          <w:lang w:val="ru-RU"/>
        </w:rPr>
      </w:pPr>
      <w:r w:rsidRPr="0017584B">
        <w:rPr>
          <w:lang w:val="ru-RU"/>
        </w:rPr>
        <w:t xml:space="preserve">-&gt; (синхронный вызов), </w:t>
      </w:r>
      <w:r w:rsidRPr="0017584B">
        <w:rPr>
          <w:lang w:val="ru-RU"/>
        </w:rPr>
        <w:t>--&gt;</w:t>
      </w:r>
      <w:r w:rsidRPr="0017584B">
        <w:rPr>
          <w:lang w:val="ru-RU"/>
        </w:rPr>
        <w:t xml:space="preserve"> (ответ) — сообщения;</w:t>
      </w:r>
    </w:p>
    <w:p w14:paraId="7CC02417" w14:textId="5486CD45" w:rsidR="0017584B" w:rsidRPr="0017584B" w:rsidRDefault="0017584B" w:rsidP="0017584B">
      <w:pPr>
        <w:spacing w:after="0" w:line="360" w:lineRule="auto"/>
        <w:ind w:firstLine="708"/>
        <w:jc w:val="both"/>
        <w:rPr>
          <w:lang w:val="ru-RU"/>
        </w:rPr>
      </w:pPr>
      <w:proofErr w:type="spellStart"/>
      <w:r w:rsidRPr="0017584B">
        <w:rPr>
          <w:b/>
          <w:bCs/>
          <w:lang w:val="ru-RU"/>
        </w:rPr>
        <w:t>activate</w:t>
      </w:r>
      <w:proofErr w:type="spellEnd"/>
      <w:r w:rsidRPr="0017584B">
        <w:rPr>
          <w:lang w:val="ru-RU"/>
        </w:rPr>
        <w:t>/</w:t>
      </w:r>
      <w:proofErr w:type="spellStart"/>
      <w:r w:rsidRPr="0017584B">
        <w:rPr>
          <w:b/>
          <w:bCs/>
          <w:lang w:val="ru-RU"/>
        </w:rPr>
        <w:t>deactivate</w:t>
      </w:r>
      <w:proofErr w:type="spellEnd"/>
      <w:r w:rsidRPr="0017584B">
        <w:rPr>
          <w:lang w:val="ru-RU"/>
        </w:rPr>
        <w:t xml:space="preserve"> </w:t>
      </w:r>
      <w:r w:rsidRPr="0017584B">
        <w:rPr>
          <w:lang w:val="ru-RU"/>
        </w:rPr>
        <w:t xml:space="preserve">- </w:t>
      </w:r>
      <w:r w:rsidRPr="0017584B">
        <w:rPr>
          <w:lang w:val="ru-RU"/>
        </w:rPr>
        <w:t>полосы активности;</w:t>
      </w:r>
    </w:p>
    <w:p w14:paraId="0A4CCF91" w14:textId="217F8BF1" w:rsidR="0017584B" w:rsidRPr="0017584B" w:rsidRDefault="0017584B" w:rsidP="0017584B">
      <w:pPr>
        <w:spacing w:after="0" w:line="360" w:lineRule="auto"/>
        <w:ind w:firstLine="708"/>
        <w:jc w:val="both"/>
        <w:rPr>
          <w:lang w:val="ru-RU"/>
        </w:rPr>
      </w:pPr>
      <w:proofErr w:type="spellStart"/>
      <w:r w:rsidRPr="0017584B">
        <w:rPr>
          <w:b/>
          <w:bCs/>
          <w:lang w:val="ru-RU"/>
        </w:rPr>
        <w:t>alt</w:t>
      </w:r>
      <w:proofErr w:type="spellEnd"/>
      <w:r w:rsidRPr="0017584B">
        <w:rPr>
          <w:b/>
          <w:bCs/>
          <w:lang w:val="ru-RU"/>
        </w:rPr>
        <w:t>/</w:t>
      </w:r>
      <w:proofErr w:type="spellStart"/>
      <w:r w:rsidRPr="0017584B">
        <w:rPr>
          <w:b/>
          <w:bCs/>
          <w:lang w:val="ru-RU"/>
        </w:rPr>
        <w:t>else</w:t>
      </w:r>
      <w:proofErr w:type="spellEnd"/>
      <w:r w:rsidRPr="0017584B">
        <w:rPr>
          <w:b/>
          <w:bCs/>
          <w:lang w:val="ru-RU"/>
        </w:rPr>
        <w:t>/</w:t>
      </w:r>
      <w:proofErr w:type="spellStart"/>
      <w:r w:rsidRPr="0017584B">
        <w:rPr>
          <w:b/>
          <w:bCs/>
          <w:lang w:val="ru-RU"/>
        </w:rPr>
        <w:t>end</w:t>
      </w:r>
      <w:proofErr w:type="spellEnd"/>
      <w:r w:rsidRPr="0017584B">
        <w:rPr>
          <w:lang w:val="ru-RU"/>
        </w:rPr>
        <w:t xml:space="preserve"> </w:t>
      </w:r>
      <w:r w:rsidRPr="0017584B">
        <w:rPr>
          <w:lang w:val="ru-RU"/>
        </w:rPr>
        <w:t>- комбинированный</w:t>
      </w:r>
      <w:r w:rsidRPr="0017584B">
        <w:rPr>
          <w:lang w:val="ru-RU"/>
        </w:rPr>
        <w:t xml:space="preserve"> фрагмент (ветвление);</w:t>
      </w:r>
    </w:p>
    <w:p w14:paraId="3EB6AB90" w14:textId="03C7E937" w:rsidR="0017584B" w:rsidRPr="0017584B" w:rsidRDefault="0017584B" w:rsidP="0017584B">
      <w:pPr>
        <w:spacing w:after="0" w:line="360" w:lineRule="auto"/>
        <w:ind w:firstLine="708"/>
        <w:jc w:val="both"/>
        <w:rPr>
          <w:lang w:val="ru-RU"/>
        </w:rPr>
      </w:pPr>
      <w:proofErr w:type="spellStart"/>
      <w:r w:rsidRPr="0017584B">
        <w:rPr>
          <w:b/>
          <w:bCs/>
          <w:lang w:val="ru-RU"/>
        </w:rPr>
        <w:t>autonumber</w:t>
      </w:r>
      <w:proofErr w:type="spellEnd"/>
      <w:r w:rsidRPr="0017584B">
        <w:rPr>
          <w:lang w:val="ru-RU"/>
        </w:rPr>
        <w:t xml:space="preserve"> </w:t>
      </w:r>
      <w:r w:rsidRPr="0017584B">
        <w:rPr>
          <w:lang w:val="ru-RU"/>
        </w:rPr>
        <w:t>- нумерация</w:t>
      </w:r>
      <w:r w:rsidRPr="0017584B">
        <w:rPr>
          <w:lang w:val="ru-RU"/>
        </w:rPr>
        <w:t xml:space="preserve"> сообщений (для наглядности хронологии).</w:t>
      </w:r>
    </w:p>
    <w:sectPr w:rsidR="0017584B" w:rsidRPr="00175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 New Roman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05D23"/>
    <w:multiLevelType w:val="multilevel"/>
    <w:tmpl w:val="9C5C0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F037E3"/>
    <w:multiLevelType w:val="multilevel"/>
    <w:tmpl w:val="9A98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396028">
    <w:abstractNumId w:val="0"/>
  </w:num>
  <w:num w:numId="2" w16cid:durableId="1563248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C46"/>
    <w:rsid w:val="000E031E"/>
    <w:rsid w:val="0017584B"/>
    <w:rsid w:val="00261ED0"/>
    <w:rsid w:val="00360F0B"/>
    <w:rsid w:val="0065260C"/>
    <w:rsid w:val="00806E98"/>
    <w:rsid w:val="008A7C46"/>
    <w:rsid w:val="00A50AC0"/>
    <w:rsid w:val="00F1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E9887"/>
  <w15:chartTrackingRefBased/>
  <w15:docId w15:val="{F490BC0B-306E-47CA-A562-5B28206A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84B"/>
    <w:pPr>
      <w:spacing w:after="200" w:line="276" w:lineRule="auto"/>
    </w:pPr>
    <w:rPr>
      <w:rFonts w:ascii="Time New Roman" w:eastAsia="Time New Roman" w:hAnsi="Time New Roman" w:cs="Time New Roman"/>
      <w:kern w:val="0"/>
      <w:sz w:val="28"/>
      <w:szCs w:val="28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A7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7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7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7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7C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7C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7C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7C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7C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7C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7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8A7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7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7C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7C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7C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7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7C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7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xdhd</dc:creator>
  <cp:keywords/>
  <dc:description/>
  <cp:lastModifiedBy>xdhd</cp:lastModifiedBy>
  <cp:revision>2</cp:revision>
  <dcterms:created xsi:type="dcterms:W3CDTF">2026-10-22T19:53:00Z</dcterms:created>
  <dcterms:modified xsi:type="dcterms:W3CDTF">2026-10-22T20:04:00Z</dcterms:modified>
</cp:coreProperties>
</file>