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58832" w14:textId="77777777" w:rsidR="00970681" w:rsidRPr="009509A4" w:rsidRDefault="00970681" w:rsidP="00970681">
      <w:pPr>
        <w:tabs>
          <w:tab w:val="right" w:pos="9360"/>
        </w:tabs>
        <w:rPr>
          <w:rFonts w:ascii="Arial" w:hAnsi="Arial" w:cs="Arial"/>
        </w:rPr>
      </w:pPr>
    </w:p>
    <w:p w14:paraId="00558833" w14:textId="77777777" w:rsidR="00970681" w:rsidRPr="00E308DE" w:rsidRDefault="00970681" w:rsidP="007C6259">
      <w:pPr>
        <w:jc w:val="center"/>
        <w:rPr>
          <w:rFonts w:ascii="Arial" w:hAnsi="Arial" w:cs="Arial"/>
          <w:b/>
          <w:sz w:val="52"/>
          <w:szCs w:val="52"/>
        </w:rPr>
      </w:pPr>
    </w:p>
    <w:p w14:paraId="00558834" w14:textId="77777777" w:rsidR="00970681" w:rsidRPr="00A942AD" w:rsidRDefault="00970681" w:rsidP="00A942AD">
      <w:pPr>
        <w:jc w:val="center"/>
        <w:rPr>
          <w:rFonts w:ascii="Arial" w:hAnsi="Arial" w:cs="Arial"/>
          <w:b/>
          <w:sz w:val="52"/>
          <w:szCs w:val="52"/>
        </w:rPr>
      </w:pPr>
      <w:r w:rsidRPr="00A942AD">
        <w:rPr>
          <w:rFonts w:ascii="Arial" w:hAnsi="Arial" w:cs="Arial"/>
          <w:b/>
          <w:sz w:val="52"/>
          <w:szCs w:val="52"/>
        </w:rPr>
        <w:t>UNIFIED FACILITIES CRITERIA (UFC)</w:t>
      </w:r>
    </w:p>
    <w:p w14:paraId="00558835" w14:textId="77777777" w:rsidR="00970681" w:rsidRDefault="00970681" w:rsidP="00970681">
      <w:pPr>
        <w:rPr>
          <w:rFonts w:ascii="Arial" w:hAnsi="Arial"/>
          <w:sz w:val="48"/>
        </w:rPr>
      </w:pPr>
    </w:p>
    <w:p w14:paraId="00558836" w14:textId="77777777" w:rsidR="00970681" w:rsidRDefault="00BE0CF6" w:rsidP="00970681">
      <w:pPr>
        <w:rPr>
          <w:rFonts w:ascii="Arial" w:hAnsi="Arial"/>
          <w:sz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0558A4F" wp14:editId="00558A50">
                <wp:simplePos x="0" y="0"/>
                <wp:positionH relativeFrom="column">
                  <wp:posOffset>-1684</wp:posOffset>
                </wp:positionH>
                <wp:positionV relativeFrom="paragraph">
                  <wp:posOffset>243095</wp:posOffset>
                </wp:positionV>
                <wp:extent cx="5943600" cy="1683385"/>
                <wp:effectExtent l="0" t="0" r="0" b="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683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58A81" w14:textId="77777777" w:rsidR="004402A5" w:rsidRPr="00A942AD" w:rsidRDefault="004402A5" w:rsidP="00A942A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52"/>
                                <w:szCs w:val="52"/>
                              </w:rPr>
                            </w:pPr>
                            <w:r w:rsidRPr="00A942AD">
                              <w:rPr>
                                <w:rFonts w:ascii="Arial" w:hAnsi="Arial" w:cs="Arial"/>
                                <w:b/>
                                <w:color w:val="FF0000"/>
                                <w:sz w:val="52"/>
                                <w:szCs w:val="52"/>
                              </w:rPr>
                              <w:t>DRAFT</w:t>
                            </w:r>
                          </w:p>
                          <w:p w14:paraId="00558A82" w14:textId="77777777" w:rsidR="004402A5" w:rsidRPr="00A942AD" w:rsidRDefault="004402A5" w:rsidP="00A942A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52"/>
                                <w:szCs w:val="52"/>
                              </w:rPr>
                            </w:pPr>
                            <w:r w:rsidRPr="00A942AD">
                              <w:rPr>
                                <w:rFonts w:ascii="Arial" w:hAnsi="Arial" w:cs="Arial"/>
                                <w:b/>
                                <w:sz w:val="52"/>
                                <w:szCs w:val="52"/>
                              </w:rPr>
                              <w:t>TITLE IN UPPER CASE</w:t>
                            </w:r>
                          </w:p>
                          <w:p w14:paraId="00558A83" w14:textId="77777777" w:rsidR="004402A5" w:rsidRPr="00363C36" w:rsidRDefault="004402A5" w:rsidP="00363C36">
                            <w:pPr>
                              <w:pStyle w:val="Heading3"/>
                              <w:numPr>
                                <w:ilvl w:val="0"/>
                                <w:numId w:val="0"/>
                              </w:numPr>
                              <w:ind w:left="288"/>
                              <w:jc w:val="center"/>
                              <w:rPr>
                                <w:sz w:val="5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558A4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15pt;margin-top:19.15pt;width:468pt;height:132.5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" stroked="f">
                <v:textbox>
                  <w:txbxContent>
                    <w:p w14:paraId="00558A81" w14:textId="77777777" w:rsidR="004402A5" w:rsidRPr="00A942AD" w:rsidRDefault="004402A5" w:rsidP="00A942AD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52"/>
                          <w:szCs w:val="52"/>
                        </w:rPr>
                      </w:pPr>
                      <w:r w:rsidRPr="00A942AD">
                        <w:rPr>
                          <w:rFonts w:ascii="Arial" w:hAnsi="Arial" w:cs="Arial"/>
                          <w:b/>
                          <w:color w:val="FF0000"/>
                          <w:sz w:val="52"/>
                          <w:szCs w:val="52"/>
                        </w:rPr>
                        <w:t>DRAFT</w:t>
                      </w:r>
                    </w:p>
                    <w:p w14:paraId="00558A82" w14:textId="77777777" w:rsidR="004402A5" w:rsidRPr="00A942AD" w:rsidRDefault="004402A5" w:rsidP="00A942AD">
                      <w:pPr>
                        <w:jc w:val="center"/>
                        <w:rPr>
                          <w:rFonts w:ascii="Arial" w:hAnsi="Arial" w:cs="Arial"/>
                          <w:b/>
                          <w:sz w:val="52"/>
                          <w:szCs w:val="52"/>
                        </w:rPr>
                      </w:pPr>
                      <w:r w:rsidRPr="00A942AD">
                        <w:rPr>
                          <w:rFonts w:ascii="Arial" w:hAnsi="Arial" w:cs="Arial"/>
                          <w:b/>
                          <w:sz w:val="52"/>
                          <w:szCs w:val="52"/>
                        </w:rPr>
                        <w:t>TITLE IN UPPER CASE</w:t>
                      </w:r>
                    </w:p>
                    <w:p w14:paraId="00558A83" w14:textId="77777777" w:rsidR="004402A5" w:rsidRPr="00363C36" w:rsidRDefault="004402A5" w:rsidP="00363C36">
                      <w:pPr>
                        <w:pStyle w:val="Heading3"/>
                        <w:numPr>
                          <w:ilvl w:val="0"/>
                          <w:numId w:val="0"/>
                        </w:numPr>
                        <w:ind w:left="288"/>
                        <w:jc w:val="center"/>
                        <w:rPr>
                          <w:sz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0558837" w14:textId="77777777" w:rsidR="00970681" w:rsidRDefault="00970681" w:rsidP="00924299"/>
    <w:p w14:paraId="00558838" w14:textId="77777777" w:rsidR="00A771A7" w:rsidRDefault="00A771A7" w:rsidP="00A771A7"/>
    <w:p w14:paraId="00558839" w14:textId="77777777" w:rsidR="00A771A7" w:rsidRPr="00A771A7" w:rsidRDefault="00A771A7" w:rsidP="00A771A7"/>
    <w:p w14:paraId="0055883A" w14:textId="77777777" w:rsidR="00970681" w:rsidRDefault="00970681" w:rsidP="00970681">
      <w:pPr>
        <w:rPr>
          <w:rFonts w:ascii="Arial" w:hAnsi="Arial"/>
        </w:rPr>
      </w:pPr>
    </w:p>
    <w:p w14:paraId="0055883B" w14:textId="77777777" w:rsidR="00970681" w:rsidRDefault="00970681" w:rsidP="00970681">
      <w:pPr>
        <w:rPr>
          <w:rFonts w:ascii="Arial" w:hAnsi="Arial"/>
        </w:rPr>
      </w:pPr>
    </w:p>
    <w:p w14:paraId="0055883C" w14:textId="77777777" w:rsidR="00970681" w:rsidRDefault="00970681" w:rsidP="00970681">
      <w:pPr>
        <w:jc w:val="center"/>
        <w:rPr>
          <w:rFonts w:ascii="Arial" w:hAnsi="Arial"/>
        </w:rPr>
      </w:pPr>
    </w:p>
    <w:p w14:paraId="0055883D" w14:textId="77777777" w:rsidR="00970681" w:rsidRDefault="00970681" w:rsidP="00970681">
      <w:pPr>
        <w:jc w:val="center"/>
        <w:rPr>
          <w:rFonts w:ascii="Arial" w:hAnsi="Arial"/>
        </w:rPr>
      </w:pPr>
    </w:p>
    <w:p w14:paraId="0055883E" w14:textId="77777777" w:rsidR="00970681" w:rsidRDefault="00970681" w:rsidP="00970681">
      <w:pPr>
        <w:rPr>
          <w:rFonts w:ascii="Arial" w:hAnsi="Arial"/>
        </w:rPr>
      </w:pPr>
    </w:p>
    <w:p w14:paraId="0055883F" w14:textId="77777777" w:rsidR="00970681" w:rsidRDefault="00970681" w:rsidP="00970681">
      <w:pPr>
        <w:rPr>
          <w:rFonts w:ascii="Arial" w:hAnsi="Arial"/>
        </w:rPr>
      </w:pPr>
    </w:p>
    <w:p w14:paraId="00558840" w14:textId="77777777" w:rsidR="00970681" w:rsidRDefault="00A771A7" w:rsidP="00970681">
      <w:pPr>
        <w:rPr>
          <w:rFonts w:ascii="Arial" w:hAnsi="Arial"/>
        </w:rPr>
      </w:pPr>
      <w:r>
        <w:rPr>
          <w:rFonts w:ascii="Arial" w:hAnsi="Arial"/>
          <w:noProof/>
        </w:rPr>
        <w:drawing>
          <wp:anchor distT="0" distB="0" distL="114300" distR="114300" simplePos="0" relativeHeight="251658243" behindDoc="0" locked="0" layoutInCell="0" allowOverlap="1" wp14:anchorId="00558A51" wp14:editId="00558A52">
            <wp:simplePos x="0" y="0"/>
            <wp:positionH relativeFrom="column">
              <wp:posOffset>2102485</wp:posOffset>
            </wp:positionH>
            <wp:positionV relativeFrom="paragraph">
              <wp:posOffset>66675</wp:posOffset>
            </wp:positionV>
            <wp:extent cx="1734185" cy="1723390"/>
            <wp:effectExtent l="19050" t="0" r="0" b="0"/>
            <wp:wrapSquare wrapText="bothSides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185" cy="172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0558841" w14:textId="77777777" w:rsidR="00970681" w:rsidRDefault="00970681" w:rsidP="00970681">
      <w:pPr>
        <w:rPr>
          <w:rFonts w:ascii="Arial" w:hAnsi="Arial"/>
        </w:rPr>
      </w:pPr>
    </w:p>
    <w:p w14:paraId="00558842" w14:textId="77777777" w:rsidR="00970681" w:rsidRDefault="00970681" w:rsidP="00970681">
      <w:pPr>
        <w:rPr>
          <w:rFonts w:ascii="Arial" w:hAnsi="Arial"/>
        </w:rPr>
      </w:pPr>
    </w:p>
    <w:p w14:paraId="00558843" w14:textId="77777777" w:rsidR="00970681" w:rsidRDefault="00970681" w:rsidP="00970681">
      <w:pPr>
        <w:rPr>
          <w:rFonts w:ascii="Arial" w:hAnsi="Arial"/>
        </w:rPr>
      </w:pPr>
    </w:p>
    <w:p w14:paraId="00558844" w14:textId="77777777" w:rsidR="00970681" w:rsidRDefault="00970681" w:rsidP="00970681">
      <w:pPr>
        <w:rPr>
          <w:rFonts w:ascii="Arial" w:hAnsi="Arial"/>
        </w:rPr>
      </w:pPr>
    </w:p>
    <w:p w14:paraId="00558845" w14:textId="77777777" w:rsidR="00970681" w:rsidRDefault="00970681" w:rsidP="00970681">
      <w:pPr>
        <w:rPr>
          <w:rFonts w:ascii="Arial" w:hAnsi="Arial"/>
        </w:rPr>
      </w:pPr>
    </w:p>
    <w:p w14:paraId="00558846" w14:textId="77777777" w:rsidR="00970681" w:rsidRDefault="00970681" w:rsidP="00970681">
      <w:pPr>
        <w:rPr>
          <w:rFonts w:ascii="Arial" w:hAnsi="Arial"/>
        </w:rPr>
      </w:pPr>
    </w:p>
    <w:p w14:paraId="00558847" w14:textId="77777777" w:rsidR="00970681" w:rsidRDefault="00970681" w:rsidP="00970681">
      <w:pPr>
        <w:rPr>
          <w:rFonts w:ascii="Arial" w:hAnsi="Arial"/>
        </w:rPr>
      </w:pPr>
    </w:p>
    <w:p w14:paraId="00558848" w14:textId="77777777" w:rsidR="00970681" w:rsidRDefault="00970681" w:rsidP="00970681">
      <w:pPr>
        <w:rPr>
          <w:rFonts w:ascii="Arial" w:hAnsi="Arial"/>
        </w:rPr>
      </w:pPr>
    </w:p>
    <w:p w14:paraId="00558849" w14:textId="77777777" w:rsidR="00970681" w:rsidRDefault="00970681" w:rsidP="00970681">
      <w:pPr>
        <w:rPr>
          <w:rFonts w:ascii="Arial" w:hAnsi="Arial"/>
        </w:rPr>
      </w:pPr>
    </w:p>
    <w:p w14:paraId="0055884A" w14:textId="77777777" w:rsidR="00970681" w:rsidRDefault="00970681" w:rsidP="00970681">
      <w:pPr>
        <w:rPr>
          <w:rFonts w:ascii="Arial" w:hAnsi="Arial"/>
        </w:rPr>
      </w:pPr>
    </w:p>
    <w:p w14:paraId="0055884B" w14:textId="77777777" w:rsidR="00970681" w:rsidRDefault="00970681" w:rsidP="00970681">
      <w:pPr>
        <w:rPr>
          <w:rFonts w:ascii="Arial" w:hAnsi="Arial"/>
        </w:rPr>
      </w:pPr>
    </w:p>
    <w:p w14:paraId="0055884C" w14:textId="77777777" w:rsidR="00970681" w:rsidRDefault="00970681" w:rsidP="00970681">
      <w:pPr>
        <w:rPr>
          <w:rFonts w:ascii="Arial" w:hAnsi="Arial"/>
        </w:rPr>
      </w:pPr>
    </w:p>
    <w:p w14:paraId="0055884D" w14:textId="77777777" w:rsidR="00970681" w:rsidRDefault="00970681" w:rsidP="00970681">
      <w:pPr>
        <w:rPr>
          <w:rFonts w:ascii="Arial" w:hAnsi="Arial"/>
        </w:rPr>
      </w:pPr>
    </w:p>
    <w:p w14:paraId="0055884E" w14:textId="77777777" w:rsidR="00970681" w:rsidRPr="009509A4" w:rsidRDefault="00970681" w:rsidP="00970681">
      <w:pPr>
        <w:rPr>
          <w:rFonts w:ascii="Arial" w:hAnsi="Arial" w:cs="Arial"/>
        </w:rPr>
      </w:pPr>
    </w:p>
    <w:p w14:paraId="0055884F" w14:textId="77777777" w:rsidR="00CB67E1" w:rsidRPr="009509A4" w:rsidRDefault="00CB67E1" w:rsidP="00970681">
      <w:pPr>
        <w:rPr>
          <w:rFonts w:ascii="Arial" w:hAnsi="Arial" w:cs="Arial"/>
        </w:rPr>
      </w:pPr>
    </w:p>
    <w:p w14:paraId="00558850" w14:textId="77777777" w:rsidR="00CB67E1" w:rsidRPr="009509A4" w:rsidRDefault="00CB67E1" w:rsidP="00970681">
      <w:pPr>
        <w:rPr>
          <w:rFonts w:ascii="Arial" w:hAnsi="Arial" w:cs="Arial"/>
        </w:rPr>
      </w:pPr>
    </w:p>
    <w:p w14:paraId="00558851" w14:textId="77777777" w:rsidR="00CB67E1" w:rsidRPr="009509A4" w:rsidRDefault="00CB67E1" w:rsidP="00970681">
      <w:pPr>
        <w:rPr>
          <w:rFonts w:ascii="Arial" w:hAnsi="Arial" w:cs="Arial"/>
        </w:rPr>
      </w:pPr>
    </w:p>
    <w:p w14:paraId="00558852" w14:textId="77777777" w:rsidR="00CB67E1" w:rsidRPr="009509A4" w:rsidRDefault="00CB67E1" w:rsidP="00970681">
      <w:pPr>
        <w:rPr>
          <w:rFonts w:ascii="Arial" w:hAnsi="Arial" w:cs="Arial"/>
        </w:rPr>
      </w:pPr>
    </w:p>
    <w:p w14:paraId="00558853" w14:textId="77777777" w:rsidR="00CB67E1" w:rsidRPr="009509A4" w:rsidRDefault="00CB67E1" w:rsidP="00970681">
      <w:pPr>
        <w:rPr>
          <w:rFonts w:ascii="Arial" w:hAnsi="Arial" w:cs="Arial"/>
        </w:rPr>
      </w:pPr>
    </w:p>
    <w:p w14:paraId="00558854" w14:textId="77777777" w:rsidR="00CB67E1" w:rsidRPr="009509A4" w:rsidRDefault="00CB67E1" w:rsidP="00970681">
      <w:pPr>
        <w:rPr>
          <w:rFonts w:ascii="Arial" w:hAnsi="Arial" w:cs="Arial"/>
        </w:rPr>
      </w:pPr>
    </w:p>
    <w:p w14:paraId="00558855" w14:textId="77777777" w:rsidR="00DF1B8B" w:rsidRPr="009509A4" w:rsidRDefault="00DF1B8B" w:rsidP="00970681">
      <w:pPr>
        <w:rPr>
          <w:rFonts w:ascii="Arial" w:hAnsi="Arial" w:cs="Arial"/>
        </w:rPr>
      </w:pPr>
    </w:p>
    <w:p w14:paraId="00558856" w14:textId="77777777" w:rsidR="00CB67E1" w:rsidRPr="009509A4" w:rsidRDefault="00CB67E1" w:rsidP="00970681">
      <w:pPr>
        <w:rPr>
          <w:rFonts w:ascii="Arial" w:hAnsi="Arial" w:cs="Arial"/>
        </w:rPr>
      </w:pPr>
    </w:p>
    <w:p w14:paraId="00558857" w14:textId="77777777" w:rsidR="00CB67E1" w:rsidRPr="009509A4" w:rsidRDefault="00CB67E1" w:rsidP="00970681">
      <w:pPr>
        <w:rPr>
          <w:rFonts w:ascii="Arial" w:hAnsi="Arial" w:cs="Arial"/>
        </w:rPr>
      </w:pPr>
    </w:p>
    <w:p w14:paraId="00558858" w14:textId="77777777" w:rsidR="00970681" w:rsidRPr="009509A4" w:rsidRDefault="00970681" w:rsidP="00924299">
      <w:pPr>
        <w:rPr>
          <w:rFonts w:ascii="Arial" w:hAnsi="Arial" w:cs="Arial"/>
        </w:rPr>
      </w:pPr>
    </w:p>
    <w:p w14:paraId="00558859" w14:textId="77777777" w:rsidR="00970681" w:rsidRPr="00924299" w:rsidRDefault="00970681" w:rsidP="00924299">
      <w:pPr>
        <w:pStyle w:val="UFCtext"/>
        <w:spacing w:after="0"/>
        <w:jc w:val="center"/>
        <w:rPr>
          <w:rFonts w:ascii="Arial Bold" w:hAnsi="Arial Bold"/>
          <w:b/>
          <w:strike/>
        </w:rPr>
      </w:pPr>
      <w:r w:rsidRPr="00924299">
        <w:rPr>
          <w:rFonts w:ascii="Arial Bold" w:hAnsi="Arial Bold"/>
          <w:b/>
          <w:strike/>
        </w:rPr>
        <w:t>APPROVED FOR PUBLIC RELEASE; DISTRIBUTION UNLIMITED</w:t>
      </w:r>
    </w:p>
    <w:p w14:paraId="0055885A" w14:textId="77777777" w:rsidR="00970681" w:rsidRPr="00790A80" w:rsidRDefault="00717589" w:rsidP="00790A80">
      <w:pPr>
        <w:pStyle w:val="UFCtext"/>
        <w:spacing w:after="0"/>
        <w:jc w:val="center"/>
        <w:rPr>
          <w:b/>
          <w:color w:val="FF0000"/>
        </w:rPr>
      </w:pPr>
      <w:r w:rsidRPr="00790A80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8241" behindDoc="1" locked="1" layoutInCell="0" allowOverlap="1" wp14:anchorId="00558A53" wp14:editId="00558A54">
                <wp:simplePos x="0" y="0"/>
                <wp:positionH relativeFrom="page">
                  <wp:posOffset>914400</wp:posOffset>
                </wp:positionH>
                <wp:positionV relativeFrom="page">
                  <wp:posOffset>2240280</wp:posOffset>
                </wp:positionV>
                <wp:extent cx="5943600" cy="91440"/>
                <wp:effectExtent l="0" t="0" r="0" b="3810"/>
                <wp:wrapNone/>
                <wp:docPr id="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914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arto="http://schemas.microsoft.com/office/word/2006/arto">
            <w:pict>
              <v:rect w14:anchorId="7CF03433" id="Rectangle 7" o:spid="_x0000_s1026" style="position:absolute;margin-left:1in;margin-top:176.4pt;width:468pt;height:7.2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" o:allowincell="f" fillcolor="black" stroked="f" strokeweight="0">
                <w10:wrap anchorx="page" anchory="page"/>
                <w10:anchorlock/>
              </v:rect>
            </w:pict>
          </mc:Fallback>
        </mc:AlternateContent>
      </w:r>
      <w:r w:rsidR="00970681" w:rsidRPr="00790A80">
        <w:rPr>
          <w:b/>
          <w:color w:val="FF0000"/>
        </w:rPr>
        <w:t xml:space="preserve">PRE-DECISIONAL; </w:t>
      </w:r>
      <w:r w:rsidR="00AA3A86" w:rsidRPr="00790A80">
        <w:rPr>
          <w:b/>
          <w:color w:val="FF0000"/>
        </w:rPr>
        <w:t>NOT FOR PUBLIC RELEASE</w:t>
      </w:r>
    </w:p>
    <w:p w14:paraId="0055885B" w14:textId="77777777" w:rsidR="00DF1B8B" w:rsidRDefault="00DF1B8B" w:rsidP="00184AE1">
      <w:pPr>
        <w:rPr>
          <w:rFonts w:ascii="Arial" w:hAnsi="Arial"/>
        </w:rPr>
      </w:pPr>
    </w:p>
    <w:p w14:paraId="0055885C" w14:textId="77777777" w:rsidR="00DF1B8B" w:rsidRDefault="00DF1B8B" w:rsidP="00970681">
      <w:pPr>
        <w:jc w:val="center"/>
        <w:rPr>
          <w:rFonts w:ascii="Arial" w:hAnsi="Arial"/>
        </w:rPr>
        <w:sectPr w:rsidR="00DF1B8B" w:rsidSect="00F51143">
          <w:headerReference w:type="default" r:id="rId12"/>
          <w:footerReference w:type="default" r:id="rId13"/>
          <w:pgSz w:w="12240" w:h="15840" w:code="1"/>
          <w:pgMar w:top="1440" w:right="1440" w:bottom="1080" w:left="1440" w:header="720" w:footer="720" w:gutter="0"/>
          <w:pgNumType w:fmt="lowerRoman" w:start="1"/>
          <w:cols w:space="720" w:equalWidth="0">
            <w:col w:w="9360" w:space="720"/>
          </w:cols>
          <w:noEndnote/>
        </w:sectPr>
      </w:pPr>
    </w:p>
    <w:p w14:paraId="0055885D" w14:textId="77777777" w:rsidR="00431A81" w:rsidRDefault="00431A81" w:rsidP="0086421F">
      <w:pPr>
        <w:spacing w:after="240"/>
        <w:ind w:left="720"/>
        <w:rPr>
          <w:rFonts w:ascii="Arial" w:hAnsi="Arial" w:cs="Arial"/>
          <w:i/>
          <w:color w:val="FF0000"/>
        </w:rPr>
      </w:pPr>
      <w:r w:rsidRPr="00DF1B8B">
        <w:rPr>
          <w:rFonts w:ascii="Arial" w:hAnsi="Arial" w:cs="Arial"/>
          <w:i/>
          <w:color w:val="FF0000"/>
        </w:rPr>
        <w:lastRenderedPageBreak/>
        <w:t xml:space="preserve">Use blank pages to ensure </w:t>
      </w:r>
      <w:r w:rsidR="00914822">
        <w:rPr>
          <w:rFonts w:ascii="Arial" w:hAnsi="Arial" w:cs="Arial"/>
          <w:i/>
          <w:color w:val="FF0000"/>
        </w:rPr>
        <w:t xml:space="preserve">the front matter </w:t>
      </w:r>
      <w:r>
        <w:rPr>
          <w:rFonts w:ascii="Arial" w:hAnsi="Arial" w:cs="Arial"/>
          <w:i/>
          <w:color w:val="FF0000"/>
        </w:rPr>
        <w:t>pages</w:t>
      </w:r>
      <w:r w:rsidRPr="00DF1B8B">
        <w:rPr>
          <w:rFonts w:ascii="Arial" w:hAnsi="Arial" w:cs="Arial"/>
          <w:i/>
          <w:color w:val="FF0000"/>
        </w:rPr>
        <w:t xml:space="preserve"> start on side one of a two sided printout.</w:t>
      </w:r>
    </w:p>
    <w:p w14:paraId="0055885F" w14:textId="77777777" w:rsidR="00431A81" w:rsidRDefault="00431A81" w:rsidP="0086421F">
      <w:pPr>
        <w:spacing w:after="240"/>
        <w:ind w:left="720"/>
        <w:rPr>
          <w:rFonts w:ascii="Arial" w:hAnsi="Arial" w:cs="Arial"/>
          <w:i/>
          <w:color w:val="FF0000"/>
        </w:rPr>
      </w:pPr>
      <w:r w:rsidRPr="00DF1B8B">
        <w:rPr>
          <w:rFonts w:ascii="Arial" w:hAnsi="Arial" w:cs="Arial"/>
          <w:i/>
          <w:color w:val="FF0000"/>
        </w:rPr>
        <w:t>Section breaks are utilized so the vertical alignment of this page can be set to be centered in page setup.</w:t>
      </w:r>
      <w:r>
        <w:rPr>
          <w:rFonts w:ascii="Arial" w:hAnsi="Arial" w:cs="Arial"/>
          <w:i/>
          <w:color w:val="FF0000"/>
        </w:rPr>
        <w:t xml:space="preserve">  To accomplish this, go to Page Setup &gt; Layout tab &gt; under Page &gt; Vertical alignment &gt; choose Center.  Make sure the following page has the Vertical alignment set back to Top.</w:t>
      </w:r>
    </w:p>
    <w:p w14:paraId="00558861" w14:textId="77777777" w:rsidR="00DF1B8B" w:rsidRDefault="00DF1B8B" w:rsidP="00DF1B8B">
      <w:pPr>
        <w:ind w:left="720"/>
        <w:jc w:val="center"/>
        <w:rPr>
          <w:rFonts w:ascii="Arial" w:hAnsi="Arial" w:cs="Arial"/>
          <w:i/>
        </w:rPr>
      </w:pPr>
      <w:r w:rsidRPr="003E03BE">
        <w:rPr>
          <w:rFonts w:ascii="Arial" w:hAnsi="Arial" w:cs="Arial"/>
          <w:i/>
        </w:rPr>
        <w:t>This Page Intentionally Left Blank</w:t>
      </w:r>
    </w:p>
    <w:p w14:paraId="00558862" w14:textId="77777777" w:rsidR="00DF1B8B" w:rsidRPr="00DF1B8B" w:rsidRDefault="00DF1B8B" w:rsidP="00904110">
      <w:pPr>
        <w:rPr>
          <w:rFonts w:ascii="Arial" w:hAnsi="Arial" w:cs="Arial"/>
        </w:rPr>
      </w:pPr>
    </w:p>
    <w:p w14:paraId="00558863" w14:textId="77777777" w:rsidR="00DF1B8B" w:rsidRPr="00DF1B8B" w:rsidRDefault="00DF1B8B" w:rsidP="00DF1B8B">
      <w:pPr>
        <w:ind w:left="720"/>
        <w:jc w:val="center"/>
        <w:rPr>
          <w:rFonts w:ascii="Arial" w:hAnsi="Arial" w:cs="Arial"/>
        </w:rPr>
        <w:sectPr w:rsidR="00DF1B8B" w:rsidRPr="00DF1B8B" w:rsidSect="00DF1B8B">
          <w:pgSz w:w="12240" w:h="15840" w:code="1"/>
          <w:pgMar w:top="1440" w:right="1440" w:bottom="1080" w:left="1440" w:header="720" w:footer="720" w:gutter="0"/>
          <w:pgNumType w:fmt="lowerRoman" w:start="1"/>
          <w:cols w:space="720" w:equalWidth="0">
            <w:col w:w="9360" w:space="720"/>
          </w:cols>
          <w:vAlign w:val="center"/>
          <w:noEndnote/>
        </w:sectPr>
      </w:pPr>
    </w:p>
    <w:p w14:paraId="00558864" w14:textId="77777777" w:rsidR="00970681" w:rsidRDefault="00970681" w:rsidP="00CB67E1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UNIFIED FACILITIES CRITERIA (UFC)</w:t>
      </w:r>
    </w:p>
    <w:p w14:paraId="00558865" w14:textId="77777777" w:rsidR="00970681" w:rsidRDefault="00970681" w:rsidP="00790A80">
      <w:pPr>
        <w:pStyle w:val="UFCtext"/>
        <w:spacing w:after="0"/>
      </w:pPr>
    </w:p>
    <w:p w14:paraId="00558866" w14:textId="77777777" w:rsidR="00970681" w:rsidRPr="00924F3D" w:rsidRDefault="00970681" w:rsidP="0097068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olor w:val="FF0000"/>
        </w:rPr>
        <w:t>DRAFT</w:t>
      </w:r>
      <w:r w:rsidRPr="00291537">
        <w:rPr>
          <w:rFonts w:ascii="Arial" w:hAnsi="Arial" w:cs="Arial"/>
          <w:b/>
          <w:color w:val="FF0000"/>
        </w:rPr>
        <w:t xml:space="preserve"> </w:t>
      </w:r>
      <w:r>
        <w:rPr>
          <w:rFonts w:ascii="Arial" w:hAnsi="Arial" w:cs="Arial"/>
          <w:b/>
        </w:rPr>
        <w:t>TITLE IN UPPERCASE</w:t>
      </w:r>
    </w:p>
    <w:p w14:paraId="00558867" w14:textId="77777777" w:rsidR="00970681" w:rsidRDefault="00970681" w:rsidP="00970681">
      <w:pPr>
        <w:jc w:val="center"/>
        <w:rPr>
          <w:rFonts w:ascii="Arial" w:hAnsi="Arial" w:cs="Arial"/>
          <w:b/>
        </w:rPr>
      </w:pPr>
    </w:p>
    <w:p w14:paraId="00558868" w14:textId="77777777" w:rsidR="00970681" w:rsidRDefault="00970681" w:rsidP="00970681">
      <w:pPr>
        <w:rPr>
          <w:rFonts w:ascii="Arial" w:hAnsi="Arial"/>
        </w:rPr>
      </w:pPr>
      <w:r>
        <w:rPr>
          <w:rFonts w:ascii="Arial" w:hAnsi="Arial"/>
        </w:rPr>
        <w:t>Any copyrighted material included in this UFC is identified at its point of use.</w:t>
      </w:r>
    </w:p>
    <w:p w14:paraId="00558869" w14:textId="77777777" w:rsidR="00970681" w:rsidRDefault="00970681" w:rsidP="00970681">
      <w:pPr>
        <w:rPr>
          <w:rFonts w:ascii="Arial" w:hAnsi="Arial"/>
          <w:spacing w:val="-6"/>
        </w:rPr>
      </w:pPr>
      <w:r>
        <w:rPr>
          <w:rFonts w:ascii="Arial" w:hAnsi="Arial"/>
          <w:spacing w:val="-6"/>
        </w:rPr>
        <w:t>Use of the copyrighted material apart from this UFC must have the permission of the copyright holder.</w:t>
      </w:r>
    </w:p>
    <w:p w14:paraId="0055886A" w14:textId="77777777" w:rsidR="00970681" w:rsidRDefault="00970681" w:rsidP="00970681">
      <w:pPr>
        <w:rPr>
          <w:rFonts w:ascii="Arial" w:hAnsi="Arial"/>
          <w:spacing w:val="-6"/>
        </w:rPr>
      </w:pPr>
    </w:p>
    <w:p w14:paraId="0055886B" w14:textId="77777777" w:rsidR="00970681" w:rsidRDefault="00EB16C7" w:rsidP="00970681">
      <w:pPr>
        <w:rPr>
          <w:rFonts w:ascii="Arial" w:hAnsi="Arial"/>
          <w:spacing w:val="-6"/>
        </w:rPr>
      </w:pPr>
      <w:r w:rsidRPr="00EB16C7">
        <w:rPr>
          <w:rFonts w:ascii="Arial" w:hAnsi="Arial"/>
          <w:spacing w:val="-6"/>
        </w:rPr>
        <w:t xml:space="preserve">Indicate the </w:t>
      </w:r>
      <w:r w:rsidR="008B4BF8">
        <w:rPr>
          <w:rFonts w:ascii="Arial" w:hAnsi="Arial"/>
          <w:spacing w:val="-6"/>
        </w:rPr>
        <w:t>Military De</w:t>
      </w:r>
      <w:r w:rsidRPr="00EB16C7">
        <w:rPr>
          <w:rFonts w:ascii="Arial" w:hAnsi="Arial"/>
          <w:spacing w:val="-6"/>
        </w:rPr>
        <w:t>p</w:t>
      </w:r>
      <w:r w:rsidR="008B4BF8">
        <w:rPr>
          <w:rFonts w:ascii="Arial" w:hAnsi="Arial"/>
          <w:spacing w:val="-6"/>
        </w:rPr>
        <w:t>artment</w:t>
      </w:r>
      <w:r w:rsidRPr="00EB16C7">
        <w:rPr>
          <w:rFonts w:ascii="Arial" w:hAnsi="Arial"/>
          <w:spacing w:val="-6"/>
        </w:rPr>
        <w:t xml:space="preserve"> </w:t>
      </w:r>
      <w:r w:rsidR="008B4BF8">
        <w:rPr>
          <w:rFonts w:ascii="Arial" w:hAnsi="Arial"/>
          <w:spacing w:val="-6"/>
        </w:rPr>
        <w:t>Preparing A</w:t>
      </w:r>
      <w:r w:rsidRPr="00EB16C7">
        <w:rPr>
          <w:rFonts w:ascii="Arial" w:hAnsi="Arial"/>
          <w:spacing w:val="-6"/>
        </w:rPr>
        <w:t>ctivity responsible for the document.</w:t>
      </w:r>
    </w:p>
    <w:p w14:paraId="0055886C" w14:textId="77777777" w:rsidR="00970681" w:rsidRPr="00790A80" w:rsidRDefault="00970681" w:rsidP="00790A80">
      <w:pPr>
        <w:rPr>
          <w:rFonts w:ascii="Arial" w:hAnsi="Arial"/>
          <w:spacing w:val="-6"/>
        </w:rPr>
      </w:pPr>
    </w:p>
    <w:p w14:paraId="0055886D" w14:textId="77777777" w:rsidR="00970681" w:rsidRDefault="00916CFB" w:rsidP="00790A80">
      <w:pPr>
        <w:pStyle w:val="UFCtext"/>
      </w:pPr>
      <w:r>
        <w:t>U.S. ARMY CORPS OF ENGINEERS</w:t>
      </w:r>
    </w:p>
    <w:p w14:paraId="0055886E" w14:textId="77777777" w:rsidR="00970681" w:rsidRDefault="00970681" w:rsidP="00790A80">
      <w:pPr>
        <w:pStyle w:val="UFCtext"/>
      </w:pPr>
      <w:r>
        <w:t xml:space="preserve">NAVAL FACILITIES ENGINEERING </w:t>
      </w:r>
      <w:r w:rsidR="008C70F8">
        <w:t xml:space="preserve">SYSTEMS </w:t>
      </w:r>
      <w:r>
        <w:t>COMMAND (Preparing Activity)</w:t>
      </w:r>
    </w:p>
    <w:p w14:paraId="0055886F" w14:textId="77777777" w:rsidR="00970681" w:rsidRDefault="00970681" w:rsidP="00790A80">
      <w:pPr>
        <w:pStyle w:val="UFCtext"/>
      </w:pPr>
      <w:r>
        <w:t xml:space="preserve">AIR FORCE CIVIL ENGINEER </w:t>
      </w:r>
      <w:r w:rsidR="00E80802">
        <w:t>CENTER</w:t>
      </w:r>
    </w:p>
    <w:p w14:paraId="00558870" w14:textId="77777777" w:rsidR="00970681" w:rsidRDefault="00970681" w:rsidP="00970681">
      <w:pPr>
        <w:rPr>
          <w:rFonts w:ascii="Arial" w:hAnsi="Arial"/>
        </w:rPr>
      </w:pPr>
    </w:p>
    <w:p w14:paraId="00558871" w14:textId="77777777" w:rsidR="00970681" w:rsidRDefault="00970681" w:rsidP="00970681">
      <w:pPr>
        <w:rPr>
          <w:rFonts w:ascii="Arial" w:hAnsi="Arial"/>
        </w:rPr>
      </w:pPr>
    </w:p>
    <w:p w14:paraId="00558872" w14:textId="77777777" w:rsidR="00970681" w:rsidRDefault="00970681" w:rsidP="00414D87">
      <w:pPr>
        <w:pStyle w:val="UFCtext"/>
      </w:pPr>
      <w:r>
        <w:t>Record of Changes (changes are indicated by \</w:t>
      </w:r>
      <w:r>
        <w:rPr>
          <w:b/>
        </w:rPr>
        <w:t>1</w:t>
      </w:r>
      <w:r>
        <w:t>\ ... /</w:t>
      </w:r>
      <w:r>
        <w:rPr>
          <w:b/>
        </w:rPr>
        <w:t>1</w:t>
      </w:r>
      <w:r>
        <w:t>/)</w:t>
      </w:r>
    </w:p>
    <w:tbl>
      <w:tblPr>
        <w:tblW w:w="9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0"/>
        <w:gridCol w:w="1695"/>
        <w:gridCol w:w="6219"/>
      </w:tblGrid>
      <w:tr w:rsidR="00970681" w14:paraId="00558876" w14:textId="77777777" w:rsidTr="00302F77">
        <w:tc>
          <w:tcPr>
            <w:tcW w:w="1590" w:type="dxa"/>
          </w:tcPr>
          <w:p w14:paraId="00558873" w14:textId="77777777" w:rsidR="00970681" w:rsidRDefault="00970681" w:rsidP="00926F68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Change No.</w:t>
            </w:r>
          </w:p>
        </w:tc>
        <w:tc>
          <w:tcPr>
            <w:tcW w:w="1695" w:type="dxa"/>
          </w:tcPr>
          <w:p w14:paraId="00558874" w14:textId="77777777" w:rsidR="00970681" w:rsidRDefault="00970681" w:rsidP="00926F68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Date</w:t>
            </w:r>
          </w:p>
        </w:tc>
        <w:tc>
          <w:tcPr>
            <w:tcW w:w="6219" w:type="dxa"/>
          </w:tcPr>
          <w:p w14:paraId="00558875" w14:textId="77777777" w:rsidR="00970681" w:rsidRDefault="00970681" w:rsidP="00926F68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Location</w:t>
            </w:r>
          </w:p>
        </w:tc>
      </w:tr>
      <w:tr w:rsidR="00970681" w14:paraId="0055887A" w14:textId="77777777" w:rsidTr="00302F77">
        <w:tc>
          <w:tcPr>
            <w:tcW w:w="1590" w:type="dxa"/>
          </w:tcPr>
          <w:p w14:paraId="00558877" w14:textId="77777777" w:rsidR="00970681" w:rsidRPr="00590157" w:rsidRDefault="00970681" w:rsidP="00926F68">
            <w:pPr>
              <w:rPr>
                <w:rFonts w:ascii="Arial" w:hAnsi="Arial"/>
              </w:rPr>
            </w:pPr>
          </w:p>
        </w:tc>
        <w:tc>
          <w:tcPr>
            <w:tcW w:w="1695" w:type="dxa"/>
          </w:tcPr>
          <w:p w14:paraId="00558878" w14:textId="77777777" w:rsidR="00970681" w:rsidRPr="00590157" w:rsidRDefault="00970681" w:rsidP="00926F68">
            <w:pPr>
              <w:rPr>
                <w:rFonts w:ascii="Arial" w:hAnsi="Arial"/>
              </w:rPr>
            </w:pPr>
          </w:p>
        </w:tc>
        <w:tc>
          <w:tcPr>
            <w:tcW w:w="6219" w:type="dxa"/>
          </w:tcPr>
          <w:p w14:paraId="00558879" w14:textId="77777777" w:rsidR="00B84EAE" w:rsidRPr="00590157" w:rsidRDefault="00B84EAE" w:rsidP="00926F68">
            <w:pPr>
              <w:rPr>
                <w:rFonts w:ascii="Arial" w:hAnsi="Arial"/>
              </w:rPr>
            </w:pPr>
          </w:p>
        </w:tc>
      </w:tr>
      <w:tr w:rsidR="00970681" w14:paraId="0055887E" w14:textId="77777777" w:rsidTr="00302F77">
        <w:tc>
          <w:tcPr>
            <w:tcW w:w="1590" w:type="dxa"/>
          </w:tcPr>
          <w:p w14:paraId="0055887B" w14:textId="77777777" w:rsidR="00970681" w:rsidRPr="00590157" w:rsidRDefault="00970681" w:rsidP="00926F68">
            <w:pPr>
              <w:rPr>
                <w:rFonts w:ascii="Arial" w:hAnsi="Arial"/>
              </w:rPr>
            </w:pPr>
          </w:p>
        </w:tc>
        <w:tc>
          <w:tcPr>
            <w:tcW w:w="1695" w:type="dxa"/>
          </w:tcPr>
          <w:p w14:paraId="0055887C" w14:textId="77777777" w:rsidR="00970681" w:rsidRPr="00590157" w:rsidRDefault="00970681" w:rsidP="00926F68">
            <w:pPr>
              <w:rPr>
                <w:rFonts w:ascii="Arial" w:hAnsi="Arial"/>
              </w:rPr>
            </w:pPr>
          </w:p>
        </w:tc>
        <w:tc>
          <w:tcPr>
            <w:tcW w:w="6219" w:type="dxa"/>
          </w:tcPr>
          <w:p w14:paraId="0055887D" w14:textId="77777777" w:rsidR="00970681" w:rsidRPr="00590157" w:rsidRDefault="00970681" w:rsidP="005C6D00">
            <w:pPr>
              <w:rPr>
                <w:rFonts w:ascii="Arial" w:hAnsi="Arial"/>
              </w:rPr>
            </w:pPr>
          </w:p>
        </w:tc>
      </w:tr>
      <w:tr w:rsidR="00302F77" w14:paraId="00558882" w14:textId="77777777" w:rsidTr="00302F77">
        <w:tc>
          <w:tcPr>
            <w:tcW w:w="1590" w:type="dxa"/>
          </w:tcPr>
          <w:p w14:paraId="0055887F" w14:textId="77777777" w:rsidR="00302F77" w:rsidRPr="00590157" w:rsidRDefault="00302F77" w:rsidP="004B0B60">
            <w:pPr>
              <w:rPr>
                <w:rFonts w:ascii="Arial" w:hAnsi="Arial"/>
              </w:rPr>
            </w:pPr>
          </w:p>
        </w:tc>
        <w:tc>
          <w:tcPr>
            <w:tcW w:w="1695" w:type="dxa"/>
          </w:tcPr>
          <w:p w14:paraId="00558880" w14:textId="77777777" w:rsidR="00302F77" w:rsidRPr="00590157" w:rsidRDefault="00302F77" w:rsidP="004B0B60">
            <w:pPr>
              <w:rPr>
                <w:rFonts w:ascii="Arial" w:hAnsi="Arial"/>
              </w:rPr>
            </w:pPr>
          </w:p>
        </w:tc>
        <w:tc>
          <w:tcPr>
            <w:tcW w:w="6219" w:type="dxa"/>
          </w:tcPr>
          <w:p w14:paraId="00558881" w14:textId="77777777" w:rsidR="00302F77" w:rsidRPr="00590157" w:rsidRDefault="00302F77" w:rsidP="004B0B60">
            <w:pPr>
              <w:rPr>
                <w:rFonts w:ascii="Arial" w:hAnsi="Arial"/>
              </w:rPr>
            </w:pPr>
          </w:p>
        </w:tc>
      </w:tr>
      <w:tr w:rsidR="00DC22AD" w14:paraId="00558886" w14:textId="77777777" w:rsidTr="00302F77">
        <w:tc>
          <w:tcPr>
            <w:tcW w:w="1590" w:type="dxa"/>
          </w:tcPr>
          <w:p w14:paraId="00558883" w14:textId="77777777" w:rsidR="00DC22AD" w:rsidRPr="00590157" w:rsidRDefault="00DC22AD" w:rsidP="004B0B60">
            <w:pPr>
              <w:rPr>
                <w:rFonts w:ascii="Arial" w:hAnsi="Arial"/>
              </w:rPr>
            </w:pPr>
          </w:p>
        </w:tc>
        <w:tc>
          <w:tcPr>
            <w:tcW w:w="1695" w:type="dxa"/>
          </w:tcPr>
          <w:p w14:paraId="00558884" w14:textId="77777777" w:rsidR="00DC22AD" w:rsidRPr="00590157" w:rsidRDefault="00DC22AD" w:rsidP="004B0B60">
            <w:pPr>
              <w:rPr>
                <w:rFonts w:ascii="Arial" w:hAnsi="Arial"/>
              </w:rPr>
            </w:pPr>
          </w:p>
        </w:tc>
        <w:tc>
          <w:tcPr>
            <w:tcW w:w="6219" w:type="dxa"/>
          </w:tcPr>
          <w:p w14:paraId="00558885" w14:textId="77777777" w:rsidR="00DC22AD" w:rsidRPr="00590157" w:rsidRDefault="00DC22AD" w:rsidP="004B0B60">
            <w:pPr>
              <w:rPr>
                <w:rFonts w:ascii="Arial" w:hAnsi="Arial"/>
              </w:rPr>
            </w:pPr>
          </w:p>
        </w:tc>
      </w:tr>
      <w:tr w:rsidR="00051E48" w14:paraId="0055888A" w14:textId="77777777" w:rsidTr="00302F77">
        <w:tc>
          <w:tcPr>
            <w:tcW w:w="1590" w:type="dxa"/>
          </w:tcPr>
          <w:p w14:paraId="00558887" w14:textId="77777777" w:rsidR="00051E48" w:rsidRPr="00590157" w:rsidRDefault="00051E48" w:rsidP="004B0B60">
            <w:pPr>
              <w:rPr>
                <w:rFonts w:ascii="Arial" w:hAnsi="Arial"/>
              </w:rPr>
            </w:pPr>
          </w:p>
        </w:tc>
        <w:tc>
          <w:tcPr>
            <w:tcW w:w="1695" w:type="dxa"/>
          </w:tcPr>
          <w:p w14:paraId="00558888" w14:textId="77777777" w:rsidR="00051E48" w:rsidRPr="00590157" w:rsidRDefault="00051E48" w:rsidP="004B0B60">
            <w:pPr>
              <w:rPr>
                <w:rFonts w:ascii="Arial" w:hAnsi="Arial"/>
              </w:rPr>
            </w:pPr>
          </w:p>
        </w:tc>
        <w:tc>
          <w:tcPr>
            <w:tcW w:w="6219" w:type="dxa"/>
          </w:tcPr>
          <w:p w14:paraId="00558889" w14:textId="77777777" w:rsidR="00051E48" w:rsidRPr="00590157" w:rsidRDefault="00051E48" w:rsidP="004B0B60">
            <w:pPr>
              <w:rPr>
                <w:rFonts w:ascii="Arial" w:hAnsi="Arial"/>
              </w:rPr>
            </w:pPr>
          </w:p>
        </w:tc>
      </w:tr>
    </w:tbl>
    <w:p w14:paraId="0055888B" w14:textId="77777777" w:rsidR="00970681" w:rsidRDefault="00970681" w:rsidP="00970681">
      <w:pPr>
        <w:jc w:val="center"/>
        <w:rPr>
          <w:rFonts w:ascii="Arial" w:hAnsi="Arial"/>
          <w:b/>
        </w:rPr>
      </w:pPr>
    </w:p>
    <w:p w14:paraId="0055888C" w14:textId="77777777" w:rsidR="00970681" w:rsidRDefault="00970681" w:rsidP="00970681">
      <w:pPr>
        <w:jc w:val="center"/>
        <w:rPr>
          <w:rFonts w:ascii="Arial" w:hAnsi="Arial"/>
          <w:b/>
        </w:rPr>
      </w:pPr>
    </w:p>
    <w:p w14:paraId="0055888D" w14:textId="77777777" w:rsidR="00970681" w:rsidRDefault="00970681" w:rsidP="00970681">
      <w:pPr>
        <w:jc w:val="center"/>
        <w:rPr>
          <w:rFonts w:ascii="Arial" w:hAnsi="Arial"/>
          <w:b/>
        </w:rPr>
      </w:pPr>
    </w:p>
    <w:p w14:paraId="0055888E" w14:textId="77777777" w:rsidR="00970681" w:rsidRDefault="00970681" w:rsidP="00970681">
      <w:pPr>
        <w:jc w:val="center"/>
        <w:rPr>
          <w:rFonts w:ascii="Arial" w:hAnsi="Arial"/>
          <w:b/>
        </w:rPr>
      </w:pPr>
    </w:p>
    <w:p w14:paraId="0055888F" w14:textId="77777777" w:rsidR="00970681" w:rsidRDefault="00970681" w:rsidP="00970681">
      <w:pPr>
        <w:jc w:val="center"/>
        <w:rPr>
          <w:rFonts w:ascii="Arial" w:hAnsi="Arial"/>
          <w:b/>
        </w:rPr>
      </w:pPr>
    </w:p>
    <w:p w14:paraId="00558890" w14:textId="77777777" w:rsidR="00970681" w:rsidRDefault="00970681" w:rsidP="00970681">
      <w:pPr>
        <w:jc w:val="center"/>
        <w:rPr>
          <w:rFonts w:ascii="Arial" w:hAnsi="Arial"/>
          <w:b/>
        </w:rPr>
      </w:pPr>
    </w:p>
    <w:p w14:paraId="00558891" w14:textId="77777777" w:rsidR="00EB16C7" w:rsidRDefault="00EB16C7" w:rsidP="00970681">
      <w:pPr>
        <w:jc w:val="center"/>
        <w:rPr>
          <w:rFonts w:ascii="Arial" w:hAnsi="Arial"/>
          <w:b/>
        </w:rPr>
      </w:pPr>
    </w:p>
    <w:p w14:paraId="00558892" w14:textId="77777777" w:rsidR="00EB16C7" w:rsidRDefault="00EB16C7" w:rsidP="00970681">
      <w:pPr>
        <w:jc w:val="center"/>
        <w:rPr>
          <w:rFonts w:ascii="Arial" w:hAnsi="Arial"/>
          <w:b/>
        </w:rPr>
      </w:pPr>
    </w:p>
    <w:p w14:paraId="00558893" w14:textId="77777777" w:rsidR="00EB16C7" w:rsidRDefault="00EB16C7" w:rsidP="00970681">
      <w:pPr>
        <w:jc w:val="center"/>
        <w:rPr>
          <w:rFonts w:ascii="Arial" w:hAnsi="Arial"/>
          <w:b/>
        </w:rPr>
      </w:pPr>
    </w:p>
    <w:p w14:paraId="00558894" w14:textId="77777777" w:rsidR="00EB16C7" w:rsidRDefault="00EB16C7" w:rsidP="00970681">
      <w:pPr>
        <w:jc w:val="center"/>
        <w:rPr>
          <w:rFonts w:ascii="Arial" w:hAnsi="Arial"/>
          <w:b/>
        </w:rPr>
      </w:pPr>
    </w:p>
    <w:p w14:paraId="00558895" w14:textId="77777777" w:rsidR="00EB16C7" w:rsidRDefault="00EB16C7" w:rsidP="00970681">
      <w:pPr>
        <w:jc w:val="center"/>
        <w:rPr>
          <w:rFonts w:ascii="Arial" w:hAnsi="Arial"/>
          <w:b/>
        </w:rPr>
      </w:pPr>
    </w:p>
    <w:p w14:paraId="00558896" w14:textId="77777777" w:rsidR="008B4BF8" w:rsidRDefault="008B4BF8" w:rsidP="00970681">
      <w:pPr>
        <w:jc w:val="center"/>
        <w:rPr>
          <w:rFonts w:ascii="Arial" w:hAnsi="Arial"/>
          <w:b/>
        </w:rPr>
      </w:pPr>
    </w:p>
    <w:p w14:paraId="00558897" w14:textId="77777777" w:rsidR="00EB16C7" w:rsidRDefault="00EB16C7" w:rsidP="00970681">
      <w:pPr>
        <w:jc w:val="center"/>
        <w:rPr>
          <w:rFonts w:ascii="Arial" w:hAnsi="Arial"/>
          <w:b/>
        </w:rPr>
      </w:pPr>
    </w:p>
    <w:p w14:paraId="00558898" w14:textId="77777777" w:rsidR="00EB16C7" w:rsidRDefault="00EB16C7" w:rsidP="00970681">
      <w:pPr>
        <w:jc w:val="center"/>
        <w:rPr>
          <w:rFonts w:ascii="Arial" w:hAnsi="Arial"/>
          <w:b/>
        </w:rPr>
      </w:pPr>
    </w:p>
    <w:p w14:paraId="00558899" w14:textId="77777777" w:rsidR="00EB16C7" w:rsidRDefault="00EB16C7" w:rsidP="00970681">
      <w:pPr>
        <w:jc w:val="center"/>
        <w:rPr>
          <w:rFonts w:ascii="Arial" w:hAnsi="Arial"/>
          <w:b/>
        </w:rPr>
      </w:pPr>
    </w:p>
    <w:p w14:paraId="0055889A" w14:textId="77777777" w:rsidR="00EB16C7" w:rsidRDefault="00EB16C7" w:rsidP="00970681">
      <w:pPr>
        <w:jc w:val="center"/>
        <w:rPr>
          <w:rFonts w:ascii="Arial" w:hAnsi="Arial"/>
          <w:b/>
        </w:rPr>
      </w:pPr>
    </w:p>
    <w:p w14:paraId="0055889B" w14:textId="77777777" w:rsidR="00EB16C7" w:rsidRDefault="00EB16C7" w:rsidP="00970681">
      <w:pPr>
        <w:jc w:val="center"/>
        <w:rPr>
          <w:rFonts w:ascii="Arial" w:hAnsi="Arial"/>
          <w:b/>
        </w:rPr>
      </w:pPr>
    </w:p>
    <w:p w14:paraId="0055889C" w14:textId="77777777" w:rsidR="00EB16C7" w:rsidRDefault="00EB16C7" w:rsidP="00970681">
      <w:pPr>
        <w:jc w:val="center"/>
        <w:rPr>
          <w:rFonts w:ascii="Arial" w:hAnsi="Arial"/>
          <w:b/>
        </w:rPr>
      </w:pPr>
    </w:p>
    <w:p w14:paraId="0055889D" w14:textId="77777777" w:rsidR="00970681" w:rsidRDefault="00717589" w:rsidP="00970681">
      <w:pPr>
        <w:jc w:val="center"/>
        <w:rPr>
          <w:rFonts w:ascii="Arial" w:hAnsi="Arial"/>
          <w:b/>
        </w:rPr>
      </w:pPr>
      <w:r>
        <w:rPr>
          <w:rFonts w:ascii="Arial" w:hAnsi="Arial"/>
          <w:b/>
          <w:noProof/>
          <w:sz w:val="20"/>
        </w:rPr>
        <mc:AlternateContent>
          <mc:Choice Requires="wps">
            <w:drawing>
              <wp:anchor distT="4294967294" distB="4294967294" distL="114300" distR="114300" simplePos="0" relativeHeight="251658240" behindDoc="0" locked="0" layoutInCell="1" allowOverlap="1" wp14:anchorId="00558A55" wp14:editId="00558A56">
                <wp:simplePos x="0" y="0"/>
                <wp:positionH relativeFrom="column">
                  <wp:posOffset>0</wp:posOffset>
                </wp:positionH>
                <wp:positionV relativeFrom="paragraph">
                  <wp:posOffset>113664</wp:posOffset>
                </wp:positionV>
                <wp:extent cx="6134100" cy="0"/>
                <wp:effectExtent l="0" t="19050" r="0" b="19050"/>
                <wp:wrapNone/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arto="http://schemas.microsoft.com/office/word/2006/arto">
            <w:pict>
              <v:line w14:anchorId="1E01D785" id="Line 6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8.95pt" to="483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" strokeweight="3pt"/>
            </w:pict>
          </mc:Fallback>
        </mc:AlternateContent>
      </w:r>
    </w:p>
    <w:p w14:paraId="0055889E" w14:textId="77777777" w:rsidR="00970681" w:rsidRPr="00CB67E1" w:rsidRDefault="00970681" w:rsidP="00970681">
      <w:pPr>
        <w:rPr>
          <w:rFonts w:ascii="Arial" w:hAnsi="Arial"/>
          <w:b/>
        </w:rPr>
      </w:pPr>
      <w:r w:rsidRPr="00CB67E1">
        <w:rPr>
          <w:rFonts w:ascii="Arial" w:hAnsi="Arial"/>
          <w:b/>
          <w:noProof/>
        </w:rPr>
        <w:t>This UFC supersedes UFC X-XXX-XX, dated m yyyy.</w:t>
      </w:r>
    </w:p>
    <w:p w14:paraId="0055889F" w14:textId="77777777" w:rsidR="00DF1B8B" w:rsidRDefault="00DF1B8B" w:rsidP="00184AE1">
      <w:pPr>
        <w:rPr>
          <w:rFonts w:ascii="Arial" w:hAnsi="Arial"/>
        </w:rPr>
      </w:pPr>
    </w:p>
    <w:p w14:paraId="005588A0" w14:textId="77777777" w:rsidR="00DF1B8B" w:rsidRDefault="00DF1B8B" w:rsidP="00DF1B8B">
      <w:pPr>
        <w:jc w:val="center"/>
        <w:rPr>
          <w:rFonts w:ascii="Arial" w:hAnsi="Arial"/>
        </w:rPr>
        <w:sectPr w:rsidR="00DF1B8B" w:rsidSect="00431A81">
          <w:footerReference w:type="default" r:id="rId14"/>
          <w:pgSz w:w="12240" w:h="15840" w:code="1"/>
          <w:pgMar w:top="1440" w:right="1440" w:bottom="1080" w:left="1440" w:header="720" w:footer="720" w:gutter="0"/>
          <w:pgNumType w:fmt="lowerRoman" w:start="1"/>
          <w:cols w:space="720" w:equalWidth="0">
            <w:col w:w="9360" w:space="720"/>
          </w:cols>
          <w:noEndnote/>
        </w:sectPr>
      </w:pPr>
    </w:p>
    <w:p w14:paraId="005588A1" w14:textId="77777777" w:rsidR="00DF1B8B" w:rsidRDefault="00DF1B8B" w:rsidP="00DF1B8B">
      <w:pPr>
        <w:ind w:left="720"/>
        <w:jc w:val="center"/>
        <w:rPr>
          <w:rFonts w:ascii="Arial" w:hAnsi="Arial" w:cs="Arial"/>
          <w:i/>
        </w:rPr>
      </w:pPr>
      <w:r w:rsidRPr="003E03BE">
        <w:rPr>
          <w:rFonts w:ascii="Arial" w:hAnsi="Arial" w:cs="Arial"/>
          <w:i/>
        </w:rPr>
        <w:lastRenderedPageBreak/>
        <w:t>This Page Intentionally Left Blank</w:t>
      </w:r>
    </w:p>
    <w:p w14:paraId="005588A2" w14:textId="77777777" w:rsidR="00DF1B8B" w:rsidRPr="00DF1B8B" w:rsidRDefault="00DF1B8B" w:rsidP="00904110">
      <w:pPr>
        <w:rPr>
          <w:rFonts w:ascii="Arial" w:hAnsi="Arial" w:cs="Arial"/>
        </w:rPr>
      </w:pPr>
    </w:p>
    <w:p w14:paraId="005588A3" w14:textId="77777777" w:rsidR="00DF1B8B" w:rsidRPr="00DF1B8B" w:rsidRDefault="00DF1B8B" w:rsidP="00DF1B8B">
      <w:pPr>
        <w:ind w:left="720"/>
        <w:jc w:val="center"/>
        <w:rPr>
          <w:rFonts w:ascii="Arial" w:hAnsi="Arial" w:cs="Arial"/>
        </w:rPr>
        <w:sectPr w:rsidR="00DF1B8B" w:rsidRPr="00DF1B8B" w:rsidSect="00DF1B8B">
          <w:pgSz w:w="12240" w:h="15840" w:code="1"/>
          <w:pgMar w:top="1440" w:right="1440" w:bottom="1080" w:left="1440" w:header="720" w:footer="720" w:gutter="0"/>
          <w:pgNumType w:fmt="lowerRoman" w:start="1"/>
          <w:cols w:space="720" w:equalWidth="0">
            <w:col w:w="9360" w:space="720"/>
          </w:cols>
          <w:vAlign w:val="center"/>
          <w:noEndnote/>
        </w:sectPr>
      </w:pPr>
    </w:p>
    <w:p w14:paraId="005588A4" w14:textId="77777777" w:rsidR="00970681" w:rsidRDefault="00970681" w:rsidP="0086421F">
      <w:pPr>
        <w:spacing w:after="24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FOREWORD</w:t>
      </w:r>
    </w:p>
    <w:p w14:paraId="005588A6" w14:textId="5CF248C9" w:rsidR="00970681" w:rsidRPr="005D16B8" w:rsidRDefault="00970681" w:rsidP="003C0905">
      <w:pPr>
        <w:spacing w:after="120"/>
        <w:rPr>
          <w:rFonts w:ascii="Arial" w:hAnsi="Arial" w:cs="Arial"/>
          <w:sz w:val="22"/>
          <w:szCs w:val="22"/>
        </w:rPr>
      </w:pPr>
      <w:r w:rsidRPr="005D16B8">
        <w:rPr>
          <w:rFonts w:ascii="Arial" w:hAnsi="Arial" w:cs="Arial"/>
          <w:sz w:val="22"/>
          <w:szCs w:val="22"/>
        </w:rPr>
        <w:t>The Unified Facilities Criteria (UFC) syst</w:t>
      </w:r>
      <w:sdt>
        <w:sdtPr>
          <w:rPr>
            <w:rFonts w:ascii="Arial" w:hAnsi="Arial" w:cs="Arial"/>
            <w:sz w:val="22"/>
            <w:szCs w:val="22"/>
          </w:rPr>
          <w:id w:val="-1377388973"/>
          <w:docPartObj>
            <w:docPartGallery w:val="Watermarks"/>
          </w:docPartObj>
        </w:sdtPr>
        <w:sdtEndPr/>
        <w:sdtContent/>
      </w:sdt>
      <w:r w:rsidRPr="005D16B8">
        <w:rPr>
          <w:rFonts w:ascii="Arial" w:hAnsi="Arial" w:cs="Arial"/>
          <w:sz w:val="22"/>
          <w:szCs w:val="22"/>
        </w:rPr>
        <w:t xml:space="preserve">em is prescribed by MIL-STD 3007 and provides planning, design, construction, sustainment, restoration, and modernization criteria, and applies to the Military Departments, the Defense Agencies, and the DoD Field Activities in accordance with </w:t>
      </w:r>
      <w:hyperlink r:id="rId15" w:history="1">
        <w:r w:rsidRPr="005D16B8">
          <w:rPr>
            <w:rStyle w:val="Hyperlink"/>
            <w:rFonts w:ascii="Arial" w:hAnsi="Arial" w:cs="Arial"/>
            <w:sz w:val="22"/>
            <w:szCs w:val="22"/>
          </w:rPr>
          <w:t>USD (</w:t>
        </w:r>
        <w:proofErr w:type="spellStart"/>
        <w:r w:rsidRPr="005D16B8">
          <w:rPr>
            <w:rStyle w:val="Hyperlink"/>
            <w:rFonts w:ascii="Arial" w:hAnsi="Arial" w:cs="Arial"/>
            <w:sz w:val="22"/>
            <w:szCs w:val="22"/>
          </w:rPr>
          <w:t>AT&amp;L</w:t>
        </w:r>
        <w:proofErr w:type="spellEnd"/>
        <w:r w:rsidRPr="005D16B8">
          <w:rPr>
            <w:rStyle w:val="Hyperlink"/>
            <w:rFonts w:ascii="Arial" w:hAnsi="Arial" w:cs="Arial"/>
            <w:sz w:val="22"/>
            <w:szCs w:val="22"/>
          </w:rPr>
          <w:t>) Memorandum</w:t>
        </w:r>
      </w:hyperlink>
      <w:bookmarkStart w:id="0" w:name="_GoBack"/>
      <w:bookmarkEnd w:id="0"/>
      <w:r w:rsidRPr="005D16B8">
        <w:rPr>
          <w:rFonts w:ascii="Arial" w:hAnsi="Arial" w:cs="Arial"/>
          <w:sz w:val="22"/>
          <w:szCs w:val="22"/>
        </w:rPr>
        <w:t xml:space="preserve"> dated 29 May 2002.  UFC will be used for all DoD projects and work for other customers where appropriate.  All construction outside of the United States</w:t>
      </w:r>
      <w:r w:rsidR="0046622A" w:rsidRPr="005D16B8">
        <w:rPr>
          <w:rFonts w:ascii="Arial" w:hAnsi="Arial" w:cs="Arial"/>
          <w:sz w:val="22"/>
          <w:szCs w:val="22"/>
        </w:rPr>
        <w:t xml:space="preserve">, its territories, and possessions </w:t>
      </w:r>
      <w:r w:rsidRPr="005D16B8">
        <w:rPr>
          <w:rFonts w:ascii="Arial" w:hAnsi="Arial" w:cs="Arial"/>
          <w:sz w:val="22"/>
          <w:szCs w:val="22"/>
        </w:rPr>
        <w:t>is also governed by Status of Forces Agreements (SOFA), Host Nation Funded Construction Agreements (HNFA), and in some instances, Bilateral Infrastructure Agreements (BIA)</w:t>
      </w:r>
      <w:r w:rsidR="003C0905" w:rsidRPr="005D16B8">
        <w:rPr>
          <w:rFonts w:ascii="Arial" w:hAnsi="Arial" w:cs="Arial"/>
          <w:sz w:val="22"/>
          <w:szCs w:val="22"/>
        </w:rPr>
        <w:t>.</w:t>
      </w:r>
      <w:r w:rsidRPr="005D16B8">
        <w:rPr>
          <w:rFonts w:ascii="Arial" w:hAnsi="Arial" w:cs="Arial"/>
          <w:sz w:val="22"/>
          <w:szCs w:val="22"/>
        </w:rPr>
        <w:t xml:space="preserve">  Therefore, the acquisition team must ensure compliance with the mo</w:t>
      </w:r>
      <w:r w:rsidR="001F4635" w:rsidRPr="005D16B8">
        <w:rPr>
          <w:rFonts w:ascii="Arial" w:hAnsi="Arial" w:cs="Arial"/>
          <w:sz w:val="22"/>
          <w:szCs w:val="22"/>
        </w:rPr>
        <w:t>st</w:t>
      </w:r>
      <w:r w:rsidRPr="005D16B8">
        <w:rPr>
          <w:rFonts w:ascii="Arial" w:hAnsi="Arial" w:cs="Arial"/>
          <w:sz w:val="22"/>
          <w:szCs w:val="22"/>
        </w:rPr>
        <w:t xml:space="preserve"> stringent of the UFC, the SOFA, the HNFA, and the BIA, as applicable. </w:t>
      </w:r>
    </w:p>
    <w:p w14:paraId="005588A7" w14:textId="77777777" w:rsidR="00970681" w:rsidRPr="00CB67E1" w:rsidRDefault="00E308DE" w:rsidP="00F54C31">
      <w:pPr>
        <w:spacing w:after="120"/>
        <w:rPr>
          <w:rFonts w:ascii="Arial" w:hAnsi="Arial" w:cs="Arial"/>
          <w:sz w:val="22"/>
          <w:szCs w:val="22"/>
        </w:rPr>
      </w:pPr>
      <w:r w:rsidRPr="008C7932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4" behindDoc="1" locked="0" layoutInCell="0" allowOverlap="1" wp14:anchorId="00558A57" wp14:editId="00558A58">
                <wp:simplePos x="0" y="0"/>
                <wp:positionH relativeFrom="margin">
                  <wp:posOffset>366395</wp:posOffset>
                </wp:positionH>
                <wp:positionV relativeFrom="margin">
                  <wp:posOffset>1887219</wp:posOffset>
                </wp:positionV>
                <wp:extent cx="5237480" cy="3142615"/>
                <wp:effectExtent l="0" t="1143000" r="0" b="65786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8900000">
                          <a:off x="0" y="0"/>
                          <a:ext cx="5237480" cy="314261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58A84" w14:textId="77777777" w:rsidR="004402A5" w:rsidRPr="008C7932" w:rsidRDefault="004402A5" w:rsidP="008C7932">
                            <w:pPr>
                              <w:pStyle w:val="NormalWeb"/>
                              <w:jc w:val="center"/>
                              <w:rPr>
                                <w:rFonts w:ascii="Calibri" w:hAnsi="Calibri" w:cs="Calibri"/>
                                <w:color w:val="FF0000"/>
                                <w:sz w:val="72"/>
                                <w:szCs w:val="72"/>
                                <w14:textFill>
                                  <w14:solidFill>
                                    <w14:srgbClr w14:val="FF000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8C7932">
                              <w:rPr>
                                <w:rFonts w:ascii="Calibri" w:hAnsi="Calibri" w:cs="Calibri"/>
                                <w:color w:val="FF0000"/>
                                <w:sz w:val="72"/>
                                <w:szCs w:val="72"/>
                                <w14:textFill>
                                  <w14:solidFill>
                                    <w14:srgbClr w14:val="FF000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UPDATE FORWARD</w:t>
                            </w:r>
                            <w:r>
                              <w:rPr>
                                <w:rFonts w:ascii="Calibri" w:hAnsi="Calibri" w:cs="Calibri"/>
                                <w:color w:val="FF0000"/>
                                <w:sz w:val="72"/>
                                <w:szCs w:val="72"/>
                                <w14:textFill>
                                  <w14:solidFill>
                                    <w14:srgbClr w14:val="FF000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 xml:space="preserve"> TO CURRENT TEMPLATE</w:t>
                            </w:r>
                          </w:p>
                          <w:p w14:paraId="00558A85" w14:textId="77777777" w:rsidR="004402A5" w:rsidRPr="008C7932" w:rsidRDefault="004402A5" w:rsidP="008C7932">
                            <w:pPr>
                              <w:pStyle w:val="NormalWeb"/>
                              <w:jc w:val="center"/>
                              <w:rPr>
                                <w:rFonts w:ascii="Calibri" w:hAnsi="Calibri" w:cs="Calibri"/>
                                <w:color w:val="FF0000"/>
                                <w:sz w:val="72"/>
                                <w:szCs w:val="72"/>
                                <w14:textFill>
                                  <w14:solidFill>
                                    <w14:srgbClr w14:val="FF000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8C7932">
                              <w:rPr>
                                <w:rFonts w:ascii="Calibri" w:hAnsi="Calibri" w:cs="Calibri"/>
                                <w:color w:val="FF0000"/>
                                <w:sz w:val="72"/>
                                <w:szCs w:val="72"/>
                                <w14:textFill>
                                  <w14:solidFill>
                                    <w14:srgbClr w14:val="FF000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PRIOR TO PUBLICATION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558A57" id="Text Box 7" o:spid="_x0000_s1027" type="#_x0000_t202" style="position:absolute;margin-left:28.85pt;margin-top:148.6pt;width:412.4pt;height:247.45pt;rotation:-45;z-index:-2516582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" o:allowincell="f" filled="f" stroked="f">
                <v:stroke joinstyle="round"/>
                <o:lock v:ext="edit" shapetype="t"/>
                <v:textbox style="mso-fit-shape-to-text:t">
                  <w:txbxContent>
                    <w:p w14:paraId="00558A84" w14:textId="77777777" w:rsidR="004402A5" w:rsidRPr="008C7932" w:rsidRDefault="004402A5" w:rsidP="008C7932">
                      <w:pPr>
                        <w:pStyle w:val="NormalWeb"/>
                        <w:jc w:val="center"/>
                        <w:rPr>
                          <w:rFonts w:ascii="Calibri" w:hAnsi="Calibri" w:cs="Calibri"/>
                          <w:color w:val="FF0000"/>
                          <w:sz w:val="72"/>
                          <w:szCs w:val="72"/>
                          <w14:textFill>
                            <w14:solidFill>
                              <w14:srgbClr w14:val="FF000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  <w:r w:rsidRPr="008C7932">
                        <w:rPr>
                          <w:rFonts w:ascii="Calibri" w:hAnsi="Calibri" w:cs="Calibri"/>
                          <w:color w:val="FF0000"/>
                          <w:sz w:val="72"/>
                          <w:szCs w:val="72"/>
                          <w14:textFill>
                            <w14:solidFill>
                              <w14:srgbClr w14:val="FF0000">
                                <w14:alpha w14:val="50000"/>
                              </w14:srgbClr>
                            </w14:solidFill>
                          </w14:textFill>
                        </w:rPr>
                        <w:t>UPDATE FORWARD</w:t>
                      </w:r>
                      <w:r>
                        <w:rPr>
                          <w:rFonts w:ascii="Calibri" w:hAnsi="Calibri" w:cs="Calibri"/>
                          <w:color w:val="FF0000"/>
                          <w:sz w:val="72"/>
                          <w:szCs w:val="72"/>
                          <w14:textFill>
                            <w14:solidFill>
                              <w14:srgbClr w14:val="FF0000">
                                <w14:alpha w14:val="50000"/>
                              </w14:srgbClr>
                            </w14:solidFill>
                          </w14:textFill>
                        </w:rPr>
                        <w:t xml:space="preserve"> TO CURRENT TEMPLATE</w:t>
                      </w:r>
                    </w:p>
                    <w:p w14:paraId="00558A85" w14:textId="77777777" w:rsidR="004402A5" w:rsidRPr="008C7932" w:rsidRDefault="004402A5" w:rsidP="008C7932">
                      <w:pPr>
                        <w:pStyle w:val="NormalWeb"/>
                        <w:jc w:val="center"/>
                        <w:rPr>
                          <w:rFonts w:ascii="Calibri" w:hAnsi="Calibri" w:cs="Calibri"/>
                          <w:color w:val="FF0000"/>
                          <w:sz w:val="72"/>
                          <w:szCs w:val="72"/>
                          <w14:textFill>
                            <w14:solidFill>
                              <w14:srgbClr w14:val="FF000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  <w:r w:rsidRPr="008C7932">
                        <w:rPr>
                          <w:rFonts w:ascii="Calibri" w:hAnsi="Calibri" w:cs="Calibri"/>
                          <w:color w:val="FF0000"/>
                          <w:sz w:val="72"/>
                          <w:szCs w:val="72"/>
                          <w14:textFill>
                            <w14:solidFill>
                              <w14:srgbClr w14:val="FF0000">
                                <w14:alpha w14:val="50000"/>
                              </w14:srgbClr>
                            </w14:solidFill>
                          </w14:textFill>
                        </w:rPr>
                        <w:t>PRIOR TO PUBLICATION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970681" w:rsidRPr="00CB67E1">
        <w:rPr>
          <w:rFonts w:ascii="Arial" w:hAnsi="Arial" w:cs="Arial"/>
          <w:sz w:val="22"/>
          <w:szCs w:val="22"/>
        </w:rPr>
        <w:t xml:space="preserve">UFC are living documents and will be periodically reviewed, updated, and made available to users as part of the </w:t>
      </w:r>
      <w:r w:rsidR="008B4BF8">
        <w:rPr>
          <w:rFonts w:ascii="Arial" w:hAnsi="Arial" w:cs="Arial"/>
          <w:sz w:val="22"/>
          <w:szCs w:val="22"/>
        </w:rPr>
        <w:t>Military Department’s</w:t>
      </w:r>
      <w:r w:rsidR="00970681" w:rsidRPr="00CB67E1">
        <w:rPr>
          <w:rFonts w:ascii="Arial" w:hAnsi="Arial" w:cs="Arial"/>
          <w:sz w:val="22"/>
          <w:szCs w:val="22"/>
        </w:rPr>
        <w:t xml:space="preserve"> responsibility for providing technical criteria for military construction.  Headquarters, U.S. Army Corps of Engineers (HQUSACE), Naval Facilities Engineering </w:t>
      </w:r>
      <w:r w:rsidR="008C70F8">
        <w:rPr>
          <w:rFonts w:ascii="Arial" w:hAnsi="Arial" w:cs="Arial"/>
          <w:sz w:val="22"/>
          <w:szCs w:val="22"/>
        </w:rPr>
        <w:t xml:space="preserve">Systems </w:t>
      </w:r>
      <w:r w:rsidR="00970681" w:rsidRPr="00CB67E1">
        <w:rPr>
          <w:rFonts w:ascii="Arial" w:hAnsi="Arial" w:cs="Arial"/>
          <w:sz w:val="22"/>
          <w:szCs w:val="22"/>
        </w:rPr>
        <w:t xml:space="preserve">Command (NAVFAC), and Air Force </w:t>
      </w:r>
      <w:r w:rsidR="005C6D00">
        <w:rPr>
          <w:rFonts w:ascii="Arial" w:hAnsi="Arial" w:cs="Arial"/>
          <w:sz w:val="22"/>
          <w:szCs w:val="22"/>
        </w:rPr>
        <w:t xml:space="preserve">Civil Engineer </w:t>
      </w:r>
      <w:r w:rsidR="00970681" w:rsidRPr="00CB67E1">
        <w:rPr>
          <w:rFonts w:ascii="Arial" w:hAnsi="Arial" w:cs="Arial"/>
          <w:color w:val="000000"/>
          <w:sz w:val="22"/>
          <w:szCs w:val="22"/>
        </w:rPr>
        <w:t xml:space="preserve">Center </w:t>
      </w:r>
      <w:r w:rsidR="00970681" w:rsidRPr="00CB67E1">
        <w:rPr>
          <w:rFonts w:ascii="Arial" w:hAnsi="Arial" w:cs="Arial"/>
          <w:sz w:val="22"/>
          <w:szCs w:val="22"/>
        </w:rPr>
        <w:t>(AFCE</w:t>
      </w:r>
      <w:r w:rsidR="005C6D00">
        <w:rPr>
          <w:rFonts w:ascii="Arial" w:hAnsi="Arial" w:cs="Arial"/>
          <w:sz w:val="22"/>
          <w:szCs w:val="22"/>
        </w:rPr>
        <w:t>C</w:t>
      </w:r>
      <w:r w:rsidR="00970681" w:rsidRPr="00CB67E1">
        <w:rPr>
          <w:rFonts w:ascii="Arial" w:hAnsi="Arial" w:cs="Arial"/>
          <w:sz w:val="22"/>
          <w:szCs w:val="22"/>
        </w:rPr>
        <w:t xml:space="preserve">) are responsible for administration of the UFC system.  Technical content of UFC is the responsibility of the cognizant DoD working group.  </w:t>
      </w:r>
      <w:r w:rsidR="00CC2131" w:rsidRPr="00CC2131">
        <w:rPr>
          <w:rFonts w:ascii="Arial" w:hAnsi="Arial" w:cs="Arial"/>
          <w:sz w:val="22"/>
          <w:szCs w:val="22"/>
        </w:rPr>
        <w:t xml:space="preserve">Defense Agencies should contact the </w:t>
      </w:r>
      <w:r w:rsidR="00CC2131">
        <w:rPr>
          <w:rFonts w:ascii="Arial" w:hAnsi="Arial" w:cs="Arial"/>
          <w:sz w:val="22"/>
          <w:szCs w:val="22"/>
        </w:rPr>
        <w:t>respective DoD Working Group</w:t>
      </w:r>
      <w:r w:rsidR="00CC2131" w:rsidRPr="00CC2131">
        <w:rPr>
          <w:rFonts w:ascii="Arial" w:hAnsi="Arial" w:cs="Arial"/>
          <w:sz w:val="22"/>
          <w:szCs w:val="22"/>
        </w:rPr>
        <w:t xml:space="preserve"> for document interpretation and improvements.  </w:t>
      </w:r>
      <w:r w:rsidR="00970681" w:rsidRPr="00CB67E1">
        <w:rPr>
          <w:rFonts w:ascii="Arial" w:hAnsi="Arial" w:cs="Arial"/>
          <w:sz w:val="22"/>
          <w:szCs w:val="22"/>
        </w:rPr>
        <w:t xml:space="preserve">Recommended changes with supporting rationale </w:t>
      </w:r>
      <w:r w:rsidR="00064E6A" w:rsidRPr="00064E6A">
        <w:rPr>
          <w:rFonts w:ascii="Arial" w:hAnsi="Arial" w:cs="Arial"/>
          <w:sz w:val="22"/>
          <w:szCs w:val="22"/>
        </w:rPr>
        <w:t>may be sent to the respective DoD working group by submitting a Criteria Change Request (CCR)</w:t>
      </w:r>
      <w:r w:rsidR="00064E6A" w:rsidRPr="00064E6A">
        <w:t xml:space="preserve"> </w:t>
      </w:r>
      <w:r w:rsidR="00064E6A" w:rsidRPr="00064E6A">
        <w:rPr>
          <w:rFonts w:ascii="Arial" w:hAnsi="Arial" w:cs="Arial"/>
          <w:sz w:val="22"/>
          <w:szCs w:val="22"/>
        </w:rPr>
        <w:t>via the Internet site listed below</w:t>
      </w:r>
      <w:r w:rsidR="00970681" w:rsidRPr="00CB67E1">
        <w:rPr>
          <w:rFonts w:ascii="Arial" w:hAnsi="Arial" w:cs="Arial"/>
          <w:sz w:val="22"/>
          <w:szCs w:val="22"/>
        </w:rPr>
        <w:t>.</w:t>
      </w:r>
    </w:p>
    <w:p w14:paraId="005588A8" w14:textId="77777777" w:rsidR="00970681" w:rsidRPr="00CB67E1" w:rsidRDefault="00970681" w:rsidP="00970681">
      <w:pPr>
        <w:rPr>
          <w:rFonts w:ascii="Arial" w:hAnsi="Arial" w:cs="Arial"/>
          <w:sz w:val="22"/>
          <w:szCs w:val="22"/>
        </w:rPr>
      </w:pPr>
      <w:r w:rsidRPr="00CB67E1">
        <w:rPr>
          <w:rFonts w:ascii="Arial" w:hAnsi="Arial" w:cs="Arial"/>
          <w:sz w:val="22"/>
          <w:szCs w:val="22"/>
        </w:rPr>
        <w:t>UFC are effective upon issuance and are distributed only in electronic media from the following source:</w:t>
      </w:r>
    </w:p>
    <w:p w14:paraId="005588A9" w14:textId="5ACAF4E2" w:rsidR="00970681" w:rsidRPr="00CB67E1" w:rsidRDefault="00970681" w:rsidP="00F54C31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CB67E1">
        <w:rPr>
          <w:rFonts w:ascii="Arial" w:hAnsi="Arial" w:cs="Arial"/>
          <w:sz w:val="22"/>
          <w:szCs w:val="22"/>
        </w:rPr>
        <w:t xml:space="preserve">Whole Building Design Guide </w:t>
      </w:r>
      <w:r w:rsidRPr="00023E4C">
        <w:rPr>
          <w:rFonts w:ascii="Arial" w:hAnsi="Arial" w:cs="Arial"/>
          <w:sz w:val="22"/>
          <w:szCs w:val="22"/>
        </w:rPr>
        <w:t xml:space="preserve">website </w:t>
      </w:r>
      <w:hyperlink r:id="rId16" w:history="1">
        <w:r w:rsidR="004402A5">
          <w:rPr>
            <w:rStyle w:val="Hyperlink"/>
            <w:rFonts w:ascii="Arial" w:hAnsi="Arial" w:cs="Arial"/>
            <w:sz w:val="22"/>
            <w:szCs w:val="22"/>
          </w:rPr>
          <w:t>https://www.wbdg.org/dod</w:t>
        </w:r>
      </w:hyperlink>
      <w:r w:rsidRPr="00064E6A">
        <w:rPr>
          <w:rFonts w:ascii="Arial" w:hAnsi="Arial" w:cs="Arial"/>
          <w:color w:val="0000FF"/>
          <w:sz w:val="22"/>
          <w:szCs w:val="22"/>
          <w:u w:val="single"/>
        </w:rPr>
        <w:t>.</w:t>
      </w:r>
    </w:p>
    <w:p w14:paraId="005588AA" w14:textId="77777777" w:rsidR="00970681" w:rsidRDefault="00DC22AD" w:rsidP="00F54C31">
      <w:pPr>
        <w:spacing w:after="120"/>
        <w:rPr>
          <w:rFonts w:ascii="Arial" w:hAnsi="Arial" w:cs="Arial"/>
          <w:sz w:val="22"/>
          <w:szCs w:val="22"/>
        </w:rPr>
      </w:pPr>
      <w:r w:rsidRPr="00DC22AD">
        <w:rPr>
          <w:rFonts w:ascii="Arial" w:hAnsi="Arial" w:cs="Arial"/>
          <w:sz w:val="22"/>
          <w:szCs w:val="22"/>
        </w:rPr>
        <w:t>Refer to UFC 1-200-01</w:t>
      </w:r>
      <w:r>
        <w:rPr>
          <w:rFonts w:ascii="Arial" w:hAnsi="Arial" w:cs="Arial"/>
          <w:sz w:val="22"/>
          <w:szCs w:val="22"/>
        </w:rPr>
        <w:t>,</w:t>
      </w:r>
      <w:r w:rsidRPr="00DC22AD">
        <w:rPr>
          <w:rFonts w:ascii="Arial" w:hAnsi="Arial" w:cs="Arial"/>
          <w:sz w:val="22"/>
          <w:szCs w:val="22"/>
        </w:rPr>
        <w:t xml:space="preserve"> </w:t>
      </w:r>
      <w:r w:rsidR="00EB16C7">
        <w:rPr>
          <w:rFonts w:ascii="Arial" w:hAnsi="Arial" w:cs="Arial"/>
          <w:i/>
          <w:sz w:val="22"/>
          <w:szCs w:val="22"/>
        </w:rPr>
        <w:t>DoD Building Code</w:t>
      </w:r>
      <w:r>
        <w:rPr>
          <w:rFonts w:ascii="Arial" w:hAnsi="Arial" w:cs="Arial"/>
          <w:sz w:val="22"/>
          <w:szCs w:val="22"/>
        </w:rPr>
        <w:t>,</w:t>
      </w:r>
      <w:r w:rsidRPr="00DC22AD">
        <w:rPr>
          <w:rFonts w:ascii="Arial" w:hAnsi="Arial" w:cs="Arial"/>
          <w:sz w:val="22"/>
          <w:szCs w:val="22"/>
        </w:rPr>
        <w:t xml:space="preserve"> for implementation of new issuances on projects.</w:t>
      </w:r>
    </w:p>
    <w:p w14:paraId="005588AB" w14:textId="77777777" w:rsidR="00107C94" w:rsidRDefault="00107C94" w:rsidP="00107C9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AUTHORIZED BY:</w:t>
      </w:r>
    </w:p>
    <w:p w14:paraId="005588AC" w14:textId="77777777" w:rsidR="00107C94" w:rsidRPr="006267A9" w:rsidRDefault="00107C94" w:rsidP="00107C94">
      <w:pPr>
        <w:rPr>
          <w:rFonts w:ascii="Arial" w:hAnsi="Arial" w:cs="Arial"/>
          <w:sz w:val="22"/>
          <w:szCs w:val="22"/>
        </w:rPr>
      </w:pPr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30"/>
        <w:gridCol w:w="270"/>
        <w:gridCol w:w="4968"/>
      </w:tblGrid>
      <w:tr w:rsidR="00AD15D2" w:rsidRPr="00AB5D9E" w14:paraId="005588B0" w14:textId="77777777" w:rsidTr="00810860">
        <w:trPr>
          <w:trHeight w:val="1152"/>
        </w:trPr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05588AD" w14:textId="77777777" w:rsidR="00AD15D2" w:rsidRPr="00AB5D9E" w:rsidRDefault="00AD15D2" w:rsidP="00A76A65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05588AE" w14:textId="77777777" w:rsidR="00AD15D2" w:rsidRPr="00AB5D9E" w:rsidRDefault="00AD15D2" w:rsidP="00A76A65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5588AF" w14:textId="77777777" w:rsidR="00AD15D2" w:rsidRPr="00AB5D9E" w:rsidRDefault="00AD15D2" w:rsidP="00A76A65">
            <w:pPr>
              <w:rPr>
                <w:rFonts w:ascii="Calibri" w:hAnsi="Calibri"/>
                <w:color w:val="000000"/>
              </w:rPr>
            </w:pPr>
          </w:p>
        </w:tc>
      </w:tr>
      <w:tr w:rsidR="00AD15D2" w:rsidRPr="00AB5D9E" w14:paraId="005588B9" w14:textId="77777777" w:rsidTr="00810860">
        <w:trPr>
          <w:trHeight w:val="305"/>
        </w:trPr>
        <w:tc>
          <w:tcPr>
            <w:tcW w:w="42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5588B1" w14:textId="77777777" w:rsidR="009A7BC1" w:rsidRDefault="00753EE8" w:rsidP="00803F4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</w:rPr>
              <w:t>THOMAS P. SMITH</w:t>
            </w:r>
            <w:r w:rsidR="00A3453C" w:rsidRPr="00A3453C">
              <w:rPr>
                <w:rFonts w:ascii="Arial" w:hAnsi="Arial" w:cs="Arial"/>
                <w:color w:val="000000"/>
              </w:rPr>
              <w:t>, P.E., SES</w:t>
            </w:r>
          </w:p>
          <w:p w14:paraId="005588B2" w14:textId="77777777" w:rsidR="009A7BC1" w:rsidRDefault="009A7BC1" w:rsidP="00803F4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82EA7">
              <w:rPr>
                <w:rFonts w:ascii="Arial" w:hAnsi="Arial" w:cs="Arial"/>
                <w:color w:val="000000"/>
                <w:sz w:val="22"/>
                <w:szCs w:val="22"/>
              </w:rPr>
              <w:t>Chief, Engineering and Construction</w:t>
            </w:r>
          </w:p>
          <w:p w14:paraId="005588B3" w14:textId="77777777" w:rsidR="00AD15D2" w:rsidRPr="00AB5D9E" w:rsidRDefault="009A7BC1" w:rsidP="00803F43">
            <w:pPr>
              <w:rPr>
                <w:rFonts w:ascii="Arial" w:hAnsi="Arial" w:cs="Arial"/>
                <w:color w:val="000000"/>
              </w:rPr>
            </w:pPr>
            <w:r w:rsidRPr="002B2FE3">
              <w:rPr>
                <w:rFonts w:ascii="Arial" w:hAnsi="Arial" w:cs="Arial"/>
                <w:color w:val="000000"/>
                <w:sz w:val="22"/>
                <w:szCs w:val="22"/>
              </w:rPr>
              <w:t>U.S. Army Corps of Engineers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05588B4" w14:textId="77777777" w:rsidR="00AD15D2" w:rsidRPr="00AB5D9E" w:rsidRDefault="00AD15D2" w:rsidP="00A76A6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968" w:type="dxa"/>
            <w:tcBorders>
              <w:left w:val="nil"/>
              <w:bottom w:val="nil"/>
              <w:right w:val="nil"/>
            </w:tcBorders>
            <w:shd w:val="clear" w:color="auto" w:fill="auto"/>
            <w:hideMark/>
          </w:tcPr>
          <w:p w14:paraId="005588B5" w14:textId="77777777" w:rsidR="009A7BC1" w:rsidRDefault="00D05628" w:rsidP="00A76A6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</w:rPr>
              <w:t>S.</w:t>
            </w:r>
            <w:r w:rsidR="00FB4ADD">
              <w:rPr>
                <w:rFonts w:ascii="Arial" w:hAnsi="Arial" w:cs="Arial"/>
                <w:color w:val="000000"/>
              </w:rPr>
              <w:t xml:space="preserve"> </w:t>
            </w:r>
            <w:r w:rsidR="00B044AF">
              <w:rPr>
                <w:rFonts w:ascii="Arial" w:hAnsi="Arial" w:cs="Arial"/>
                <w:color w:val="000000"/>
              </w:rPr>
              <w:t>KEITH HAMILTON</w:t>
            </w:r>
            <w:r w:rsidR="00AD15D2" w:rsidRPr="00AB5D9E">
              <w:rPr>
                <w:rFonts w:ascii="Arial" w:hAnsi="Arial" w:cs="Arial"/>
                <w:color w:val="000000"/>
              </w:rPr>
              <w:t>, P.E.</w:t>
            </w:r>
            <w:r w:rsidR="00B044AF">
              <w:rPr>
                <w:rFonts w:ascii="Arial" w:hAnsi="Arial" w:cs="Arial"/>
                <w:color w:val="000000"/>
              </w:rPr>
              <w:t>, SES</w:t>
            </w:r>
          </w:p>
          <w:p w14:paraId="005588B6" w14:textId="77777777" w:rsidR="00B044AF" w:rsidRDefault="009A7BC1" w:rsidP="00A76A6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B5D9E">
              <w:rPr>
                <w:rFonts w:ascii="Arial" w:hAnsi="Arial" w:cs="Arial"/>
                <w:color w:val="000000"/>
                <w:sz w:val="22"/>
                <w:szCs w:val="22"/>
              </w:rPr>
              <w:t>Chief Engineer</w:t>
            </w:r>
            <w:r w:rsidR="00FB4AD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FB4ADD" w:rsidRPr="00FB4ADD">
              <w:rPr>
                <w:rFonts w:ascii="Arial" w:hAnsi="Arial" w:cs="Arial"/>
                <w:color w:val="000000"/>
                <w:sz w:val="22"/>
                <w:szCs w:val="22"/>
              </w:rPr>
              <w:t>and</w:t>
            </w:r>
            <w:r w:rsidR="00B044A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7946CE">
              <w:rPr>
                <w:rFonts w:ascii="Arial" w:hAnsi="Arial" w:cs="Arial"/>
                <w:color w:val="000000"/>
                <w:sz w:val="22"/>
                <w:szCs w:val="22"/>
              </w:rPr>
              <w:t>Assistant Commander</w:t>
            </w:r>
          </w:p>
          <w:p w14:paraId="005588B7" w14:textId="77777777" w:rsidR="009A7BC1" w:rsidRDefault="00B044AF" w:rsidP="00A76A6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Planning</w:t>
            </w:r>
            <w:r w:rsidR="00FB4ADD" w:rsidRPr="00FB4ADD">
              <w:rPr>
                <w:rFonts w:ascii="Arial" w:hAnsi="Arial" w:cs="Arial"/>
                <w:color w:val="000000"/>
                <w:sz w:val="22"/>
                <w:szCs w:val="22"/>
              </w:rPr>
              <w:t>, Design and Construction</w:t>
            </w:r>
          </w:p>
          <w:p w14:paraId="005588B8" w14:textId="77777777" w:rsidR="00282EA7" w:rsidRPr="00AB5D9E" w:rsidRDefault="009A7BC1" w:rsidP="00A76A65">
            <w:pPr>
              <w:rPr>
                <w:rFonts w:ascii="Arial" w:hAnsi="Arial" w:cs="Arial"/>
                <w:color w:val="000000"/>
              </w:rPr>
            </w:pPr>
            <w:r w:rsidRPr="00AB5D9E">
              <w:rPr>
                <w:rFonts w:ascii="Arial" w:hAnsi="Arial" w:cs="Arial"/>
                <w:color w:val="000000"/>
                <w:sz w:val="22"/>
                <w:szCs w:val="22"/>
              </w:rPr>
              <w:t xml:space="preserve">Naval Facilities Engineering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Systems </w:t>
            </w:r>
            <w:r w:rsidRPr="00AB5D9E">
              <w:rPr>
                <w:rFonts w:ascii="Arial" w:hAnsi="Arial" w:cs="Arial"/>
                <w:color w:val="000000"/>
                <w:sz w:val="22"/>
                <w:szCs w:val="22"/>
              </w:rPr>
              <w:t>Command</w:t>
            </w:r>
          </w:p>
        </w:tc>
      </w:tr>
      <w:tr w:rsidR="00A3453C" w:rsidRPr="00AB5D9E" w14:paraId="005588BD" w14:textId="77777777" w:rsidTr="00810860">
        <w:trPr>
          <w:trHeight w:val="1152"/>
        </w:trPr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5588BA" w14:textId="77777777" w:rsidR="00A3453C" w:rsidRPr="00AB5D9E" w:rsidRDefault="00A3453C" w:rsidP="00A3453C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05588BB" w14:textId="77777777" w:rsidR="00A3453C" w:rsidRPr="00AB5D9E" w:rsidRDefault="00A3453C" w:rsidP="00A3453C">
            <w:pPr>
              <w:ind w:firstLine="236"/>
              <w:rPr>
                <w:rFonts w:ascii="Calibri" w:hAnsi="Calibri"/>
                <w:color w:val="000000"/>
              </w:rPr>
            </w:pPr>
          </w:p>
        </w:tc>
        <w:tc>
          <w:tcPr>
            <w:tcW w:w="49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05588BC" w14:textId="77777777" w:rsidR="00A3453C" w:rsidRPr="00AB5D9E" w:rsidRDefault="00A3453C" w:rsidP="00A3453C">
            <w:pPr>
              <w:ind w:firstLine="236"/>
              <w:rPr>
                <w:rFonts w:ascii="Calibri" w:hAnsi="Calibri"/>
                <w:color w:val="000000"/>
              </w:rPr>
            </w:pPr>
          </w:p>
        </w:tc>
      </w:tr>
      <w:tr w:rsidR="00A3453C" w:rsidRPr="00AB5D9E" w14:paraId="005588C8" w14:textId="77777777" w:rsidTr="00810860">
        <w:trPr>
          <w:trHeight w:val="315"/>
        </w:trPr>
        <w:tc>
          <w:tcPr>
            <w:tcW w:w="42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5588BE" w14:textId="77777777" w:rsidR="00904110" w:rsidRPr="00904110" w:rsidRDefault="00904110" w:rsidP="00904110">
            <w:pPr>
              <w:rPr>
                <w:rFonts w:ascii="Arial" w:hAnsi="Arial" w:cs="Arial"/>
                <w:color w:val="000000"/>
              </w:rPr>
            </w:pPr>
            <w:r w:rsidRPr="00904110">
              <w:rPr>
                <w:rFonts w:ascii="Arial" w:hAnsi="Arial" w:cs="Arial"/>
                <w:color w:val="000000"/>
              </w:rPr>
              <w:t>THOMAS P. BROWN, SES</w:t>
            </w:r>
          </w:p>
          <w:p w14:paraId="005588BF" w14:textId="77777777" w:rsidR="00904110" w:rsidRPr="00FF5A3C" w:rsidRDefault="00904110" w:rsidP="009041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F5A3C">
              <w:rPr>
                <w:rFonts w:ascii="Arial" w:hAnsi="Arial" w:cs="Arial"/>
                <w:color w:val="000000"/>
                <w:sz w:val="22"/>
                <w:szCs w:val="22"/>
              </w:rPr>
              <w:t>Deputy Director of Civil Engineers</w:t>
            </w:r>
          </w:p>
          <w:p w14:paraId="005588C0" w14:textId="77777777" w:rsidR="00904110" w:rsidRPr="00FF5A3C" w:rsidRDefault="00904110" w:rsidP="009041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F5A3C">
              <w:rPr>
                <w:rFonts w:ascii="Arial" w:hAnsi="Arial" w:cs="Arial"/>
                <w:color w:val="000000"/>
                <w:sz w:val="22"/>
                <w:szCs w:val="22"/>
              </w:rPr>
              <w:t>DCS/Logistics, Engineering &amp;</w:t>
            </w:r>
          </w:p>
          <w:p w14:paraId="005588C1" w14:textId="77777777" w:rsidR="00904110" w:rsidRPr="00FF5A3C" w:rsidRDefault="00904110" w:rsidP="009041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F5A3C">
              <w:rPr>
                <w:rFonts w:ascii="Arial" w:hAnsi="Arial" w:cs="Arial"/>
                <w:color w:val="000000"/>
                <w:sz w:val="22"/>
                <w:szCs w:val="22"/>
              </w:rPr>
              <w:t>Force Protection (HAF/A4C)</w:t>
            </w:r>
          </w:p>
          <w:p w14:paraId="005588C2" w14:textId="77777777" w:rsidR="00A3453C" w:rsidRPr="00EB16C7" w:rsidRDefault="00904110" w:rsidP="00904110">
            <w:pPr>
              <w:rPr>
                <w:rFonts w:ascii="Arial" w:hAnsi="Arial" w:cs="Arial"/>
                <w:color w:val="000000"/>
              </w:rPr>
            </w:pPr>
            <w:r w:rsidRPr="00FF5A3C">
              <w:rPr>
                <w:rFonts w:ascii="Arial" w:hAnsi="Arial" w:cs="Arial"/>
                <w:color w:val="000000"/>
                <w:sz w:val="22"/>
                <w:szCs w:val="22"/>
              </w:rPr>
              <w:t>HQ United States Air Force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05588C3" w14:textId="77777777" w:rsidR="00A3453C" w:rsidRPr="00AB5D9E" w:rsidRDefault="00A3453C" w:rsidP="00A3453C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9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5588C4" w14:textId="77777777" w:rsidR="00A3453C" w:rsidRDefault="00A32B6B" w:rsidP="00A3453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32B6B">
              <w:rPr>
                <w:rFonts w:ascii="Arial" w:hAnsi="Arial" w:cs="Arial"/>
                <w:color w:val="000000"/>
              </w:rPr>
              <w:t>MARK S. SINDER</w:t>
            </w:r>
            <w:r w:rsidR="00A3453C">
              <w:rPr>
                <w:rFonts w:ascii="Arial" w:hAnsi="Arial" w:cs="Arial"/>
                <w:color w:val="000000"/>
              </w:rPr>
              <w:t>, SES</w:t>
            </w:r>
          </w:p>
          <w:p w14:paraId="005588C5" w14:textId="77777777" w:rsidR="00A3453C" w:rsidRDefault="00A3453C" w:rsidP="00A3453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D408A">
              <w:rPr>
                <w:rFonts w:ascii="Arial" w:hAnsi="Arial" w:cs="Arial"/>
                <w:color w:val="000000"/>
                <w:sz w:val="22"/>
                <w:szCs w:val="22"/>
              </w:rPr>
              <w:t>Deputy Assistant Secretary of Defense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(</w:t>
            </w:r>
            <w:r w:rsidR="00415379" w:rsidRPr="00415379">
              <w:rPr>
                <w:rFonts w:ascii="Arial" w:hAnsi="Arial" w:cs="Arial"/>
                <w:color w:val="000000"/>
                <w:sz w:val="22"/>
                <w:szCs w:val="22"/>
              </w:rPr>
              <w:t>Infrastructure Modernization and Resilience)</w:t>
            </w:r>
          </w:p>
          <w:p w14:paraId="005588C6" w14:textId="77777777" w:rsidR="00A3453C" w:rsidRPr="00E80807" w:rsidRDefault="00A3453C" w:rsidP="00A3453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D408A">
              <w:rPr>
                <w:rFonts w:ascii="Arial" w:hAnsi="Arial" w:cs="Arial"/>
                <w:color w:val="000000"/>
                <w:sz w:val="22"/>
                <w:szCs w:val="22"/>
              </w:rPr>
              <w:t xml:space="preserve">Office of the Secretary of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Defense</w:t>
            </w:r>
          </w:p>
          <w:p w14:paraId="005588C7" w14:textId="77777777" w:rsidR="00A3453C" w:rsidRPr="00AB5D9E" w:rsidRDefault="00A3453C" w:rsidP="00A3453C">
            <w:pPr>
              <w:rPr>
                <w:rFonts w:ascii="Arial" w:hAnsi="Arial" w:cs="Arial"/>
                <w:color w:val="000000"/>
              </w:rPr>
            </w:pPr>
          </w:p>
        </w:tc>
      </w:tr>
    </w:tbl>
    <w:p w14:paraId="005588C9" w14:textId="77777777" w:rsidR="00970681" w:rsidRDefault="00970681" w:rsidP="00970681">
      <w:pPr>
        <w:jc w:val="center"/>
        <w:outlineLvl w:val="0"/>
        <w:rPr>
          <w:rFonts w:ascii="Arial" w:hAnsi="Arial" w:cs="Arial"/>
          <w:b/>
        </w:rPr>
        <w:sectPr w:rsidR="00970681" w:rsidSect="00F51143">
          <w:pgSz w:w="12240" w:h="15840" w:code="1"/>
          <w:pgMar w:top="1440" w:right="1440" w:bottom="1080" w:left="1440" w:header="720" w:footer="720" w:gutter="0"/>
          <w:pgNumType w:fmt="lowerRoman" w:start="1"/>
          <w:cols w:space="720" w:equalWidth="0">
            <w:col w:w="9360" w:space="720"/>
          </w:cols>
          <w:noEndnote/>
        </w:sectPr>
      </w:pPr>
    </w:p>
    <w:p w14:paraId="005588CA" w14:textId="77777777" w:rsidR="006606F9" w:rsidRPr="006606F9" w:rsidRDefault="006606F9" w:rsidP="006606F9">
      <w:pPr>
        <w:jc w:val="center"/>
        <w:rPr>
          <w:rFonts w:ascii="Arial" w:hAnsi="Arial"/>
          <w:bCs/>
          <w:i/>
        </w:rPr>
      </w:pPr>
      <w:r w:rsidRPr="006606F9">
        <w:rPr>
          <w:rFonts w:ascii="Arial" w:hAnsi="Arial"/>
          <w:bCs/>
          <w:i/>
        </w:rPr>
        <w:lastRenderedPageBreak/>
        <w:t>This Page Intentionally Left Blank</w:t>
      </w:r>
    </w:p>
    <w:p w14:paraId="005588CB" w14:textId="77777777" w:rsidR="00970681" w:rsidRDefault="00970681" w:rsidP="00970681">
      <w:pPr>
        <w:rPr>
          <w:rFonts w:ascii="Arial" w:hAnsi="Arial"/>
          <w:bCs/>
        </w:rPr>
      </w:pPr>
    </w:p>
    <w:p w14:paraId="005588CC" w14:textId="77777777" w:rsidR="00970681" w:rsidRDefault="00970681" w:rsidP="000524E2">
      <w:pPr>
        <w:outlineLvl w:val="0"/>
        <w:rPr>
          <w:rFonts w:ascii="Arial" w:hAnsi="Arial" w:cs="Arial"/>
          <w:b/>
        </w:rPr>
        <w:sectPr w:rsidR="00970681" w:rsidSect="006606F9">
          <w:pgSz w:w="12240" w:h="15840" w:code="1"/>
          <w:pgMar w:top="1440" w:right="1440" w:bottom="1080" w:left="1440" w:header="720" w:footer="720" w:gutter="0"/>
          <w:pgNumType w:start="1"/>
          <w:cols w:space="720" w:equalWidth="0">
            <w:col w:w="9360" w:space="720"/>
          </w:cols>
          <w:vAlign w:val="center"/>
          <w:noEndnote/>
        </w:sectPr>
      </w:pPr>
    </w:p>
    <w:p w14:paraId="005588CD" w14:textId="77777777" w:rsidR="00D1047A" w:rsidRDefault="00D1047A" w:rsidP="00F558F5">
      <w:pPr>
        <w:pStyle w:val="UFCtext"/>
        <w:rPr>
          <w:color w:val="FF0000"/>
        </w:rPr>
      </w:pPr>
      <w:r>
        <w:rPr>
          <w:color w:val="FF0000"/>
        </w:rPr>
        <w:lastRenderedPageBreak/>
        <w:t xml:space="preserve">Previous versions of UFCs contained </w:t>
      </w:r>
      <w:r>
        <w:rPr>
          <w:b/>
          <w:color w:val="FF0000"/>
        </w:rPr>
        <w:t>S</w:t>
      </w:r>
      <w:r w:rsidRPr="00BC1D7E">
        <w:rPr>
          <w:b/>
          <w:color w:val="FF0000"/>
        </w:rPr>
        <w:t xml:space="preserve">ummary </w:t>
      </w:r>
      <w:r>
        <w:rPr>
          <w:b/>
          <w:color w:val="FF0000"/>
        </w:rPr>
        <w:t>S</w:t>
      </w:r>
      <w:r w:rsidRPr="00BC1D7E">
        <w:rPr>
          <w:b/>
          <w:color w:val="FF0000"/>
        </w:rPr>
        <w:t>heet</w:t>
      </w:r>
      <w:r>
        <w:rPr>
          <w:b/>
          <w:color w:val="FF0000"/>
        </w:rPr>
        <w:t>.  This has been deleted.  See info at the end of the Template.</w:t>
      </w:r>
    </w:p>
    <w:p w14:paraId="005588CE" w14:textId="77777777" w:rsidR="00A240D1" w:rsidRPr="00F558F5" w:rsidRDefault="00A240D1" w:rsidP="00F558F5">
      <w:pPr>
        <w:pStyle w:val="UFCtext"/>
        <w:rPr>
          <w:color w:val="FF0000"/>
        </w:rPr>
      </w:pPr>
      <w:r w:rsidRPr="00F558F5">
        <w:rPr>
          <w:color w:val="FF0000"/>
        </w:rPr>
        <w:t xml:space="preserve">Table of Contents, Table of Figures, and Table of Tables </w:t>
      </w:r>
      <w:r w:rsidR="007C6259">
        <w:rPr>
          <w:color w:val="FF0000"/>
        </w:rPr>
        <w:t>are</w:t>
      </w:r>
      <w:r w:rsidR="007C6259" w:rsidRPr="00F558F5">
        <w:rPr>
          <w:color w:val="FF0000"/>
        </w:rPr>
        <w:t xml:space="preserve"> </w:t>
      </w:r>
      <w:r w:rsidRPr="00F558F5">
        <w:rPr>
          <w:color w:val="FF0000"/>
        </w:rPr>
        <w:t xml:space="preserve">automatically generated </w:t>
      </w:r>
      <w:r w:rsidR="007C6259">
        <w:rPr>
          <w:color w:val="FF0000"/>
        </w:rPr>
        <w:t xml:space="preserve">when the field is updated </w:t>
      </w:r>
      <w:r w:rsidRPr="00F558F5">
        <w:rPr>
          <w:color w:val="FF0000"/>
        </w:rPr>
        <w:t>utilizing the Table of Contents features in Microsoft Word.</w:t>
      </w:r>
      <w:r w:rsidR="007C6259">
        <w:rPr>
          <w:color w:val="FF0000"/>
        </w:rPr>
        <w:t xml:space="preserve">  On</w:t>
      </w:r>
      <w:r w:rsidR="00B56D79">
        <w:rPr>
          <w:color w:val="FF0000"/>
        </w:rPr>
        <w:t>l</w:t>
      </w:r>
      <w:r w:rsidR="007C6259">
        <w:rPr>
          <w:color w:val="FF0000"/>
        </w:rPr>
        <w:t xml:space="preserve">y the number, </w:t>
      </w:r>
      <w:r w:rsidR="00B56D79">
        <w:rPr>
          <w:color w:val="FF0000"/>
        </w:rPr>
        <w:t>t</w:t>
      </w:r>
      <w:r w:rsidR="007C6259">
        <w:rPr>
          <w:color w:val="FF0000"/>
        </w:rPr>
        <w:t xml:space="preserve">itle and page number should appear.  If text, figures or tables are </w:t>
      </w:r>
      <w:r w:rsidR="00B56D79">
        <w:rPr>
          <w:color w:val="FF0000"/>
        </w:rPr>
        <w:t xml:space="preserve">visible, they </w:t>
      </w:r>
      <w:r w:rsidR="00FD2C32">
        <w:rPr>
          <w:color w:val="FF0000"/>
        </w:rPr>
        <w:t>are</w:t>
      </w:r>
      <w:r w:rsidR="00B56D79">
        <w:rPr>
          <w:color w:val="FF0000"/>
        </w:rPr>
        <w:t xml:space="preserve"> not linked to the appropriate Style such as UFCtext.</w:t>
      </w:r>
    </w:p>
    <w:p w14:paraId="005588CF" w14:textId="77777777" w:rsidR="00A240D1" w:rsidRPr="00F558F5" w:rsidRDefault="00A240D1" w:rsidP="00F558F5">
      <w:pPr>
        <w:pStyle w:val="UFCtext"/>
        <w:rPr>
          <w:color w:val="FF0000"/>
        </w:rPr>
      </w:pPr>
      <w:r w:rsidRPr="00F558F5">
        <w:rPr>
          <w:color w:val="FF0000"/>
        </w:rPr>
        <w:t xml:space="preserve">Table of Contents should include </w:t>
      </w:r>
      <w:r w:rsidR="00975D81">
        <w:rPr>
          <w:color w:val="FF0000"/>
        </w:rPr>
        <w:t>c</w:t>
      </w:r>
      <w:r w:rsidRPr="00F558F5">
        <w:rPr>
          <w:color w:val="FF0000"/>
        </w:rPr>
        <w:t xml:space="preserve">hapter </w:t>
      </w:r>
      <w:r w:rsidR="00975D81">
        <w:rPr>
          <w:color w:val="FF0000"/>
        </w:rPr>
        <w:t>t</w:t>
      </w:r>
      <w:r w:rsidRPr="00F558F5">
        <w:rPr>
          <w:color w:val="FF0000"/>
        </w:rPr>
        <w:t xml:space="preserve">itles, </w:t>
      </w:r>
      <w:r w:rsidR="00975D81">
        <w:rPr>
          <w:color w:val="FF0000"/>
        </w:rPr>
        <w:t>m</w:t>
      </w:r>
      <w:r w:rsidRPr="00F558F5">
        <w:rPr>
          <w:color w:val="FF0000"/>
        </w:rPr>
        <w:t xml:space="preserve">ajor </w:t>
      </w:r>
      <w:r w:rsidR="00975D81">
        <w:rPr>
          <w:color w:val="FF0000"/>
        </w:rPr>
        <w:t>p</w:t>
      </w:r>
      <w:r w:rsidRPr="00F558F5">
        <w:rPr>
          <w:color w:val="FF0000"/>
        </w:rPr>
        <w:t xml:space="preserve">aragraph titles and </w:t>
      </w:r>
      <w:r w:rsidR="00975D81">
        <w:rPr>
          <w:color w:val="FF0000"/>
        </w:rPr>
        <w:t>f</w:t>
      </w:r>
      <w:r w:rsidR="00B84EAE">
        <w:rPr>
          <w:color w:val="FF0000"/>
        </w:rPr>
        <w:t>irst level subparagraph title</w:t>
      </w:r>
      <w:r w:rsidR="00F51143" w:rsidRPr="00F558F5">
        <w:rPr>
          <w:color w:val="FF0000"/>
        </w:rPr>
        <w:t xml:space="preserve">s.  </w:t>
      </w:r>
      <w:r w:rsidRPr="00F558F5">
        <w:rPr>
          <w:color w:val="FF0000"/>
        </w:rPr>
        <w:t xml:space="preserve">This may be expanded to include </w:t>
      </w:r>
      <w:r w:rsidR="00975D81">
        <w:rPr>
          <w:color w:val="FF0000"/>
        </w:rPr>
        <w:t>s</w:t>
      </w:r>
      <w:r w:rsidRPr="00F558F5">
        <w:rPr>
          <w:color w:val="FF0000"/>
        </w:rPr>
        <w:t xml:space="preserve">econd </w:t>
      </w:r>
      <w:r w:rsidR="00975D81">
        <w:rPr>
          <w:color w:val="FF0000"/>
        </w:rPr>
        <w:t>l</w:t>
      </w:r>
      <w:r w:rsidRPr="00F558F5">
        <w:rPr>
          <w:color w:val="FF0000"/>
        </w:rPr>
        <w:t xml:space="preserve">evel </w:t>
      </w:r>
      <w:r w:rsidR="00975D81">
        <w:rPr>
          <w:color w:val="FF0000"/>
        </w:rPr>
        <w:t>subp</w:t>
      </w:r>
      <w:r w:rsidRPr="00F558F5">
        <w:rPr>
          <w:color w:val="FF0000"/>
        </w:rPr>
        <w:t>aragraphs only when it is required</w:t>
      </w:r>
      <w:r w:rsidR="00A50E18" w:rsidRPr="00F558F5">
        <w:rPr>
          <w:color w:val="FF0000"/>
        </w:rPr>
        <w:t xml:space="preserve"> based on document content</w:t>
      </w:r>
      <w:r w:rsidRPr="00F558F5">
        <w:rPr>
          <w:color w:val="FF0000"/>
        </w:rPr>
        <w:t>.</w:t>
      </w:r>
    </w:p>
    <w:p w14:paraId="005588D0" w14:textId="77777777" w:rsidR="00970681" w:rsidRDefault="00E07083" w:rsidP="002D1D14">
      <w:pPr>
        <w:spacing w:after="240"/>
        <w:jc w:val="center"/>
        <w:outlineLvl w:val="0"/>
        <w:rPr>
          <w:rFonts w:ascii="Arial" w:hAnsi="Arial" w:cs="Arial"/>
          <w:b/>
        </w:rPr>
      </w:pPr>
      <w:bookmarkStart w:id="1" w:name="_Toc497391494"/>
      <w:r>
        <w:rPr>
          <w:rFonts w:ascii="Arial" w:hAnsi="Arial" w:cs="Arial"/>
          <w:b/>
        </w:rPr>
        <w:t xml:space="preserve">TABLE OF </w:t>
      </w:r>
      <w:r w:rsidR="00970681">
        <w:rPr>
          <w:rFonts w:ascii="Arial" w:hAnsi="Arial" w:cs="Arial"/>
          <w:b/>
        </w:rPr>
        <w:t>CONTENTS</w:t>
      </w:r>
      <w:bookmarkEnd w:id="1"/>
    </w:p>
    <w:p w14:paraId="005588D1" w14:textId="77777777" w:rsidR="00026F9C" w:rsidRDefault="00A35597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>
        <w:fldChar w:fldCharType="begin"/>
      </w:r>
      <w:r>
        <w:instrText xml:space="preserve"> TOC \h \z \t "UFCchapter,1,UFCpara1,2,UFCpara2,3,UFCAppendix,1,UFCAppendixpara1,2,UFCAppendixpara2,3" </w:instrText>
      </w:r>
      <w:r>
        <w:fldChar w:fldCharType="separate"/>
      </w:r>
      <w:hyperlink w:anchor="_Toc132625815" w:history="1">
        <w:r w:rsidR="00026F9C" w:rsidRPr="00EA1BB9">
          <w:rPr>
            <w:rStyle w:val="Hyperlink"/>
          </w:rPr>
          <w:t>CHAPTER 1 INTRODUCTION</w:t>
        </w:r>
        <w:r w:rsidR="00026F9C">
          <w:rPr>
            <w:webHidden/>
          </w:rPr>
          <w:tab/>
        </w:r>
        <w:r w:rsidR="00026F9C">
          <w:rPr>
            <w:webHidden/>
          </w:rPr>
          <w:fldChar w:fldCharType="begin"/>
        </w:r>
        <w:r w:rsidR="00026F9C">
          <w:rPr>
            <w:webHidden/>
          </w:rPr>
          <w:instrText xml:space="preserve"> PAGEREF _Toc132625815 \h </w:instrText>
        </w:r>
        <w:r w:rsidR="00026F9C">
          <w:rPr>
            <w:webHidden/>
          </w:rPr>
        </w:r>
        <w:r w:rsidR="00026F9C">
          <w:rPr>
            <w:webHidden/>
          </w:rPr>
          <w:fldChar w:fldCharType="separate"/>
        </w:r>
        <w:r w:rsidR="00026F9C">
          <w:rPr>
            <w:webHidden/>
          </w:rPr>
          <w:t>1</w:t>
        </w:r>
        <w:r w:rsidR="00026F9C">
          <w:rPr>
            <w:webHidden/>
          </w:rPr>
          <w:fldChar w:fldCharType="end"/>
        </w:r>
      </w:hyperlink>
    </w:p>
    <w:p w14:paraId="005588D2" w14:textId="77777777" w:rsidR="00026F9C" w:rsidRDefault="00D57184">
      <w:pPr>
        <w:pStyle w:val="TOC2"/>
        <w:rPr>
          <w:rFonts w:asciiTheme="minorHAnsi" w:eastAsiaTheme="minorEastAsia" w:hAnsiTheme="minorHAnsi" w:cstheme="minorBidi"/>
          <w:caps w:val="0"/>
          <w:smallCaps w:val="0"/>
          <w:sz w:val="22"/>
          <w:szCs w:val="22"/>
        </w:rPr>
      </w:pPr>
      <w:hyperlink w:anchor="_Toc132625816" w:history="1">
        <w:r w:rsidR="00026F9C" w:rsidRPr="00EA1BB9">
          <w:rPr>
            <w:rStyle w:val="Hyperlink"/>
          </w:rPr>
          <w:t>1-1</w:t>
        </w:r>
        <w:r w:rsidR="00026F9C">
          <w:rPr>
            <w:rFonts w:asciiTheme="minorHAnsi" w:eastAsiaTheme="minorEastAsia" w:hAnsiTheme="minorHAnsi" w:cstheme="minorBidi"/>
            <w:caps w:val="0"/>
            <w:smallCaps w:val="0"/>
            <w:sz w:val="22"/>
            <w:szCs w:val="22"/>
          </w:rPr>
          <w:tab/>
        </w:r>
        <w:r w:rsidR="00026F9C" w:rsidRPr="00EA1BB9">
          <w:rPr>
            <w:rStyle w:val="Hyperlink"/>
          </w:rPr>
          <w:t>BACKGROUND.</w:t>
        </w:r>
        <w:r w:rsidR="00026F9C">
          <w:rPr>
            <w:webHidden/>
          </w:rPr>
          <w:tab/>
        </w:r>
        <w:r w:rsidR="00026F9C">
          <w:rPr>
            <w:webHidden/>
          </w:rPr>
          <w:fldChar w:fldCharType="begin"/>
        </w:r>
        <w:r w:rsidR="00026F9C">
          <w:rPr>
            <w:webHidden/>
          </w:rPr>
          <w:instrText xml:space="preserve"> PAGEREF _Toc132625816 \h </w:instrText>
        </w:r>
        <w:r w:rsidR="00026F9C">
          <w:rPr>
            <w:webHidden/>
          </w:rPr>
        </w:r>
        <w:r w:rsidR="00026F9C">
          <w:rPr>
            <w:webHidden/>
          </w:rPr>
          <w:fldChar w:fldCharType="separate"/>
        </w:r>
        <w:r w:rsidR="00026F9C">
          <w:rPr>
            <w:webHidden/>
          </w:rPr>
          <w:t>1</w:t>
        </w:r>
        <w:r w:rsidR="00026F9C">
          <w:rPr>
            <w:webHidden/>
          </w:rPr>
          <w:fldChar w:fldCharType="end"/>
        </w:r>
      </w:hyperlink>
    </w:p>
    <w:p w14:paraId="005588D3" w14:textId="77777777" w:rsidR="00026F9C" w:rsidRDefault="00D57184">
      <w:pPr>
        <w:pStyle w:val="TOC2"/>
        <w:rPr>
          <w:rFonts w:asciiTheme="minorHAnsi" w:eastAsiaTheme="minorEastAsia" w:hAnsiTheme="minorHAnsi" w:cstheme="minorBidi"/>
          <w:caps w:val="0"/>
          <w:smallCaps w:val="0"/>
          <w:sz w:val="22"/>
          <w:szCs w:val="22"/>
        </w:rPr>
      </w:pPr>
      <w:hyperlink w:anchor="_Toc132625817" w:history="1">
        <w:r w:rsidR="00026F9C" w:rsidRPr="00EA1BB9">
          <w:rPr>
            <w:rStyle w:val="Hyperlink"/>
          </w:rPr>
          <w:t>1-2</w:t>
        </w:r>
        <w:r w:rsidR="00026F9C">
          <w:rPr>
            <w:rFonts w:asciiTheme="minorHAnsi" w:eastAsiaTheme="minorEastAsia" w:hAnsiTheme="minorHAnsi" w:cstheme="minorBidi"/>
            <w:caps w:val="0"/>
            <w:smallCaps w:val="0"/>
            <w:sz w:val="22"/>
            <w:szCs w:val="22"/>
          </w:rPr>
          <w:tab/>
        </w:r>
        <w:r w:rsidR="00026F9C" w:rsidRPr="00EA1BB9">
          <w:rPr>
            <w:rStyle w:val="Hyperlink"/>
          </w:rPr>
          <w:t>REISSUES AND CANCElS.</w:t>
        </w:r>
        <w:r w:rsidR="00026F9C">
          <w:rPr>
            <w:webHidden/>
          </w:rPr>
          <w:tab/>
        </w:r>
        <w:r w:rsidR="00026F9C">
          <w:rPr>
            <w:webHidden/>
          </w:rPr>
          <w:fldChar w:fldCharType="begin"/>
        </w:r>
        <w:r w:rsidR="00026F9C">
          <w:rPr>
            <w:webHidden/>
          </w:rPr>
          <w:instrText xml:space="preserve"> PAGEREF _Toc132625817 \h </w:instrText>
        </w:r>
        <w:r w:rsidR="00026F9C">
          <w:rPr>
            <w:webHidden/>
          </w:rPr>
        </w:r>
        <w:r w:rsidR="00026F9C">
          <w:rPr>
            <w:webHidden/>
          </w:rPr>
          <w:fldChar w:fldCharType="separate"/>
        </w:r>
        <w:r w:rsidR="00026F9C">
          <w:rPr>
            <w:webHidden/>
          </w:rPr>
          <w:t>1</w:t>
        </w:r>
        <w:r w:rsidR="00026F9C">
          <w:rPr>
            <w:webHidden/>
          </w:rPr>
          <w:fldChar w:fldCharType="end"/>
        </w:r>
      </w:hyperlink>
    </w:p>
    <w:p w14:paraId="005588D4" w14:textId="77777777" w:rsidR="00026F9C" w:rsidRDefault="00D57184">
      <w:pPr>
        <w:pStyle w:val="TOC2"/>
        <w:rPr>
          <w:rFonts w:asciiTheme="minorHAnsi" w:eastAsiaTheme="minorEastAsia" w:hAnsiTheme="minorHAnsi" w:cstheme="minorBidi"/>
          <w:caps w:val="0"/>
          <w:smallCaps w:val="0"/>
          <w:sz w:val="22"/>
          <w:szCs w:val="22"/>
        </w:rPr>
      </w:pPr>
      <w:hyperlink w:anchor="_Toc132625818" w:history="1">
        <w:r w:rsidR="00026F9C" w:rsidRPr="00EA1BB9">
          <w:rPr>
            <w:rStyle w:val="Hyperlink"/>
          </w:rPr>
          <w:t>1-3</w:t>
        </w:r>
        <w:r w:rsidR="00026F9C">
          <w:rPr>
            <w:rFonts w:asciiTheme="minorHAnsi" w:eastAsiaTheme="minorEastAsia" w:hAnsiTheme="minorHAnsi" w:cstheme="minorBidi"/>
            <w:caps w:val="0"/>
            <w:smallCaps w:val="0"/>
            <w:sz w:val="22"/>
            <w:szCs w:val="22"/>
          </w:rPr>
          <w:tab/>
        </w:r>
        <w:r w:rsidR="00026F9C" w:rsidRPr="00EA1BB9">
          <w:rPr>
            <w:rStyle w:val="Hyperlink"/>
          </w:rPr>
          <w:t>Incorporates and Cancels.</w:t>
        </w:r>
        <w:r w:rsidR="00026F9C">
          <w:rPr>
            <w:webHidden/>
          </w:rPr>
          <w:tab/>
        </w:r>
        <w:r w:rsidR="00026F9C">
          <w:rPr>
            <w:webHidden/>
          </w:rPr>
          <w:fldChar w:fldCharType="begin"/>
        </w:r>
        <w:r w:rsidR="00026F9C">
          <w:rPr>
            <w:webHidden/>
          </w:rPr>
          <w:instrText xml:space="preserve"> PAGEREF _Toc132625818 \h </w:instrText>
        </w:r>
        <w:r w:rsidR="00026F9C">
          <w:rPr>
            <w:webHidden/>
          </w:rPr>
        </w:r>
        <w:r w:rsidR="00026F9C">
          <w:rPr>
            <w:webHidden/>
          </w:rPr>
          <w:fldChar w:fldCharType="separate"/>
        </w:r>
        <w:r w:rsidR="00026F9C">
          <w:rPr>
            <w:webHidden/>
          </w:rPr>
          <w:t>1</w:t>
        </w:r>
        <w:r w:rsidR="00026F9C">
          <w:rPr>
            <w:webHidden/>
          </w:rPr>
          <w:fldChar w:fldCharType="end"/>
        </w:r>
      </w:hyperlink>
    </w:p>
    <w:p w14:paraId="005588D5" w14:textId="77777777" w:rsidR="00026F9C" w:rsidRDefault="00D57184">
      <w:pPr>
        <w:pStyle w:val="TOC2"/>
        <w:rPr>
          <w:rFonts w:asciiTheme="minorHAnsi" w:eastAsiaTheme="minorEastAsia" w:hAnsiTheme="minorHAnsi" w:cstheme="minorBidi"/>
          <w:caps w:val="0"/>
          <w:smallCaps w:val="0"/>
          <w:sz w:val="22"/>
          <w:szCs w:val="22"/>
        </w:rPr>
      </w:pPr>
      <w:hyperlink w:anchor="_Toc132625819" w:history="1">
        <w:r w:rsidR="00026F9C" w:rsidRPr="00EA1BB9">
          <w:rPr>
            <w:rStyle w:val="Hyperlink"/>
          </w:rPr>
          <w:t>1-4</w:t>
        </w:r>
        <w:r w:rsidR="00026F9C">
          <w:rPr>
            <w:rFonts w:asciiTheme="minorHAnsi" w:eastAsiaTheme="minorEastAsia" w:hAnsiTheme="minorHAnsi" w:cstheme="minorBidi"/>
            <w:caps w:val="0"/>
            <w:smallCaps w:val="0"/>
            <w:sz w:val="22"/>
            <w:szCs w:val="22"/>
          </w:rPr>
          <w:tab/>
        </w:r>
        <w:r w:rsidR="00026F9C" w:rsidRPr="00EA1BB9">
          <w:rPr>
            <w:rStyle w:val="Hyperlink"/>
          </w:rPr>
          <w:t>PURPOSE AND SCOPE.</w:t>
        </w:r>
        <w:r w:rsidR="00026F9C">
          <w:rPr>
            <w:webHidden/>
          </w:rPr>
          <w:tab/>
        </w:r>
        <w:r w:rsidR="00026F9C">
          <w:rPr>
            <w:webHidden/>
          </w:rPr>
          <w:fldChar w:fldCharType="begin"/>
        </w:r>
        <w:r w:rsidR="00026F9C">
          <w:rPr>
            <w:webHidden/>
          </w:rPr>
          <w:instrText xml:space="preserve"> PAGEREF _Toc132625819 \h </w:instrText>
        </w:r>
        <w:r w:rsidR="00026F9C">
          <w:rPr>
            <w:webHidden/>
          </w:rPr>
        </w:r>
        <w:r w:rsidR="00026F9C">
          <w:rPr>
            <w:webHidden/>
          </w:rPr>
          <w:fldChar w:fldCharType="separate"/>
        </w:r>
        <w:r w:rsidR="00026F9C">
          <w:rPr>
            <w:webHidden/>
          </w:rPr>
          <w:t>1</w:t>
        </w:r>
        <w:r w:rsidR="00026F9C">
          <w:rPr>
            <w:webHidden/>
          </w:rPr>
          <w:fldChar w:fldCharType="end"/>
        </w:r>
      </w:hyperlink>
    </w:p>
    <w:p w14:paraId="005588D6" w14:textId="77777777" w:rsidR="00026F9C" w:rsidRDefault="00D57184">
      <w:pPr>
        <w:pStyle w:val="TOC2"/>
        <w:rPr>
          <w:rFonts w:asciiTheme="minorHAnsi" w:eastAsiaTheme="minorEastAsia" w:hAnsiTheme="minorHAnsi" w:cstheme="minorBidi"/>
          <w:caps w:val="0"/>
          <w:smallCaps w:val="0"/>
          <w:sz w:val="22"/>
          <w:szCs w:val="22"/>
        </w:rPr>
      </w:pPr>
      <w:hyperlink w:anchor="_Toc132625820" w:history="1">
        <w:r w:rsidR="00026F9C" w:rsidRPr="00EA1BB9">
          <w:rPr>
            <w:rStyle w:val="Hyperlink"/>
          </w:rPr>
          <w:t>1-5</w:t>
        </w:r>
        <w:r w:rsidR="00026F9C">
          <w:rPr>
            <w:rFonts w:asciiTheme="minorHAnsi" w:eastAsiaTheme="minorEastAsia" w:hAnsiTheme="minorHAnsi" w:cstheme="minorBidi"/>
            <w:caps w:val="0"/>
            <w:smallCaps w:val="0"/>
            <w:sz w:val="22"/>
            <w:szCs w:val="22"/>
          </w:rPr>
          <w:tab/>
        </w:r>
        <w:r w:rsidR="00026F9C" w:rsidRPr="00EA1BB9">
          <w:rPr>
            <w:rStyle w:val="Hyperlink"/>
          </w:rPr>
          <w:t>APPLICABILITY.</w:t>
        </w:r>
        <w:r w:rsidR="00026F9C">
          <w:rPr>
            <w:webHidden/>
          </w:rPr>
          <w:tab/>
        </w:r>
        <w:r w:rsidR="00026F9C">
          <w:rPr>
            <w:webHidden/>
          </w:rPr>
          <w:fldChar w:fldCharType="begin"/>
        </w:r>
        <w:r w:rsidR="00026F9C">
          <w:rPr>
            <w:webHidden/>
          </w:rPr>
          <w:instrText xml:space="preserve"> PAGEREF _Toc132625820 \h </w:instrText>
        </w:r>
        <w:r w:rsidR="00026F9C">
          <w:rPr>
            <w:webHidden/>
          </w:rPr>
        </w:r>
        <w:r w:rsidR="00026F9C">
          <w:rPr>
            <w:webHidden/>
          </w:rPr>
          <w:fldChar w:fldCharType="separate"/>
        </w:r>
        <w:r w:rsidR="00026F9C">
          <w:rPr>
            <w:webHidden/>
          </w:rPr>
          <w:t>1</w:t>
        </w:r>
        <w:r w:rsidR="00026F9C">
          <w:rPr>
            <w:webHidden/>
          </w:rPr>
          <w:fldChar w:fldCharType="end"/>
        </w:r>
      </w:hyperlink>
    </w:p>
    <w:p w14:paraId="005588D7" w14:textId="77777777" w:rsidR="00026F9C" w:rsidRDefault="00D57184">
      <w:pPr>
        <w:pStyle w:val="TOC2"/>
        <w:rPr>
          <w:rFonts w:asciiTheme="minorHAnsi" w:eastAsiaTheme="minorEastAsia" w:hAnsiTheme="minorHAnsi" w:cstheme="minorBidi"/>
          <w:caps w:val="0"/>
          <w:smallCaps w:val="0"/>
          <w:sz w:val="22"/>
          <w:szCs w:val="22"/>
        </w:rPr>
      </w:pPr>
      <w:hyperlink w:anchor="_Toc132625821" w:history="1">
        <w:r w:rsidR="00026F9C" w:rsidRPr="00EA1BB9">
          <w:rPr>
            <w:rStyle w:val="Hyperlink"/>
          </w:rPr>
          <w:t>1-6</w:t>
        </w:r>
        <w:r w:rsidR="00026F9C">
          <w:rPr>
            <w:rFonts w:asciiTheme="minorHAnsi" w:eastAsiaTheme="minorEastAsia" w:hAnsiTheme="minorHAnsi" w:cstheme="minorBidi"/>
            <w:caps w:val="0"/>
            <w:smallCaps w:val="0"/>
            <w:sz w:val="22"/>
            <w:szCs w:val="22"/>
          </w:rPr>
          <w:tab/>
        </w:r>
        <w:r w:rsidR="00026F9C" w:rsidRPr="00EA1BB9">
          <w:rPr>
            <w:rStyle w:val="Hyperlink"/>
          </w:rPr>
          <w:t>GENERAL BUILDING REQUIREMENTS.</w:t>
        </w:r>
        <w:r w:rsidR="00026F9C">
          <w:rPr>
            <w:webHidden/>
          </w:rPr>
          <w:tab/>
        </w:r>
        <w:r w:rsidR="00026F9C">
          <w:rPr>
            <w:webHidden/>
          </w:rPr>
          <w:fldChar w:fldCharType="begin"/>
        </w:r>
        <w:r w:rsidR="00026F9C">
          <w:rPr>
            <w:webHidden/>
          </w:rPr>
          <w:instrText xml:space="preserve"> PAGEREF _Toc132625821 \h </w:instrText>
        </w:r>
        <w:r w:rsidR="00026F9C">
          <w:rPr>
            <w:webHidden/>
          </w:rPr>
        </w:r>
        <w:r w:rsidR="00026F9C">
          <w:rPr>
            <w:webHidden/>
          </w:rPr>
          <w:fldChar w:fldCharType="separate"/>
        </w:r>
        <w:r w:rsidR="00026F9C">
          <w:rPr>
            <w:webHidden/>
          </w:rPr>
          <w:t>1</w:t>
        </w:r>
        <w:r w:rsidR="00026F9C">
          <w:rPr>
            <w:webHidden/>
          </w:rPr>
          <w:fldChar w:fldCharType="end"/>
        </w:r>
      </w:hyperlink>
    </w:p>
    <w:p w14:paraId="005588D8" w14:textId="77777777" w:rsidR="00026F9C" w:rsidRDefault="00D57184">
      <w:pPr>
        <w:pStyle w:val="TOC2"/>
        <w:rPr>
          <w:rFonts w:asciiTheme="minorHAnsi" w:eastAsiaTheme="minorEastAsia" w:hAnsiTheme="minorHAnsi" w:cstheme="minorBidi"/>
          <w:caps w:val="0"/>
          <w:smallCaps w:val="0"/>
          <w:sz w:val="22"/>
          <w:szCs w:val="22"/>
        </w:rPr>
      </w:pPr>
      <w:hyperlink w:anchor="_Toc132625822" w:history="1">
        <w:r w:rsidR="00026F9C" w:rsidRPr="00EA1BB9">
          <w:rPr>
            <w:rStyle w:val="Hyperlink"/>
          </w:rPr>
          <w:t>1-7</w:t>
        </w:r>
        <w:r w:rsidR="00026F9C">
          <w:rPr>
            <w:rFonts w:asciiTheme="minorHAnsi" w:eastAsiaTheme="minorEastAsia" w:hAnsiTheme="minorHAnsi" w:cstheme="minorBidi"/>
            <w:caps w:val="0"/>
            <w:smallCaps w:val="0"/>
            <w:sz w:val="22"/>
            <w:szCs w:val="22"/>
          </w:rPr>
          <w:tab/>
        </w:r>
        <w:r w:rsidR="00026F9C" w:rsidRPr="00EA1BB9">
          <w:rPr>
            <w:rStyle w:val="Hyperlink"/>
          </w:rPr>
          <w:t>CYBERSECURITY.</w:t>
        </w:r>
        <w:r w:rsidR="00026F9C">
          <w:rPr>
            <w:webHidden/>
          </w:rPr>
          <w:tab/>
        </w:r>
        <w:r w:rsidR="00026F9C">
          <w:rPr>
            <w:webHidden/>
          </w:rPr>
          <w:fldChar w:fldCharType="begin"/>
        </w:r>
        <w:r w:rsidR="00026F9C">
          <w:rPr>
            <w:webHidden/>
          </w:rPr>
          <w:instrText xml:space="preserve"> PAGEREF _Toc132625822 \h </w:instrText>
        </w:r>
        <w:r w:rsidR="00026F9C">
          <w:rPr>
            <w:webHidden/>
          </w:rPr>
        </w:r>
        <w:r w:rsidR="00026F9C">
          <w:rPr>
            <w:webHidden/>
          </w:rPr>
          <w:fldChar w:fldCharType="separate"/>
        </w:r>
        <w:r w:rsidR="00026F9C">
          <w:rPr>
            <w:webHidden/>
          </w:rPr>
          <w:t>2</w:t>
        </w:r>
        <w:r w:rsidR="00026F9C">
          <w:rPr>
            <w:webHidden/>
          </w:rPr>
          <w:fldChar w:fldCharType="end"/>
        </w:r>
      </w:hyperlink>
    </w:p>
    <w:p w14:paraId="005588D9" w14:textId="77777777" w:rsidR="00026F9C" w:rsidRDefault="00D57184">
      <w:pPr>
        <w:pStyle w:val="TOC2"/>
        <w:rPr>
          <w:rFonts w:asciiTheme="minorHAnsi" w:eastAsiaTheme="minorEastAsia" w:hAnsiTheme="minorHAnsi" w:cstheme="minorBidi"/>
          <w:caps w:val="0"/>
          <w:smallCaps w:val="0"/>
          <w:sz w:val="22"/>
          <w:szCs w:val="22"/>
        </w:rPr>
      </w:pPr>
      <w:hyperlink w:anchor="_Toc132625823" w:history="1">
        <w:r w:rsidR="00026F9C" w:rsidRPr="00EA1BB9">
          <w:rPr>
            <w:rStyle w:val="Hyperlink"/>
          </w:rPr>
          <w:t>1-8</w:t>
        </w:r>
        <w:r w:rsidR="00026F9C">
          <w:rPr>
            <w:rFonts w:asciiTheme="minorHAnsi" w:eastAsiaTheme="minorEastAsia" w:hAnsiTheme="minorHAnsi" w:cstheme="minorBidi"/>
            <w:caps w:val="0"/>
            <w:smallCaps w:val="0"/>
            <w:sz w:val="22"/>
            <w:szCs w:val="22"/>
          </w:rPr>
          <w:tab/>
        </w:r>
        <w:r w:rsidR="00026F9C" w:rsidRPr="00EA1BB9">
          <w:rPr>
            <w:rStyle w:val="Hyperlink"/>
          </w:rPr>
          <w:t>GLOSSARY.</w:t>
        </w:r>
        <w:r w:rsidR="00026F9C">
          <w:rPr>
            <w:webHidden/>
          </w:rPr>
          <w:tab/>
        </w:r>
        <w:r w:rsidR="00026F9C">
          <w:rPr>
            <w:webHidden/>
          </w:rPr>
          <w:fldChar w:fldCharType="begin"/>
        </w:r>
        <w:r w:rsidR="00026F9C">
          <w:rPr>
            <w:webHidden/>
          </w:rPr>
          <w:instrText xml:space="preserve"> PAGEREF _Toc132625823 \h </w:instrText>
        </w:r>
        <w:r w:rsidR="00026F9C">
          <w:rPr>
            <w:webHidden/>
          </w:rPr>
        </w:r>
        <w:r w:rsidR="00026F9C">
          <w:rPr>
            <w:webHidden/>
          </w:rPr>
          <w:fldChar w:fldCharType="separate"/>
        </w:r>
        <w:r w:rsidR="00026F9C">
          <w:rPr>
            <w:webHidden/>
          </w:rPr>
          <w:t>2</w:t>
        </w:r>
        <w:r w:rsidR="00026F9C">
          <w:rPr>
            <w:webHidden/>
          </w:rPr>
          <w:fldChar w:fldCharType="end"/>
        </w:r>
      </w:hyperlink>
    </w:p>
    <w:p w14:paraId="005588DA" w14:textId="77777777" w:rsidR="00026F9C" w:rsidRDefault="00D57184">
      <w:pPr>
        <w:pStyle w:val="TOC2"/>
        <w:rPr>
          <w:rFonts w:asciiTheme="minorHAnsi" w:eastAsiaTheme="minorEastAsia" w:hAnsiTheme="minorHAnsi" w:cstheme="minorBidi"/>
          <w:caps w:val="0"/>
          <w:smallCaps w:val="0"/>
          <w:sz w:val="22"/>
          <w:szCs w:val="22"/>
        </w:rPr>
      </w:pPr>
      <w:hyperlink w:anchor="_Toc132625824" w:history="1">
        <w:r w:rsidR="00026F9C" w:rsidRPr="00EA1BB9">
          <w:rPr>
            <w:rStyle w:val="Hyperlink"/>
          </w:rPr>
          <w:t>1-9</w:t>
        </w:r>
        <w:r w:rsidR="00026F9C">
          <w:rPr>
            <w:rFonts w:asciiTheme="minorHAnsi" w:eastAsiaTheme="minorEastAsia" w:hAnsiTheme="minorHAnsi" w:cstheme="minorBidi"/>
            <w:caps w:val="0"/>
            <w:smallCaps w:val="0"/>
            <w:sz w:val="22"/>
            <w:szCs w:val="22"/>
          </w:rPr>
          <w:tab/>
        </w:r>
        <w:r w:rsidR="00026F9C" w:rsidRPr="00EA1BB9">
          <w:rPr>
            <w:rStyle w:val="Hyperlink"/>
          </w:rPr>
          <w:t>REFERENCES.</w:t>
        </w:r>
        <w:r w:rsidR="00026F9C">
          <w:rPr>
            <w:webHidden/>
          </w:rPr>
          <w:tab/>
        </w:r>
        <w:r w:rsidR="00026F9C">
          <w:rPr>
            <w:webHidden/>
          </w:rPr>
          <w:fldChar w:fldCharType="begin"/>
        </w:r>
        <w:r w:rsidR="00026F9C">
          <w:rPr>
            <w:webHidden/>
          </w:rPr>
          <w:instrText xml:space="preserve"> PAGEREF _Toc132625824 \h </w:instrText>
        </w:r>
        <w:r w:rsidR="00026F9C">
          <w:rPr>
            <w:webHidden/>
          </w:rPr>
        </w:r>
        <w:r w:rsidR="00026F9C">
          <w:rPr>
            <w:webHidden/>
          </w:rPr>
          <w:fldChar w:fldCharType="separate"/>
        </w:r>
        <w:r w:rsidR="00026F9C">
          <w:rPr>
            <w:webHidden/>
          </w:rPr>
          <w:t>2</w:t>
        </w:r>
        <w:r w:rsidR="00026F9C">
          <w:rPr>
            <w:webHidden/>
          </w:rPr>
          <w:fldChar w:fldCharType="end"/>
        </w:r>
      </w:hyperlink>
    </w:p>
    <w:p w14:paraId="005588DB" w14:textId="77777777" w:rsidR="00026F9C" w:rsidRDefault="00D57184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132625825" w:history="1">
        <w:r w:rsidR="00026F9C" w:rsidRPr="00EA1BB9">
          <w:rPr>
            <w:rStyle w:val="Hyperlink"/>
          </w:rPr>
          <w:t>CHAPTER 2 TECHNICAL REQUIREMENTS</w:t>
        </w:r>
        <w:r w:rsidR="00026F9C">
          <w:rPr>
            <w:webHidden/>
          </w:rPr>
          <w:tab/>
        </w:r>
        <w:r w:rsidR="00026F9C">
          <w:rPr>
            <w:webHidden/>
          </w:rPr>
          <w:fldChar w:fldCharType="begin"/>
        </w:r>
        <w:r w:rsidR="00026F9C">
          <w:rPr>
            <w:webHidden/>
          </w:rPr>
          <w:instrText xml:space="preserve"> PAGEREF _Toc132625825 \h </w:instrText>
        </w:r>
        <w:r w:rsidR="00026F9C">
          <w:rPr>
            <w:webHidden/>
          </w:rPr>
        </w:r>
        <w:r w:rsidR="00026F9C">
          <w:rPr>
            <w:webHidden/>
          </w:rPr>
          <w:fldChar w:fldCharType="separate"/>
        </w:r>
        <w:r w:rsidR="00026F9C">
          <w:rPr>
            <w:webHidden/>
          </w:rPr>
          <w:t>3</w:t>
        </w:r>
        <w:r w:rsidR="00026F9C">
          <w:rPr>
            <w:webHidden/>
          </w:rPr>
          <w:fldChar w:fldCharType="end"/>
        </w:r>
      </w:hyperlink>
    </w:p>
    <w:p w14:paraId="005588DC" w14:textId="77777777" w:rsidR="00026F9C" w:rsidRDefault="00D57184">
      <w:pPr>
        <w:pStyle w:val="TOC2"/>
        <w:rPr>
          <w:rFonts w:asciiTheme="minorHAnsi" w:eastAsiaTheme="minorEastAsia" w:hAnsiTheme="minorHAnsi" w:cstheme="minorBidi"/>
          <w:caps w:val="0"/>
          <w:smallCaps w:val="0"/>
          <w:sz w:val="22"/>
          <w:szCs w:val="22"/>
        </w:rPr>
      </w:pPr>
      <w:hyperlink w:anchor="_Toc132625826" w:history="1">
        <w:r w:rsidR="00026F9C" w:rsidRPr="00EA1BB9">
          <w:rPr>
            <w:rStyle w:val="Hyperlink"/>
          </w:rPr>
          <w:t>2-1</w:t>
        </w:r>
        <w:r w:rsidR="00026F9C">
          <w:rPr>
            <w:rFonts w:asciiTheme="minorHAnsi" w:eastAsiaTheme="minorEastAsia" w:hAnsiTheme="minorHAnsi" w:cstheme="minorBidi"/>
            <w:caps w:val="0"/>
            <w:smallCaps w:val="0"/>
            <w:sz w:val="22"/>
            <w:szCs w:val="22"/>
          </w:rPr>
          <w:tab/>
        </w:r>
        <w:r w:rsidR="00026F9C" w:rsidRPr="00EA1BB9">
          <w:rPr>
            <w:rStyle w:val="Hyperlink"/>
          </w:rPr>
          <w:t>MAJOR PARAGRAPH TITLE.</w:t>
        </w:r>
        <w:r w:rsidR="00026F9C">
          <w:rPr>
            <w:webHidden/>
          </w:rPr>
          <w:tab/>
        </w:r>
        <w:r w:rsidR="00026F9C">
          <w:rPr>
            <w:webHidden/>
          </w:rPr>
          <w:fldChar w:fldCharType="begin"/>
        </w:r>
        <w:r w:rsidR="00026F9C">
          <w:rPr>
            <w:webHidden/>
          </w:rPr>
          <w:instrText xml:space="preserve"> PAGEREF _Toc132625826 \h </w:instrText>
        </w:r>
        <w:r w:rsidR="00026F9C">
          <w:rPr>
            <w:webHidden/>
          </w:rPr>
        </w:r>
        <w:r w:rsidR="00026F9C">
          <w:rPr>
            <w:webHidden/>
          </w:rPr>
          <w:fldChar w:fldCharType="separate"/>
        </w:r>
        <w:r w:rsidR="00026F9C">
          <w:rPr>
            <w:webHidden/>
          </w:rPr>
          <w:t>3</w:t>
        </w:r>
        <w:r w:rsidR="00026F9C">
          <w:rPr>
            <w:webHidden/>
          </w:rPr>
          <w:fldChar w:fldCharType="end"/>
        </w:r>
      </w:hyperlink>
    </w:p>
    <w:p w14:paraId="005588DD" w14:textId="77777777" w:rsidR="00026F9C" w:rsidRDefault="00D57184">
      <w:pPr>
        <w:pStyle w:val="TOC3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132625827" w:history="1">
        <w:r w:rsidR="00026F9C" w:rsidRPr="00EA1BB9">
          <w:rPr>
            <w:rStyle w:val="Hyperlink"/>
          </w:rPr>
          <w:t>2-1.1</w:t>
        </w:r>
        <w:r w:rsidR="00026F9C"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="00026F9C" w:rsidRPr="00EA1BB9">
          <w:rPr>
            <w:rStyle w:val="Hyperlink"/>
          </w:rPr>
          <w:t>First level subparagraph title.</w:t>
        </w:r>
        <w:r w:rsidR="00026F9C">
          <w:rPr>
            <w:webHidden/>
          </w:rPr>
          <w:tab/>
        </w:r>
        <w:r w:rsidR="00026F9C">
          <w:rPr>
            <w:webHidden/>
          </w:rPr>
          <w:fldChar w:fldCharType="begin"/>
        </w:r>
        <w:r w:rsidR="00026F9C">
          <w:rPr>
            <w:webHidden/>
          </w:rPr>
          <w:instrText xml:space="preserve"> PAGEREF _Toc132625827 \h </w:instrText>
        </w:r>
        <w:r w:rsidR="00026F9C">
          <w:rPr>
            <w:webHidden/>
          </w:rPr>
        </w:r>
        <w:r w:rsidR="00026F9C">
          <w:rPr>
            <w:webHidden/>
          </w:rPr>
          <w:fldChar w:fldCharType="separate"/>
        </w:r>
        <w:r w:rsidR="00026F9C">
          <w:rPr>
            <w:webHidden/>
          </w:rPr>
          <w:t>3</w:t>
        </w:r>
        <w:r w:rsidR="00026F9C">
          <w:rPr>
            <w:webHidden/>
          </w:rPr>
          <w:fldChar w:fldCharType="end"/>
        </w:r>
      </w:hyperlink>
    </w:p>
    <w:p w14:paraId="005588DE" w14:textId="77777777" w:rsidR="00026F9C" w:rsidRDefault="00D57184">
      <w:pPr>
        <w:pStyle w:val="TOC3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132625828" w:history="1">
        <w:r w:rsidR="00026F9C" w:rsidRPr="00EA1BB9">
          <w:rPr>
            <w:rStyle w:val="Hyperlink"/>
          </w:rPr>
          <w:t>2-1.2</w:t>
        </w:r>
        <w:r w:rsidR="00026F9C"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="00026F9C" w:rsidRPr="00EA1BB9">
          <w:rPr>
            <w:rStyle w:val="Hyperlink"/>
          </w:rPr>
          <w:t>First level subparagraph title.</w:t>
        </w:r>
        <w:r w:rsidR="00026F9C">
          <w:rPr>
            <w:webHidden/>
          </w:rPr>
          <w:tab/>
        </w:r>
        <w:r w:rsidR="00026F9C">
          <w:rPr>
            <w:webHidden/>
          </w:rPr>
          <w:fldChar w:fldCharType="begin"/>
        </w:r>
        <w:r w:rsidR="00026F9C">
          <w:rPr>
            <w:webHidden/>
          </w:rPr>
          <w:instrText xml:space="preserve"> PAGEREF _Toc132625828 \h </w:instrText>
        </w:r>
        <w:r w:rsidR="00026F9C">
          <w:rPr>
            <w:webHidden/>
          </w:rPr>
        </w:r>
        <w:r w:rsidR="00026F9C">
          <w:rPr>
            <w:webHidden/>
          </w:rPr>
          <w:fldChar w:fldCharType="separate"/>
        </w:r>
        <w:r w:rsidR="00026F9C">
          <w:rPr>
            <w:webHidden/>
          </w:rPr>
          <w:t>3</w:t>
        </w:r>
        <w:r w:rsidR="00026F9C">
          <w:rPr>
            <w:webHidden/>
          </w:rPr>
          <w:fldChar w:fldCharType="end"/>
        </w:r>
      </w:hyperlink>
    </w:p>
    <w:p w14:paraId="005588DF" w14:textId="77777777" w:rsidR="00026F9C" w:rsidRDefault="00D57184">
      <w:pPr>
        <w:pStyle w:val="TOC3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132625829" w:history="1">
        <w:r w:rsidR="00026F9C" w:rsidRPr="00EA1BB9">
          <w:rPr>
            <w:rStyle w:val="Hyperlink"/>
          </w:rPr>
          <w:t>2-1.3</w:t>
        </w:r>
        <w:r w:rsidR="00026F9C"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="00026F9C" w:rsidRPr="00EA1BB9">
          <w:rPr>
            <w:rStyle w:val="Hyperlink"/>
          </w:rPr>
          <w:t>First level subparagraph title.</w:t>
        </w:r>
        <w:r w:rsidR="00026F9C">
          <w:rPr>
            <w:webHidden/>
          </w:rPr>
          <w:tab/>
        </w:r>
        <w:r w:rsidR="00026F9C">
          <w:rPr>
            <w:webHidden/>
          </w:rPr>
          <w:fldChar w:fldCharType="begin"/>
        </w:r>
        <w:r w:rsidR="00026F9C">
          <w:rPr>
            <w:webHidden/>
          </w:rPr>
          <w:instrText xml:space="preserve"> PAGEREF _Toc132625829 \h </w:instrText>
        </w:r>
        <w:r w:rsidR="00026F9C">
          <w:rPr>
            <w:webHidden/>
          </w:rPr>
        </w:r>
        <w:r w:rsidR="00026F9C">
          <w:rPr>
            <w:webHidden/>
          </w:rPr>
          <w:fldChar w:fldCharType="separate"/>
        </w:r>
        <w:r w:rsidR="00026F9C">
          <w:rPr>
            <w:webHidden/>
          </w:rPr>
          <w:t>3</w:t>
        </w:r>
        <w:r w:rsidR="00026F9C">
          <w:rPr>
            <w:webHidden/>
          </w:rPr>
          <w:fldChar w:fldCharType="end"/>
        </w:r>
      </w:hyperlink>
    </w:p>
    <w:p w14:paraId="005588E0" w14:textId="77777777" w:rsidR="00026F9C" w:rsidRDefault="00D57184">
      <w:pPr>
        <w:pStyle w:val="TOC2"/>
        <w:rPr>
          <w:rFonts w:asciiTheme="minorHAnsi" w:eastAsiaTheme="minorEastAsia" w:hAnsiTheme="minorHAnsi" w:cstheme="minorBidi"/>
          <w:caps w:val="0"/>
          <w:smallCaps w:val="0"/>
          <w:sz w:val="22"/>
          <w:szCs w:val="22"/>
        </w:rPr>
      </w:pPr>
      <w:hyperlink w:anchor="_Toc132625830" w:history="1">
        <w:r w:rsidR="00026F9C" w:rsidRPr="00EA1BB9">
          <w:rPr>
            <w:rStyle w:val="Hyperlink"/>
          </w:rPr>
          <w:t>2-2</w:t>
        </w:r>
        <w:r w:rsidR="00026F9C">
          <w:rPr>
            <w:rFonts w:asciiTheme="minorHAnsi" w:eastAsiaTheme="minorEastAsia" w:hAnsiTheme="minorHAnsi" w:cstheme="minorBidi"/>
            <w:caps w:val="0"/>
            <w:smallCaps w:val="0"/>
            <w:sz w:val="22"/>
            <w:szCs w:val="22"/>
          </w:rPr>
          <w:tab/>
        </w:r>
        <w:r w:rsidR="00026F9C" w:rsidRPr="00EA1BB9">
          <w:rPr>
            <w:rStyle w:val="Hyperlink"/>
          </w:rPr>
          <w:t>FIGURES.</w:t>
        </w:r>
        <w:r w:rsidR="00026F9C">
          <w:rPr>
            <w:webHidden/>
          </w:rPr>
          <w:tab/>
        </w:r>
        <w:r w:rsidR="00026F9C">
          <w:rPr>
            <w:webHidden/>
          </w:rPr>
          <w:fldChar w:fldCharType="begin"/>
        </w:r>
        <w:r w:rsidR="00026F9C">
          <w:rPr>
            <w:webHidden/>
          </w:rPr>
          <w:instrText xml:space="preserve"> PAGEREF _Toc132625830 \h </w:instrText>
        </w:r>
        <w:r w:rsidR="00026F9C">
          <w:rPr>
            <w:webHidden/>
          </w:rPr>
        </w:r>
        <w:r w:rsidR="00026F9C">
          <w:rPr>
            <w:webHidden/>
          </w:rPr>
          <w:fldChar w:fldCharType="separate"/>
        </w:r>
        <w:r w:rsidR="00026F9C">
          <w:rPr>
            <w:webHidden/>
          </w:rPr>
          <w:t>3</w:t>
        </w:r>
        <w:r w:rsidR="00026F9C">
          <w:rPr>
            <w:webHidden/>
          </w:rPr>
          <w:fldChar w:fldCharType="end"/>
        </w:r>
      </w:hyperlink>
    </w:p>
    <w:p w14:paraId="005588E1" w14:textId="77777777" w:rsidR="00026F9C" w:rsidRDefault="00D57184">
      <w:pPr>
        <w:pStyle w:val="TOC2"/>
        <w:rPr>
          <w:rFonts w:asciiTheme="minorHAnsi" w:eastAsiaTheme="minorEastAsia" w:hAnsiTheme="minorHAnsi" w:cstheme="minorBidi"/>
          <w:caps w:val="0"/>
          <w:smallCaps w:val="0"/>
          <w:sz w:val="22"/>
          <w:szCs w:val="22"/>
        </w:rPr>
      </w:pPr>
      <w:hyperlink w:anchor="_Toc132625831" w:history="1">
        <w:r w:rsidR="00026F9C" w:rsidRPr="00EA1BB9">
          <w:rPr>
            <w:rStyle w:val="Hyperlink"/>
          </w:rPr>
          <w:t>2-3</w:t>
        </w:r>
        <w:r w:rsidR="00026F9C">
          <w:rPr>
            <w:rFonts w:asciiTheme="minorHAnsi" w:eastAsiaTheme="minorEastAsia" w:hAnsiTheme="minorHAnsi" w:cstheme="minorBidi"/>
            <w:caps w:val="0"/>
            <w:smallCaps w:val="0"/>
            <w:sz w:val="22"/>
            <w:szCs w:val="22"/>
          </w:rPr>
          <w:tab/>
        </w:r>
        <w:r w:rsidR="00026F9C" w:rsidRPr="00EA1BB9">
          <w:rPr>
            <w:rStyle w:val="Hyperlink"/>
          </w:rPr>
          <w:t>TABLES.</w:t>
        </w:r>
        <w:r w:rsidR="00026F9C">
          <w:rPr>
            <w:webHidden/>
          </w:rPr>
          <w:tab/>
        </w:r>
        <w:r w:rsidR="00026F9C">
          <w:rPr>
            <w:webHidden/>
          </w:rPr>
          <w:fldChar w:fldCharType="begin"/>
        </w:r>
        <w:r w:rsidR="00026F9C">
          <w:rPr>
            <w:webHidden/>
          </w:rPr>
          <w:instrText xml:space="preserve"> PAGEREF _Toc132625831 \h </w:instrText>
        </w:r>
        <w:r w:rsidR="00026F9C">
          <w:rPr>
            <w:webHidden/>
          </w:rPr>
        </w:r>
        <w:r w:rsidR="00026F9C">
          <w:rPr>
            <w:webHidden/>
          </w:rPr>
          <w:fldChar w:fldCharType="separate"/>
        </w:r>
        <w:r w:rsidR="00026F9C">
          <w:rPr>
            <w:webHidden/>
          </w:rPr>
          <w:t>4</w:t>
        </w:r>
        <w:r w:rsidR="00026F9C">
          <w:rPr>
            <w:webHidden/>
          </w:rPr>
          <w:fldChar w:fldCharType="end"/>
        </w:r>
      </w:hyperlink>
    </w:p>
    <w:p w14:paraId="005588E2" w14:textId="77777777" w:rsidR="00026F9C" w:rsidRDefault="00D57184">
      <w:pPr>
        <w:pStyle w:val="TOC2"/>
        <w:rPr>
          <w:rFonts w:asciiTheme="minorHAnsi" w:eastAsiaTheme="minorEastAsia" w:hAnsiTheme="minorHAnsi" w:cstheme="minorBidi"/>
          <w:caps w:val="0"/>
          <w:smallCaps w:val="0"/>
          <w:sz w:val="22"/>
          <w:szCs w:val="22"/>
        </w:rPr>
      </w:pPr>
      <w:hyperlink w:anchor="_Toc132625832" w:history="1">
        <w:r w:rsidR="00026F9C" w:rsidRPr="00EA1BB9">
          <w:rPr>
            <w:rStyle w:val="Hyperlink"/>
          </w:rPr>
          <w:t>2-4</w:t>
        </w:r>
        <w:r w:rsidR="00026F9C">
          <w:rPr>
            <w:rFonts w:asciiTheme="minorHAnsi" w:eastAsiaTheme="minorEastAsia" w:hAnsiTheme="minorHAnsi" w:cstheme="minorBidi"/>
            <w:caps w:val="0"/>
            <w:smallCaps w:val="0"/>
            <w:sz w:val="22"/>
            <w:szCs w:val="22"/>
          </w:rPr>
          <w:tab/>
        </w:r>
        <w:r w:rsidR="00026F9C" w:rsidRPr="00EA1BB9">
          <w:rPr>
            <w:rStyle w:val="Hyperlink"/>
          </w:rPr>
          <w:t>EQUATIONS.</w:t>
        </w:r>
        <w:r w:rsidR="00026F9C">
          <w:rPr>
            <w:webHidden/>
          </w:rPr>
          <w:tab/>
        </w:r>
        <w:r w:rsidR="00026F9C">
          <w:rPr>
            <w:webHidden/>
          </w:rPr>
          <w:fldChar w:fldCharType="begin"/>
        </w:r>
        <w:r w:rsidR="00026F9C">
          <w:rPr>
            <w:webHidden/>
          </w:rPr>
          <w:instrText xml:space="preserve"> PAGEREF _Toc132625832 \h </w:instrText>
        </w:r>
        <w:r w:rsidR="00026F9C">
          <w:rPr>
            <w:webHidden/>
          </w:rPr>
        </w:r>
        <w:r w:rsidR="00026F9C">
          <w:rPr>
            <w:webHidden/>
          </w:rPr>
          <w:fldChar w:fldCharType="separate"/>
        </w:r>
        <w:r w:rsidR="00026F9C">
          <w:rPr>
            <w:webHidden/>
          </w:rPr>
          <w:t>5</w:t>
        </w:r>
        <w:r w:rsidR="00026F9C">
          <w:rPr>
            <w:webHidden/>
          </w:rPr>
          <w:fldChar w:fldCharType="end"/>
        </w:r>
      </w:hyperlink>
    </w:p>
    <w:p w14:paraId="005588E3" w14:textId="77777777" w:rsidR="00026F9C" w:rsidRDefault="00D57184">
      <w:pPr>
        <w:pStyle w:val="TOC2"/>
        <w:rPr>
          <w:rFonts w:asciiTheme="minorHAnsi" w:eastAsiaTheme="minorEastAsia" w:hAnsiTheme="minorHAnsi" w:cstheme="minorBidi"/>
          <w:caps w:val="0"/>
          <w:smallCaps w:val="0"/>
          <w:sz w:val="22"/>
          <w:szCs w:val="22"/>
        </w:rPr>
      </w:pPr>
      <w:hyperlink w:anchor="_Toc132625833" w:history="1">
        <w:r w:rsidR="00026F9C" w:rsidRPr="00EA1BB9">
          <w:rPr>
            <w:rStyle w:val="Hyperlink"/>
          </w:rPr>
          <w:t>2-5</w:t>
        </w:r>
        <w:r w:rsidR="00026F9C">
          <w:rPr>
            <w:rFonts w:asciiTheme="minorHAnsi" w:eastAsiaTheme="minorEastAsia" w:hAnsiTheme="minorHAnsi" w:cstheme="minorBidi"/>
            <w:caps w:val="0"/>
            <w:smallCaps w:val="0"/>
            <w:sz w:val="22"/>
            <w:szCs w:val="22"/>
          </w:rPr>
          <w:tab/>
        </w:r>
        <w:r w:rsidR="00026F9C" w:rsidRPr="00EA1BB9">
          <w:rPr>
            <w:rStyle w:val="Hyperlink"/>
          </w:rPr>
          <w:t>BULLETED LISTS.</w:t>
        </w:r>
        <w:r w:rsidR="00026F9C">
          <w:rPr>
            <w:webHidden/>
          </w:rPr>
          <w:tab/>
        </w:r>
        <w:r w:rsidR="00026F9C">
          <w:rPr>
            <w:webHidden/>
          </w:rPr>
          <w:fldChar w:fldCharType="begin"/>
        </w:r>
        <w:r w:rsidR="00026F9C">
          <w:rPr>
            <w:webHidden/>
          </w:rPr>
          <w:instrText xml:space="preserve"> PAGEREF _Toc132625833 \h </w:instrText>
        </w:r>
        <w:r w:rsidR="00026F9C">
          <w:rPr>
            <w:webHidden/>
          </w:rPr>
        </w:r>
        <w:r w:rsidR="00026F9C">
          <w:rPr>
            <w:webHidden/>
          </w:rPr>
          <w:fldChar w:fldCharType="separate"/>
        </w:r>
        <w:r w:rsidR="00026F9C">
          <w:rPr>
            <w:webHidden/>
          </w:rPr>
          <w:t>6</w:t>
        </w:r>
        <w:r w:rsidR="00026F9C">
          <w:rPr>
            <w:webHidden/>
          </w:rPr>
          <w:fldChar w:fldCharType="end"/>
        </w:r>
      </w:hyperlink>
    </w:p>
    <w:p w14:paraId="005588E4" w14:textId="77777777" w:rsidR="00026F9C" w:rsidRDefault="00D57184">
      <w:pPr>
        <w:pStyle w:val="TOC2"/>
        <w:rPr>
          <w:rFonts w:asciiTheme="minorHAnsi" w:eastAsiaTheme="minorEastAsia" w:hAnsiTheme="minorHAnsi" w:cstheme="minorBidi"/>
          <w:caps w:val="0"/>
          <w:smallCaps w:val="0"/>
          <w:sz w:val="22"/>
          <w:szCs w:val="22"/>
        </w:rPr>
      </w:pPr>
      <w:hyperlink w:anchor="_Toc132625834" w:history="1">
        <w:r w:rsidR="00026F9C" w:rsidRPr="00EA1BB9">
          <w:rPr>
            <w:rStyle w:val="Hyperlink"/>
          </w:rPr>
          <w:t>2-6</w:t>
        </w:r>
        <w:r w:rsidR="00026F9C">
          <w:rPr>
            <w:rFonts w:asciiTheme="minorHAnsi" w:eastAsiaTheme="minorEastAsia" w:hAnsiTheme="minorHAnsi" w:cstheme="minorBidi"/>
            <w:caps w:val="0"/>
            <w:smallCaps w:val="0"/>
            <w:sz w:val="22"/>
            <w:szCs w:val="22"/>
          </w:rPr>
          <w:tab/>
        </w:r>
        <w:r w:rsidR="00026F9C" w:rsidRPr="00EA1BB9">
          <w:rPr>
            <w:rStyle w:val="Hyperlink"/>
          </w:rPr>
          <w:t>COMMENTARY.</w:t>
        </w:r>
        <w:r w:rsidR="00026F9C">
          <w:rPr>
            <w:webHidden/>
          </w:rPr>
          <w:tab/>
        </w:r>
        <w:r w:rsidR="00026F9C">
          <w:rPr>
            <w:webHidden/>
          </w:rPr>
          <w:fldChar w:fldCharType="begin"/>
        </w:r>
        <w:r w:rsidR="00026F9C">
          <w:rPr>
            <w:webHidden/>
          </w:rPr>
          <w:instrText xml:space="preserve"> PAGEREF _Toc132625834 \h </w:instrText>
        </w:r>
        <w:r w:rsidR="00026F9C">
          <w:rPr>
            <w:webHidden/>
          </w:rPr>
        </w:r>
        <w:r w:rsidR="00026F9C">
          <w:rPr>
            <w:webHidden/>
          </w:rPr>
          <w:fldChar w:fldCharType="separate"/>
        </w:r>
        <w:r w:rsidR="00026F9C">
          <w:rPr>
            <w:webHidden/>
          </w:rPr>
          <w:t>6</w:t>
        </w:r>
        <w:r w:rsidR="00026F9C">
          <w:rPr>
            <w:webHidden/>
          </w:rPr>
          <w:fldChar w:fldCharType="end"/>
        </w:r>
      </w:hyperlink>
    </w:p>
    <w:p w14:paraId="005588E5" w14:textId="77777777" w:rsidR="00026F9C" w:rsidRDefault="00D57184">
      <w:pPr>
        <w:pStyle w:val="TOC2"/>
        <w:rPr>
          <w:rFonts w:asciiTheme="minorHAnsi" w:eastAsiaTheme="minorEastAsia" w:hAnsiTheme="minorHAnsi" w:cstheme="minorBidi"/>
          <w:caps w:val="0"/>
          <w:smallCaps w:val="0"/>
          <w:sz w:val="22"/>
          <w:szCs w:val="22"/>
        </w:rPr>
      </w:pPr>
      <w:hyperlink w:anchor="_Toc132625835" w:history="1">
        <w:r w:rsidR="00026F9C" w:rsidRPr="00EA1BB9">
          <w:rPr>
            <w:rStyle w:val="Hyperlink"/>
          </w:rPr>
          <w:t>2-7</w:t>
        </w:r>
        <w:r w:rsidR="00026F9C">
          <w:rPr>
            <w:rFonts w:asciiTheme="minorHAnsi" w:eastAsiaTheme="minorEastAsia" w:hAnsiTheme="minorHAnsi" w:cstheme="minorBidi"/>
            <w:caps w:val="0"/>
            <w:smallCaps w:val="0"/>
            <w:sz w:val="22"/>
            <w:szCs w:val="22"/>
          </w:rPr>
          <w:tab/>
        </w:r>
        <w:r w:rsidR="00026F9C" w:rsidRPr="00EA1BB9">
          <w:rPr>
            <w:rStyle w:val="Hyperlink"/>
          </w:rPr>
          <w:t>FUNCTIONAL DATA SHEET.</w:t>
        </w:r>
        <w:r w:rsidR="00026F9C">
          <w:rPr>
            <w:webHidden/>
          </w:rPr>
          <w:tab/>
        </w:r>
        <w:r w:rsidR="00026F9C">
          <w:rPr>
            <w:webHidden/>
          </w:rPr>
          <w:fldChar w:fldCharType="begin"/>
        </w:r>
        <w:r w:rsidR="00026F9C">
          <w:rPr>
            <w:webHidden/>
          </w:rPr>
          <w:instrText xml:space="preserve"> PAGEREF _Toc132625835 \h </w:instrText>
        </w:r>
        <w:r w:rsidR="00026F9C">
          <w:rPr>
            <w:webHidden/>
          </w:rPr>
        </w:r>
        <w:r w:rsidR="00026F9C">
          <w:rPr>
            <w:webHidden/>
          </w:rPr>
          <w:fldChar w:fldCharType="separate"/>
        </w:r>
        <w:r w:rsidR="00026F9C">
          <w:rPr>
            <w:webHidden/>
          </w:rPr>
          <w:t>6</w:t>
        </w:r>
        <w:r w:rsidR="00026F9C">
          <w:rPr>
            <w:webHidden/>
          </w:rPr>
          <w:fldChar w:fldCharType="end"/>
        </w:r>
      </w:hyperlink>
    </w:p>
    <w:p w14:paraId="005588E6" w14:textId="77777777" w:rsidR="00026F9C" w:rsidRDefault="00D57184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132625836" w:history="1">
        <w:r w:rsidR="00026F9C" w:rsidRPr="00EA1BB9">
          <w:rPr>
            <w:rStyle w:val="Hyperlink"/>
          </w:rPr>
          <w:t>CHAPTER 3 DESIGN</w:t>
        </w:r>
        <w:r w:rsidR="00026F9C">
          <w:rPr>
            <w:webHidden/>
          </w:rPr>
          <w:tab/>
        </w:r>
        <w:r w:rsidR="00026F9C">
          <w:rPr>
            <w:webHidden/>
          </w:rPr>
          <w:fldChar w:fldCharType="begin"/>
        </w:r>
        <w:r w:rsidR="00026F9C">
          <w:rPr>
            <w:webHidden/>
          </w:rPr>
          <w:instrText xml:space="preserve"> PAGEREF _Toc132625836 \h </w:instrText>
        </w:r>
        <w:r w:rsidR="00026F9C">
          <w:rPr>
            <w:webHidden/>
          </w:rPr>
        </w:r>
        <w:r w:rsidR="00026F9C">
          <w:rPr>
            <w:webHidden/>
          </w:rPr>
          <w:fldChar w:fldCharType="separate"/>
        </w:r>
        <w:r w:rsidR="00026F9C">
          <w:rPr>
            <w:webHidden/>
          </w:rPr>
          <w:t>9</w:t>
        </w:r>
        <w:r w:rsidR="00026F9C">
          <w:rPr>
            <w:webHidden/>
          </w:rPr>
          <w:fldChar w:fldCharType="end"/>
        </w:r>
      </w:hyperlink>
    </w:p>
    <w:p w14:paraId="005588E7" w14:textId="77777777" w:rsidR="00026F9C" w:rsidRDefault="00D57184">
      <w:pPr>
        <w:pStyle w:val="TOC2"/>
        <w:rPr>
          <w:rFonts w:asciiTheme="minorHAnsi" w:eastAsiaTheme="minorEastAsia" w:hAnsiTheme="minorHAnsi" w:cstheme="minorBidi"/>
          <w:caps w:val="0"/>
          <w:smallCaps w:val="0"/>
          <w:sz w:val="22"/>
          <w:szCs w:val="22"/>
        </w:rPr>
      </w:pPr>
      <w:hyperlink w:anchor="_Toc132625837" w:history="1">
        <w:r w:rsidR="00026F9C" w:rsidRPr="00EA1BB9">
          <w:rPr>
            <w:rStyle w:val="Hyperlink"/>
          </w:rPr>
          <w:t>3-1</w:t>
        </w:r>
        <w:r w:rsidR="00026F9C">
          <w:rPr>
            <w:rFonts w:asciiTheme="minorHAnsi" w:eastAsiaTheme="minorEastAsia" w:hAnsiTheme="minorHAnsi" w:cstheme="minorBidi"/>
            <w:caps w:val="0"/>
            <w:smallCaps w:val="0"/>
            <w:sz w:val="22"/>
            <w:szCs w:val="22"/>
          </w:rPr>
          <w:tab/>
        </w:r>
        <w:r w:rsidR="00026F9C" w:rsidRPr="00EA1BB9">
          <w:rPr>
            <w:rStyle w:val="Hyperlink"/>
          </w:rPr>
          <w:t>MAJOR PARAGRAPH TITLE.</w:t>
        </w:r>
        <w:r w:rsidR="00026F9C">
          <w:rPr>
            <w:webHidden/>
          </w:rPr>
          <w:tab/>
        </w:r>
        <w:r w:rsidR="00026F9C">
          <w:rPr>
            <w:webHidden/>
          </w:rPr>
          <w:fldChar w:fldCharType="begin"/>
        </w:r>
        <w:r w:rsidR="00026F9C">
          <w:rPr>
            <w:webHidden/>
          </w:rPr>
          <w:instrText xml:space="preserve"> PAGEREF _Toc132625837 \h </w:instrText>
        </w:r>
        <w:r w:rsidR="00026F9C">
          <w:rPr>
            <w:webHidden/>
          </w:rPr>
        </w:r>
        <w:r w:rsidR="00026F9C">
          <w:rPr>
            <w:webHidden/>
          </w:rPr>
          <w:fldChar w:fldCharType="separate"/>
        </w:r>
        <w:r w:rsidR="00026F9C">
          <w:rPr>
            <w:webHidden/>
          </w:rPr>
          <w:t>9</w:t>
        </w:r>
        <w:r w:rsidR="00026F9C">
          <w:rPr>
            <w:webHidden/>
          </w:rPr>
          <w:fldChar w:fldCharType="end"/>
        </w:r>
      </w:hyperlink>
    </w:p>
    <w:p w14:paraId="005588E8" w14:textId="77777777" w:rsidR="00026F9C" w:rsidRDefault="00D57184">
      <w:pPr>
        <w:pStyle w:val="TOC3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132625838" w:history="1">
        <w:r w:rsidR="00026F9C" w:rsidRPr="00EA1BB9">
          <w:rPr>
            <w:rStyle w:val="Hyperlink"/>
          </w:rPr>
          <w:t>3-1.1</w:t>
        </w:r>
        <w:r w:rsidR="00026F9C"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="00026F9C" w:rsidRPr="00EA1BB9">
          <w:rPr>
            <w:rStyle w:val="Hyperlink"/>
          </w:rPr>
          <w:t>First level subparagraph title.</w:t>
        </w:r>
        <w:r w:rsidR="00026F9C">
          <w:rPr>
            <w:webHidden/>
          </w:rPr>
          <w:tab/>
        </w:r>
        <w:r w:rsidR="00026F9C">
          <w:rPr>
            <w:webHidden/>
          </w:rPr>
          <w:fldChar w:fldCharType="begin"/>
        </w:r>
        <w:r w:rsidR="00026F9C">
          <w:rPr>
            <w:webHidden/>
          </w:rPr>
          <w:instrText xml:space="preserve"> PAGEREF _Toc132625838 \h </w:instrText>
        </w:r>
        <w:r w:rsidR="00026F9C">
          <w:rPr>
            <w:webHidden/>
          </w:rPr>
        </w:r>
        <w:r w:rsidR="00026F9C">
          <w:rPr>
            <w:webHidden/>
          </w:rPr>
          <w:fldChar w:fldCharType="separate"/>
        </w:r>
        <w:r w:rsidR="00026F9C">
          <w:rPr>
            <w:webHidden/>
          </w:rPr>
          <w:t>9</w:t>
        </w:r>
        <w:r w:rsidR="00026F9C">
          <w:rPr>
            <w:webHidden/>
          </w:rPr>
          <w:fldChar w:fldCharType="end"/>
        </w:r>
      </w:hyperlink>
    </w:p>
    <w:p w14:paraId="005588E9" w14:textId="77777777" w:rsidR="00026F9C" w:rsidRDefault="00D57184">
      <w:pPr>
        <w:pStyle w:val="TOC2"/>
        <w:rPr>
          <w:rFonts w:asciiTheme="minorHAnsi" w:eastAsiaTheme="minorEastAsia" w:hAnsiTheme="minorHAnsi" w:cstheme="minorBidi"/>
          <w:caps w:val="0"/>
          <w:smallCaps w:val="0"/>
          <w:sz w:val="22"/>
          <w:szCs w:val="22"/>
        </w:rPr>
      </w:pPr>
      <w:hyperlink w:anchor="_Toc132625839" w:history="1">
        <w:r w:rsidR="00026F9C" w:rsidRPr="00EA1BB9">
          <w:rPr>
            <w:rStyle w:val="Hyperlink"/>
          </w:rPr>
          <w:t>3-2</w:t>
        </w:r>
        <w:r w:rsidR="00026F9C">
          <w:rPr>
            <w:rFonts w:asciiTheme="minorHAnsi" w:eastAsiaTheme="minorEastAsia" w:hAnsiTheme="minorHAnsi" w:cstheme="minorBidi"/>
            <w:caps w:val="0"/>
            <w:smallCaps w:val="0"/>
            <w:sz w:val="22"/>
            <w:szCs w:val="22"/>
          </w:rPr>
          <w:tab/>
        </w:r>
        <w:r w:rsidR="00026F9C" w:rsidRPr="00EA1BB9">
          <w:rPr>
            <w:rStyle w:val="Hyperlink"/>
          </w:rPr>
          <w:t>MAJOR PARAGRAPH TITLE.</w:t>
        </w:r>
        <w:r w:rsidR="00026F9C">
          <w:rPr>
            <w:webHidden/>
          </w:rPr>
          <w:tab/>
        </w:r>
        <w:r w:rsidR="00026F9C">
          <w:rPr>
            <w:webHidden/>
          </w:rPr>
          <w:fldChar w:fldCharType="begin"/>
        </w:r>
        <w:r w:rsidR="00026F9C">
          <w:rPr>
            <w:webHidden/>
          </w:rPr>
          <w:instrText xml:space="preserve"> PAGEREF _Toc132625839 \h </w:instrText>
        </w:r>
        <w:r w:rsidR="00026F9C">
          <w:rPr>
            <w:webHidden/>
          </w:rPr>
        </w:r>
        <w:r w:rsidR="00026F9C">
          <w:rPr>
            <w:webHidden/>
          </w:rPr>
          <w:fldChar w:fldCharType="separate"/>
        </w:r>
        <w:r w:rsidR="00026F9C">
          <w:rPr>
            <w:webHidden/>
          </w:rPr>
          <w:t>9</w:t>
        </w:r>
        <w:r w:rsidR="00026F9C">
          <w:rPr>
            <w:webHidden/>
          </w:rPr>
          <w:fldChar w:fldCharType="end"/>
        </w:r>
      </w:hyperlink>
    </w:p>
    <w:p w14:paraId="005588EA" w14:textId="77777777" w:rsidR="00026F9C" w:rsidRDefault="00D57184">
      <w:pPr>
        <w:pStyle w:val="TOC3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132625840" w:history="1">
        <w:r w:rsidR="00026F9C" w:rsidRPr="00EA1BB9">
          <w:rPr>
            <w:rStyle w:val="Hyperlink"/>
          </w:rPr>
          <w:t>3-2.1</w:t>
        </w:r>
        <w:r w:rsidR="00026F9C"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="00026F9C" w:rsidRPr="00EA1BB9">
          <w:rPr>
            <w:rStyle w:val="Hyperlink"/>
          </w:rPr>
          <w:t>First level subparagraph title.</w:t>
        </w:r>
        <w:r w:rsidR="00026F9C">
          <w:rPr>
            <w:webHidden/>
          </w:rPr>
          <w:tab/>
        </w:r>
        <w:r w:rsidR="00026F9C">
          <w:rPr>
            <w:webHidden/>
          </w:rPr>
          <w:fldChar w:fldCharType="begin"/>
        </w:r>
        <w:r w:rsidR="00026F9C">
          <w:rPr>
            <w:webHidden/>
          </w:rPr>
          <w:instrText xml:space="preserve"> PAGEREF _Toc132625840 \h </w:instrText>
        </w:r>
        <w:r w:rsidR="00026F9C">
          <w:rPr>
            <w:webHidden/>
          </w:rPr>
        </w:r>
        <w:r w:rsidR="00026F9C">
          <w:rPr>
            <w:webHidden/>
          </w:rPr>
          <w:fldChar w:fldCharType="separate"/>
        </w:r>
        <w:r w:rsidR="00026F9C">
          <w:rPr>
            <w:webHidden/>
          </w:rPr>
          <w:t>9</w:t>
        </w:r>
        <w:r w:rsidR="00026F9C">
          <w:rPr>
            <w:webHidden/>
          </w:rPr>
          <w:fldChar w:fldCharType="end"/>
        </w:r>
      </w:hyperlink>
    </w:p>
    <w:p w14:paraId="005588EB" w14:textId="77777777" w:rsidR="00026F9C" w:rsidRDefault="00D57184">
      <w:pPr>
        <w:pStyle w:val="TOC2"/>
        <w:rPr>
          <w:rFonts w:asciiTheme="minorHAnsi" w:eastAsiaTheme="minorEastAsia" w:hAnsiTheme="minorHAnsi" w:cstheme="minorBidi"/>
          <w:caps w:val="0"/>
          <w:smallCaps w:val="0"/>
          <w:sz w:val="22"/>
          <w:szCs w:val="22"/>
        </w:rPr>
      </w:pPr>
      <w:hyperlink w:anchor="_Toc132625841" w:history="1">
        <w:r w:rsidR="00026F9C" w:rsidRPr="00EA1BB9">
          <w:rPr>
            <w:rStyle w:val="Hyperlink"/>
          </w:rPr>
          <w:t>3-3</w:t>
        </w:r>
        <w:r w:rsidR="00026F9C">
          <w:rPr>
            <w:rFonts w:asciiTheme="minorHAnsi" w:eastAsiaTheme="minorEastAsia" w:hAnsiTheme="minorHAnsi" w:cstheme="minorBidi"/>
            <w:caps w:val="0"/>
            <w:smallCaps w:val="0"/>
            <w:sz w:val="22"/>
            <w:szCs w:val="22"/>
          </w:rPr>
          <w:tab/>
        </w:r>
        <w:r w:rsidR="00026F9C" w:rsidRPr="00EA1BB9">
          <w:rPr>
            <w:rStyle w:val="Hyperlink"/>
          </w:rPr>
          <w:t>MAJOR PARAGRAPH TITLE.</w:t>
        </w:r>
        <w:r w:rsidR="00026F9C">
          <w:rPr>
            <w:webHidden/>
          </w:rPr>
          <w:tab/>
        </w:r>
        <w:r w:rsidR="00026F9C">
          <w:rPr>
            <w:webHidden/>
          </w:rPr>
          <w:fldChar w:fldCharType="begin"/>
        </w:r>
        <w:r w:rsidR="00026F9C">
          <w:rPr>
            <w:webHidden/>
          </w:rPr>
          <w:instrText xml:space="preserve"> PAGEREF _Toc132625841 \h </w:instrText>
        </w:r>
        <w:r w:rsidR="00026F9C">
          <w:rPr>
            <w:webHidden/>
          </w:rPr>
        </w:r>
        <w:r w:rsidR="00026F9C">
          <w:rPr>
            <w:webHidden/>
          </w:rPr>
          <w:fldChar w:fldCharType="separate"/>
        </w:r>
        <w:r w:rsidR="00026F9C">
          <w:rPr>
            <w:webHidden/>
          </w:rPr>
          <w:t>9</w:t>
        </w:r>
        <w:r w:rsidR="00026F9C">
          <w:rPr>
            <w:webHidden/>
          </w:rPr>
          <w:fldChar w:fldCharType="end"/>
        </w:r>
      </w:hyperlink>
    </w:p>
    <w:p w14:paraId="005588EC" w14:textId="77777777" w:rsidR="00026F9C" w:rsidRDefault="00D57184">
      <w:pPr>
        <w:pStyle w:val="TOC2"/>
        <w:rPr>
          <w:rFonts w:asciiTheme="minorHAnsi" w:eastAsiaTheme="minorEastAsia" w:hAnsiTheme="minorHAnsi" w:cstheme="minorBidi"/>
          <w:caps w:val="0"/>
          <w:smallCaps w:val="0"/>
          <w:sz w:val="22"/>
          <w:szCs w:val="22"/>
        </w:rPr>
      </w:pPr>
      <w:hyperlink w:anchor="_Toc132625842" w:history="1">
        <w:r w:rsidR="00026F9C" w:rsidRPr="00EA1BB9">
          <w:rPr>
            <w:rStyle w:val="Hyperlink"/>
          </w:rPr>
          <w:t>3-4</w:t>
        </w:r>
        <w:r w:rsidR="00026F9C">
          <w:rPr>
            <w:rFonts w:asciiTheme="minorHAnsi" w:eastAsiaTheme="minorEastAsia" w:hAnsiTheme="minorHAnsi" w:cstheme="minorBidi"/>
            <w:caps w:val="0"/>
            <w:smallCaps w:val="0"/>
            <w:sz w:val="22"/>
            <w:szCs w:val="22"/>
          </w:rPr>
          <w:tab/>
        </w:r>
        <w:r w:rsidR="00026F9C" w:rsidRPr="00EA1BB9">
          <w:rPr>
            <w:rStyle w:val="Hyperlink"/>
          </w:rPr>
          <w:t>MAJOR PARAGRAPH TITLE.</w:t>
        </w:r>
        <w:r w:rsidR="00026F9C">
          <w:rPr>
            <w:webHidden/>
          </w:rPr>
          <w:tab/>
        </w:r>
        <w:r w:rsidR="00026F9C">
          <w:rPr>
            <w:webHidden/>
          </w:rPr>
          <w:fldChar w:fldCharType="begin"/>
        </w:r>
        <w:r w:rsidR="00026F9C">
          <w:rPr>
            <w:webHidden/>
          </w:rPr>
          <w:instrText xml:space="preserve"> PAGEREF _Toc132625842 \h </w:instrText>
        </w:r>
        <w:r w:rsidR="00026F9C">
          <w:rPr>
            <w:webHidden/>
          </w:rPr>
        </w:r>
        <w:r w:rsidR="00026F9C">
          <w:rPr>
            <w:webHidden/>
          </w:rPr>
          <w:fldChar w:fldCharType="separate"/>
        </w:r>
        <w:r w:rsidR="00026F9C">
          <w:rPr>
            <w:webHidden/>
          </w:rPr>
          <w:t>9</w:t>
        </w:r>
        <w:r w:rsidR="00026F9C">
          <w:rPr>
            <w:webHidden/>
          </w:rPr>
          <w:fldChar w:fldCharType="end"/>
        </w:r>
      </w:hyperlink>
    </w:p>
    <w:p w14:paraId="005588ED" w14:textId="77777777" w:rsidR="00026F9C" w:rsidRDefault="00D57184">
      <w:pPr>
        <w:pStyle w:val="TOC3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132625843" w:history="1">
        <w:r w:rsidR="00026F9C" w:rsidRPr="00EA1BB9">
          <w:rPr>
            <w:rStyle w:val="Hyperlink"/>
          </w:rPr>
          <w:t>3-4.1</w:t>
        </w:r>
        <w:r w:rsidR="00026F9C"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="00026F9C" w:rsidRPr="00EA1BB9">
          <w:rPr>
            <w:rStyle w:val="Hyperlink"/>
          </w:rPr>
          <w:t>First level subparagraph title.</w:t>
        </w:r>
        <w:r w:rsidR="00026F9C">
          <w:rPr>
            <w:webHidden/>
          </w:rPr>
          <w:tab/>
        </w:r>
        <w:r w:rsidR="00026F9C">
          <w:rPr>
            <w:webHidden/>
          </w:rPr>
          <w:fldChar w:fldCharType="begin"/>
        </w:r>
        <w:r w:rsidR="00026F9C">
          <w:rPr>
            <w:webHidden/>
          </w:rPr>
          <w:instrText xml:space="preserve"> PAGEREF _Toc132625843 \h </w:instrText>
        </w:r>
        <w:r w:rsidR="00026F9C">
          <w:rPr>
            <w:webHidden/>
          </w:rPr>
        </w:r>
        <w:r w:rsidR="00026F9C">
          <w:rPr>
            <w:webHidden/>
          </w:rPr>
          <w:fldChar w:fldCharType="separate"/>
        </w:r>
        <w:r w:rsidR="00026F9C">
          <w:rPr>
            <w:webHidden/>
          </w:rPr>
          <w:t>9</w:t>
        </w:r>
        <w:r w:rsidR="00026F9C">
          <w:rPr>
            <w:webHidden/>
          </w:rPr>
          <w:fldChar w:fldCharType="end"/>
        </w:r>
      </w:hyperlink>
    </w:p>
    <w:p w14:paraId="005588EE" w14:textId="77777777" w:rsidR="00026F9C" w:rsidRDefault="00D57184">
      <w:pPr>
        <w:pStyle w:val="TOC3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132625844" w:history="1">
        <w:r w:rsidR="00026F9C" w:rsidRPr="00EA1BB9">
          <w:rPr>
            <w:rStyle w:val="Hyperlink"/>
          </w:rPr>
          <w:t>3-4.2</w:t>
        </w:r>
        <w:r w:rsidR="00026F9C"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="00026F9C" w:rsidRPr="00EA1BB9">
          <w:rPr>
            <w:rStyle w:val="Hyperlink"/>
          </w:rPr>
          <w:t>First level subparagraph title.</w:t>
        </w:r>
        <w:r w:rsidR="00026F9C">
          <w:rPr>
            <w:webHidden/>
          </w:rPr>
          <w:tab/>
        </w:r>
        <w:r w:rsidR="00026F9C">
          <w:rPr>
            <w:webHidden/>
          </w:rPr>
          <w:fldChar w:fldCharType="begin"/>
        </w:r>
        <w:r w:rsidR="00026F9C">
          <w:rPr>
            <w:webHidden/>
          </w:rPr>
          <w:instrText xml:space="preserve"> PAGEREF _Toc132625844 \h </w:instrText>
        </w:r>
        <w:r w:rsidR="00026F9C">
          <w:rPr>
            <w:webHidden/>
          </w:rPr>
        </w:r>
        <w:r w:rsidR="00026F9C">
          <w:rPr>
            <w:webHidden/>
          </w:rPr>
          <w:fldChar w:fldCharType="separate"/>
        </w:r>
        <w:r w:rsidR="00026F9C">
          <w:rPr>
            <w:webHidden/>
          </w:rPr>
          <w:t>9</w:t>
        </w:r>
        <w:r w:rsidR="00026F9C">
          <w:rPr>
            <w:webHidden/>
          </w:rPr>
          <w:fldChar w:fldCharType="end"/>
        </w:r>
      </w:hyperlink>
    </w:p>
    <w:p w14:paraId="005588EF" w14:textId="77777777" w:rsidR="00026F9C" w:rsidRDefault="00D57184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132625845" w:history="1">
        <w:r w:rsidR="00026F9C" w:rsidRPr="00EA1BB9">
          <w:rPr>
            <w:rStyle w:val="Hyperlink"/>
          </w:rPr>
          <w:t>CHAPTER 4 TITLE</w:t>
        </w:r>
        <w:r w:rsidR="00026F9C">
          <w:rPr>
            <w:webHidden/>
          </w:rPr>
          <w:tab/>
        </w:r>
        <w:r w:rsidR="00026F9C">
          <w:rPr>
            <w:webHidden/>
          </w:rPr>
          <w:fldChar w:fldCharType="begin"/>
        </w:r>
        <w:r w:rsidR="00026F9C">
          <w:rPr>
            <w:webHidden/>
          </w:rPr>
          <w:instrText xml:space="preserve"> PAGEREF _Toc132625845 \h </w:instrText>
        </w:r>
        <w:r w:rsidR="00026F9C">
          <w:rPr>
            <w:webHidden/>
          </w:rPr>
        </w:r>
        <w:r w:rsidR="00026F9C">
          <w:rPr>
            <w:webHidden/>
          </w:rPr>
          <w:fldChar w:fldCharType="separate"/>
        </w:r>
        <w:r w:rsidR="00026F9C">
          <w:rPr>
            <w:webHidden/>
          </w:rPr>
          <w:t>11</w:t>
        </w:r>
        <w:r w:rsidR="00026F9C">
          <w:rPr>
            <w:webHidden/>
          </w:rPr>
          <w:fldChar w:fldCharType="end"/>
        </w:r>
      </w:hyperlink>
    </w:p>
    <w:p w14:paraId="005588F0" w14:textId="77777777" w:rsidR="00026F9C" w:rsidRDefault="00D57184">
      <w:pPr>
        <w:pStyle w:val="TOC2"/>
        <w:rPr>
          <w:rFonts w:asciiTheme="minorHAnsi" w:eastAsiaTheme="minorEastAsia" w:hAnsiTheme="minorHAnsi" w:cstheme="minorBidi"/>
          <w:caps w:val="0"/>
          <w:smallCaps w:val="0"/>
          <w:sz w:val="22"/>
          <w:szCs w:val="22"/>
        </w:rPr>
      </w:pPr>
      <w:hyperlink w:anchor="_Toc132625846" w:history="1">
        <w:r w:rsidR="00026F9C" w:rsidRPr="00EA1BB9">
          <w:rPr>
            <w:rStyle w:val="Hyperlink"/>
          </w:rPr>
          <w:t>4-1</w:t>
        </w:r>
        <w:r w:rsidR="00026F9C">
          <w:rPr>
            <w:rFonts w:asciiTheme="minorHAnsi" w:eastAsiaTheme="minorEastAsia" w:hAnsiTheme="minorHAnsi" w:cstheme="minorBidi"/>
            <w:caps w:val="0"/>
            <w:smallCaps w:val="0"/>
            <w:sz w:val="22"/>
            <w:szCs w:val="22"/>
          </w:rPr>
          <w:tab/>
        </w:r>
        <w:r w:rsidR="00026F9C" w:rsidRPr="00EA1BB9">
          <w:rPr>
            <w:rStyle w:val="Hyperlink"/>
          </w:rPr>
          <w:t>MAJOR PARAGRAPH TITLE.</w:t>
        </w:r>
        <w:r w:rsidR="00026F9C">
          <w:rPr>
            <w:webHidden/>
          </w:rPr>
          <w:tab/>
        </w:r>
        <w:r w:rsidR="00026F9C">
          <w:rPr>
            <w:webHidden/>
          </w:rPr>
          <w:fldChar w:fldCharType="begin"/>
        </w:r>
        <w:r w:rsidR="00026F9C">
          <w:rPr>
            <w:webHidden/>
          </w:rPr>
          <w:instrText xml:space="preserve"> PAGEREF _Toc132625846 \h </w:instrText>
        </w:r>
        <w:r w:rsidR="00026F9C">
          <w:rPr>
            <w:webHidden/>
          </w:rPr>
        </w:r>
        <w:r w:rsidR="00026F9C">
          <w:rPr>
            <w:webHidden/>
          </w:rPr>
          <w:fldChar w:fldCharType="separate"/>
        </w:r>
        <w:r w:rsidR="00026F9C">
          <w:rPr>
            <w:webHidden/>
          </w:rPr>
          <w:t>11</w:t>
        </w:r>
        <w:r w:rsidR="00026F9C">
          <w:rPr>
            <w:webHidden/>
          </w:rPr>
          <w:fldChar w:fldCharType="end"/>
        </w:r>
      </w:hyperlink>
    </w:p>
    <w:p w14:paraId="005588F1" w14:textId="77777777" w:rsidR="00026F9C" w:rsidRDefault="00D57184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132625847" w:history="1">
        <w:r w:rsidR="00026F9C" w:rsidRPr="00EA1BB9">
          <w:rPr>
            <w:rStyle w:val="Hyperlink"/>
          </w:rPr>
          <w:t>APPENDIX A BEST PRACTICES</w:t>
        </w:r>
        <w:r w:rsidR="00026F9C">
          <w:rPr>
            <w:webHidden/>
          </w:rPr>
          <w:tab/>
        </w:r>
        <w:r w:rsidR="00026F9C">
          <w:rPr>
            <w:webHidden/>
          </w:rPr>
          <w:fldChar w:fldCharType="begin"/>
        </w:r>
        <w:r w:rsidR="00026F9C">
          <w:rPr>
            <w:webHidden/>
          </w:rPr>
          <w:instrText xml:space="preserve"> PAGEREF _Toc132625847 \h </w:instrText>
        </w:r>
        <w:r w:rsidR="00026F9C">
          <w:rPr>
            <w:webHidden/>
          </w:rPr>
        </w:r>
        <w:r w:rsidR="00026F9C">
          <w:rPr>
            <w:webHidden/>
          </w:rPr>
          <w:fldChar w:fldCharType="separate"/>
        </w:r>
        <w:r w:rsidR="00026F9C">
          <w:rPr>
            <w:webHidden/>
          </w:rPr>
          <w:t>13</w:t>
        </w:r>
        <w:r w:rsidR="00026F9C">
          <w:rPr>
            <w:webHidden/>
          </w:rPr>
          <w:fldChar w:fldCharType="end"/>
        </w:r>
      </w:hyperlink>
    </w:p>
    <w:p w14:paraId="005588F2" w14:textId="77777777" w:rsidR="00026F9C" w:rsidRDefault="00D57184">
      <w:pPr>
        <w:pStyle w:val="TOC2"/>
        <w:rPr>
          <w:rFonts w:asciiTheme="minorHAnsi" w:eastAsiaTheme="minorEastAsia" w:hAnsiTheme="minorHAnsi" w:cstheme="minorBidi"/>
          <w:caps w:val="0"/>
          <w:smallCaps w:val="0"/>
          <w:sz w:val="22"/>
          <w:szCs w:val="22"/>
        </w:rPr>
      </w:pPr>
      <w:hyperlink w:anchor="_Toc132625848" w:history="1">
        <w:r w:rsidR="00026F9C" w:rsidRPr="00EA1BB9">
          <w:rPr>
            <w:rStyle w:val="Hyperlink"/>
          </w:rPr>
          <w:t>A-1</w:t>
        </w:r>
        <w:r w:rsidR="00026F9C">
          <w:rPr>
            <w:rFonts w:asciiTheme="minorHAnsi" w:eastAsiaTheme="minorEastAsia" w:hAnsiTheme="minorHAnsi" w:cstheme="minorBidi"/>
            <w:caps w:val="0"/>
            <w:smallCaps w:val="0"/>
            <w:sz w:val="22"/>
            <w:szCs w:val="22"/>
          </w:rPr>
          <w:tab/>
        </w:r>
        <w:r w:rsidR="00026F9C" w:rsidRPr="00EA1BB9">
          <w:rPr>
            <w:rStyle w:val="Hyperlink"/>
          </w:rPr>
          <w:t>MAJOR PARAGRAPH TITLE.</w:t>
        </w:r>
        <w:r w:rsidR="00026F9C">
          <w:rPr>
            <w:webHidden/>
          </w:rPr>
          <w:tab/>
        </w:r>
        <w:r w:rsidR="00026F9C">
          <w:rPr>
            <w:webHidden/>
          </w:rPr>
          <w:fldChar w:fldCharType="begin"/>
        </w:r>
        <w:r w:rsidR="00026F9C">
          <w:rPr>
            <w:webHidden/>
          </w:rPr>
          <w:instrText xml:space="preserve"> PAGEREF _Toc132625848 \h </w:instrText>
        </w:r>
        <w:r w:rsidR="00026F9C">
          <w:rPr>
            <w:webHidden/>
          </w:rPr>
        </w:r>
        <w:r w:rsidR="00026F9C">
          <w:rPr>
            <w:webHidden/>
          </w:rPr>
          <w:fldChar w:fldCharType="separate"/>
        </w:r>
        <w:r w:rsidR="00026F9C">
          <w:rPr>
            <w:webHidden/>
          </w:rPr>
          <w:t>13</w:t>
        </w:r>
        <w:r w:rsidR="00026F9C">
          <w:rPr>
            <w:webHidden/>
          </w:rPr>
          <w:fldChar w:fldCharType="end"/>
        </w:r>
      </w:hyperlink>
    </w:p>
    <w:p w14:paraId="005588F3" w14:textId="77777777" w:rsidR="00026F9C" w:rsidRDefault="00D57184">
      <w:pPr>
        <w:pStyle w:val="TOC3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132625849" w:history="1">
        <w:r w:rsidR="00026F9C" w:rsidRPr="00EA1BB9">
          <w:rPr>
            <w:rStyle w:val="Hyperlink"/>
          </w:rPr>
          <w:t>A-1.1</w:t>
        </w:r>
        <w:r w:rsidR="00026F9C"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="00026F9C" w:rsidRPr="00EA1BB9">
          <w:rPr>
            <w:rStyle w:val="Hyperlink"/>
          </w:rPr>
          <w:t>First level subparagraph title.</w:t>
        </w:r>
        <w:r w:rsidR="00026F9C">
          <w:rPr>
            <w:webHidden/>
          </w:rPr>
          <w:tab/>
        </w:r>
        <w:r w:rsidR="00026F9C">
          <w:rPr>
            <w:webHidden/>
          </w:rPr>
          <w:fldChar w:fldCharType="begin"/>
        </w:r>
        <w:r w:rsidR="00026F9C">
          <w:rPr>
            <w:webHidden/>
          </w:rPr>
          <w:instrText xml:space="preserve"> PAGEREF _Toc132625849 \h </w:instrText>
        </w:r>
        <w:r w:rsidR="00026F9C">
          <w:rPr>
            <w:webHidden/>
          </w:rPr>
        </w:r>
        <w:r w:rsidR="00026F9C">
          <w:rPr>
            <w:webHidden/>
          </w:rPr>
          <w:fldChar w:fldCharType="separate"/>
        </w:r>
        <w:r w:rsidR="00026F9C">
          <w:rPr>
            <w:webHidden/>
          </w:rPr>
          <w:t>13</w:t>
        </w:r>
        <w:r w:rsidR="00026F9C">
          <w:rPr>
            <w:webHidden/>
          </w:rPr>
          <w:fldChar w:fldCharType="end"/>
        </w:r>
      </w:hyperlink>
    </w:p>
    <w:p w14:paraId="005588F4" w14:textId="77777777" w:rsidR="00026F9C" w:rsidRDefault="00D57184">
      <w:pPr>
        <w:pStyle w:val="TOC2"/>
        <w:rPr>
          <w:rFonts w:asciiTheme="minorHAnsi" w:eastAsiaTheme="minorEastAsia" w:hAnsiTheme="minorHAnsi" w:cstheme="minorBidi"/>
          <w:caps w:val="0"/>
          <w:smallCaps w:val="0"/>
          <w:sz w:val="22"/>
          <w:szCs w:val="22"/>
        </w:rPr>
      </w:pPr>
      <w:hyperlink w:anchor="_Toc132625850" w:history="1">
        <w:r w:rsidR="00026F9C" w:rsidRPr="00EA1BB9">
          <w:rPr>
            <w:rStyle w:val="Hyperlink"/>
          </w:rPr>
          <w:t>A-2</w:t>
        </w:r>
        <w:r w:rsidR="00026F9C">
          <w:rPr>
            <w:rFonts w:asciiTheme="minorHAnsi" w:eastAsiaTheme="minorEastAsia" w:hAnsiTheme="minorHAnsi" w:cstheme="minorBidi"/>
            <w:caps w:val="0"/>
            <w:smallCaps w:val="0"/>
            <w:sz w:val="22"/>
            <w:szCs w:val="22"/>
          </w:rPr>
          <w:tab/>
        </w:r>
        <w:r w:rsidR="00026F9C" w:rsidRPr="00EA1BB9">
          <w:rPr>
            <w:rStyle w:val="Hyperlink"/>
          </w:rPr>
          <w:t>MAJOR PARAGRAPH TITLE.</w:t>
        </w:r>
        <w:r w:rsidR="00026F9C">
          <w:rPr>
            <w:webHidden/>
          </w:rPr>
          <w:tab/>
        </w:r>
        <w:r w:rsidR="00026F9C">
          <w:rPr>
            <w:webHidden/>
          </w:rPr>
          <w:fldChar w:fldCharType="begin"/>
        </w:r>
        <w:r w:rsidR="00026F9C">
          <w:rPr>
            <w:webHidden/>
          </w:rPr>
          <w:instrText xml:space="preserve"> PAGEREF _Toc132625850 \h </w:instrText>
        </w:r>
        <w:r w:rsidR="00026F9C">
          <w:rPr>
            <w:webHidden/>
          </w:rPr>
        </w:r>
        <w:r w:rsidR="00026F9C">
          <w:rPr>
            <w:webHidden/>
          </w:rPr>
          <w:fldChar w:fldCharType="separate"/>
        </w:r>
        <w:r w:rsidR="00026F9C">
          <w:rPr>
            <w:webHidden/>
          </w:rPr>
          <w:t>13</w:t>
        </w:r>
        <w:r w:rsidR="00026F9C">
          <w:rPr>
            <w:webHidden/>
          </w:rPr>
          <w:fldChar w:fldCharType="end"/>
        </w:r>
      </w:hyperlink>
    </w:p>
    <w:p w14:paraId="005588F5" w14:textId="77777777" w:rsidR="00026F9C" w:rsidRDefault="00D57184">
      <w:pPr>
        <w:pStyle w:val="TOC3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132625851" w:history="1">
        <w:r w:rsidR="00026F9C" w:rsidRPr="00EA1BB9">
          <w:rPr>
            <w:rStyle w:val="Hyperlink"/>
          </w:rPr>
          <w:t>A-2.1</w:t>
        </w:r>
        <w:r w:rsidR="00026F9C"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="00026F9C" w:rsidRPr="00EA1BB9">
          <w:rPr>
            <w:rStyle w:val="Hyperlink"/>
          </w:rPr>
          <w:t>First level subparagraph title.</w:t>
        </w:r>
        <w:r w:rsidR="00026F9C">
          <w:rPr>
            <w:webHidden/>
          </w:rPr>
          <w:tab/>
        </w:r>
        <w:r w:rsidR="00026F9C">
          <w:rPr>
            <w:webHidden/>
          </w:rPr>
          <w:fldChar w:fldCharType="begin"/>
        </w:r>
        <w:r w:rsidR="00026F9C">
          <w:rPr>
            <w:webHidden/>
          </w:rPr>
          <w:instrText xml:space="preserve"> PAGEREF _Toc132625851 \h </w:instrText>
        </w:r>
        <w:r w:rsidR="00026F9C">
          <w:rPr>
            <w:webHidden/>
          </w:rPr>
        </w:r>
        <w:r w:rsidR="00026F9C">
          <w:rPr>
            <w:webHidden/>
          </w:rPr>
          <w:fldChar w:fldCharType="separate"/>
        </w:r>
        <w:r w:rsidR="00026F9C">
          <w:rPr>
            <w:webHidden/>
          </w:rPr>
          <w:t>13</w:t>
        </w:r>
        <w:r w:rsidR="00026F9C">
          <w:rPr>
            <w:webHidden/>
          </w:rPr>
          <w:fldChar w:fldCharType="end"/>
        </w:r>
      </w:hyperlink>
    </w:p>
    <w:p w14:paraId="005588F6" w14:textId="77777777" w:rsidR="00026F9C" w:rsidRDefault="00D57184">
      <w:pPr>
        <w:pStyle w:val="TOC2"/>
        <w:rPr>
          <w:rFonts w:asciiTheme="minorHAnsi" w:eastAsiaTheme="minorEastAsia" w:hAnsiTheme="minorHAnsi" w:cstheme="minorBidi"/>
          <w:caps w:val="0"/>
          <w:smallCaps w:val="0"/>
          <w:sz w:val="22"/>
          <w:szCs w:val="22"/>
        </w:rPr>
      </w:pPr>
      <w:hyperlink w:anchor="_Toc132625852" w:history="1">
        <w:r w:rsidR="00026F9C" w:rsidRPr="00EA1BB9">
          <w:rPr>
            <w:rStyle w:val="Hyperlink"/>
          </w:rPr>
          <w:t>A-3</w:t>
        </w:r>
        <w:r w:rsidR="00026F9C">
          <w:rPr>
            <w:rFonts w:asciiTheme="minorHAnsi" w:eastAsiaTheme="minorEastAsia" w:hAnsiTheme="minorHAnsi" w:cstheme="minorBidi"/>
            <w:caps w:val="0"/>
            <w:smallCaps w:val="0"/>
            <w:sz w:val="22"/>
            <w:szCs w:val="22"/>
          </w:rPr>
          <w:tab/>
        </w:r>
        <w:r w:rsidR="00026F9C" w:rsidRPr="00EA1BB9">
          <w:rPr>
            <w:rStyle w:val="Hyperlink"/>
          </w:rPr>
          <w:t>MAJOR PARAGRAPH TITLE.</w:t>
        </w:r>
        <w:r w:rsidR="00026F9C">
          <w:rPr>
            <w:webHidden/>
          </w:rPr>
          <w:tab/>
        </w:r>
        <w:r w:rsidR="00026F9C">
          <w:rPr>
            <w:webHidden/>
          </w:rPr>
          <w:fldChar w:fldCharType="begin"/>
        </w:r>
        <w:r w:rsidR="00026F9C">
          <w:rPr>
            <w:webHidden/>
          </w:rPr>
          <w:instrText xml:space="preserve"> PAGEREF _Toc132625852 \h </w:instrText>
        </w:r>
        <w:r w:rsidR="00026F9C">
          <w:rPr>
            <w:webHidden/>
          </w:rPr>
        </w:r>
        <w:r w:rsidR="00026F9C">
          <w:rPr>
            <w:webHidden/>
          </w:rPr>
          <w:fldChar w:fldCharType="separate"/>
        </w:r>
        <w:r w:rsidR="00026F9C">
          <w:rPr>
            <w:webHidden/>
          </w:rPr>
          <w:t>14</w:t>
        </w:r>
        <w:r w:rsidR="00026F9C">
          <w:rPr>
            <w:webHidden/>
          </w:rPr>
          <w:fldChar w:fldCharType="end"/>
        </w:r>
      </w:hyperlink>
    </w:p>
    <w:p w14:paraId="005588F7" w14:textId="77777777" w:rsidR="00026F9C" w:rsidRDefault="00D57184">
      <w:pPr>
        <w:pStyle w:val="TOC2"/>
        <w:rPr>
          <w:rFonts w:asciiTheme="minorHAnsi" w:eastAsiaTheme="minorEastAsia" w:hAnsiTheme="minorHAnsi" w:cstheme="minorBidi"/>
          <w:caps w:val="0"/>
          <w:smallCaps w:val="0"/>
          <w:sz w:val="22"/>
          <w:szCs w:val="22"/>
        </w:rPr>
      </w:pPr>
      <w:hyperlink w:anchor="_Toc132625853" w:history="1">
        <w:r w:rsidR="00026F9C" w:rsidRPr="00EA1BB9">
          <w:rPr>
            <w:rStyle w:val="Hyperlink"/>
          </w:rPr>
          <w:t>A-4</w:t>
        </w:r>
        <w:r w:rsidR="00026F9C">
          <w:rPr>
            <w:rFonts w:asciiTheme="minorHAnsi" w:eastAsiaTheme="minorEastAsia" w:hAnsiTheme="minorHAnsi" w:cstheme="minorBidi"/>
            <w:caps w:val="0"/>
            <w:smallCaps w:val="0"/>
            <w:sz w:val="22"/>
            <w:szCs w:val="22"/>
          </w:rPr>
          <w:tab/>
        </w:r>
        <w:r w:rsidR="00026F9C" w:rsidRPr="00EA1BB9">
          <w:rPr>
            <w:rStyle w:val="Hyperlink"/>
          </w:rPr>
          <w:t>MAJOR PARAGRAPH TITLE.</w:t>
        </w:r>
        <w:r w:rsidR="00026F9C">
          <w:rPr>
            <w:webHidden/>
          </w:rPr>
          <w:tab/>
        </w:r>
        <w:r w:rsidR="00026F9C">
          <w:rPr>
            <w:webHidden/>
          </w:rPr>
          <w:fldChar w:fldCharType="begin"/>
        </w:r>
        <w:r w:rsidR="00026F9C">
          <w:rPr>
            <w:webHidden/>
          </w:rPr>
          <w:instrText xml:space="preserve"> PAGEREF _Toc132625853 \h </w:instrText>
        </w:r>
        <w:r w:rsidR="00026F9C">
          <w:rPr>
            <w:webHidden/>
          </w:rPr>
        </w:r>
        <w:r w:rsidR="00026F9C">
          <w:rPr>
            <w:webHidden/>
          </w:rPr>
          <w:fldChar w:fldCharType="separate"/>
        </w:r>
        <w:r w:rsidR="00026F9C">
          <w:rPr>
            <w:webHidden/>
          </w:rPr>
          <w:t>14</w:t>
        </w:r>
        <w:r w:rsidR="00026F9C">
          <w:rPr>
            <w:webHidden/>
          </w:rPr>
          <w:fldChar w:fldCharType="end"/>
        </w:r>
      </w:hyperlink>
    </w:p>
    <w:p w14:paraId="005588F8" w14:textId="77777777" w:rsidR="00026F9C" w:rsidRDefault="00D57184">
      <w:pPr>
        <w:pStyle w:val="TOC2"/>
        <w:rPr>
          <w:rFonts w:asciiTheme="minorHAnsi" w:eastAsiaTheme="minorEastAsia" w:hAnsiTheme="minorHAnsi" w:cstheme="minorBidi"/>
          <w:caps w:val="0"/>
          <w:smallCaps w:val="0"/>
          <w:sz w:val="22"/>
          <w:szCs w:val="22"/>
        </w:rPr>
      </w:pPr>
      <w:hyperlink w:anchor="_Toc132625854" w:history="1">
        <w:r w:rsidR="00026F9C" w:rsidRPr="00EA1BB9">
          <w:rPr>
            <w:rStyle w:val="Hyperlink"/>
          </w:rPr>
          <w:t>A-5</w:t>
        </w:r>
        <w:r w:rsidR="00026F9C">
          <w:rPr>
            <w:rFonts w:asciiTheme="minorHAnsi" w:eastAsiaTheme="minorEastAsia" w:hAnsiTheme="minorHAnsi" w:cstheme="minorBidi"/>
            <w:caps w:val="0"/>
            <w:smallCaps w:val="0"/>
            <w:sz w:val="22"/>
            <w:szCs w:val="22"/>
          </w:rPr>
          <w:tab/>
        </w:r>
        <w:r w:rsidR="00026F9C" w:rsidRPr="00EA1BB9">
          <w:rPr>
            <w:rStyle w:val="Hyperlink"/>
          </w:rPr>
          <w:t>MAJOR PARAGRAPH TITLE.</w:t>
        </w:r>
        <w:r w:rsidR="00026F9C">
          <w:rPr>
            <w:webHidden/>
          </w:rPr>
          <w:tab/>
        </w:r>
        <w:r w:rsidR="00026F9C">
          <w:rPr>
            <w:webHidden/>
          </w:rPr>
          <w:fldChar w:fldCharType="begin"/>
        </w:r>
        <w:r w:rsidR="00026F9C">
          <w:rPr>
            <w:webHidden/>
          </w:rPr>
          <w:instrText xml:space="preserve"> PAGEREF _Toc132625854 \h </w:instrText>
        </w:r>
        <w:r w:rsidR="00026F9C">
          <w:rPr>
            <w:webHidden/>
          </w:rPr>
        </w:r>
        <w:r w:rsidR="00026F9C">
          <w:rPr>
            <w:webHidden/>
          </w:rPr>
          <w:fldChar w:fldCharType="separate"/>
        </w:r>
        <w:r w:rsidR="00026F9C">
          <w:rPr>
            <w:webHidden/>
          </w:rPr>
          <w:t>14</w:t>
        </w:r>
        <w:r w:rsidR="00026F9C">
          <w:rPr>
            <w:webHidden/>
          </w:rPr>
          <w:fldChar w:fldCharType="end"/>
        </w:r>
      </w:hyperlink>
    </w:p>
    <w:p w14:paraId="005588F9" w14:textId="77777777" w:rsidR="00026F9C" w:rsidRDefault="00D57184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132625855" w:history="1">
        <w:r w:rsidR="00026F9C" w:rsidRPr="00EA1BB9">
          <w:rPr>
            <w:rStyle w:val="Hyperlink"/>
          </w:rPr>
          <w:t>APPENDIX B GLOSSARY</w:t>
        </w:r>
        <w:r w:rsidR="00026F9C">
          <w:rPr>
            <w:webHidden/>
          </w:rPr>
          <w:tab/>
        </w:r>
        <w:r w:rsidR="00026F9C">
          <w:rPr>
            <w:webHidden/>
          </w:rPr>
          <w:fldChar w:fldCharType="begin"/>
        </w:r>
        <w:r w:rsidR="00026F9C">
          <w:rPr>
            <w:webHidden/>
          </w:rPr>
          <w:instrText xml:space="preserve"> PAGEREF _Toc132625855 \h </w:instrText>
        </w:r>
        <w:r w:rsidR="00026F9C">
          <w:rPr>
            <w:webHidden/>
          </w:rPr>
        </w:r>
        <w:r w:rsidR="00026F9C">
          <w:rPr>
            <w:webHidden/>
          </w:rPr>
          <w:fldChar w:fldCharType="separate"/>
        </w:r>
        <w:r w:rsidR="00026F9C">
          <w:rPr>
            <w:webHidden/>
          </w:rPr>
          <w:t>15</w:t>
        </w:r>
        <w:r w:rsidR="00026F9C">
          <w:rPr>
            <w:webHidden/>
          </w:rPr>
          <w:fldChar w:fldCharType="end"/>
        </w:r>
      </w:hyperlink>
    </w:p>
    <w:p w14:paraId="005588FA" w14:textId="77777777" w:rsidR="00026F9C" w:rsidRDefault="00D57184">
      <w:pPr>
        <w:pStyle w:val="TOC2"/>
        <w:rPr>
          <w:rFonts w:asciiTheme="minorHAnsi" w:eastAsiaTheme="minorEastAsia" w:hAnsiTheme="minorHAnsi" w:cstheme="minorBidi"/>
          <w:caps w:val="0"/>
          <w:smallCaps w:val="0"/>
          <w:sz w:val="22"/>
          <w:szCs w:val="22"/>
        </w:rPr>
      </w:pPr>
      <w:hyperlink w:anchor="_Toc132625856" w:history="1">
        <w:r w:rsidR="00026F9C" w:rsidRPr="00EA1BB9">
          <w:rPr>
            <w:rStyle w:val="Hyperlink"/>
          </w:rPr>
          <w:t>B-1</w:t>
        </w:r>
        <w:r w:rsidR="00026F9C">
          <w:rPr>
            <w:rFonts w:asciiTheme="minorHAnsi" w:eastAsiaTheme="minorEastAsia" w:hAnsiTheme="minorHAnsi" w:cstheme="minorBidi"/>
            <w:caps w:val="0"/>
            <w:smallCaps w:val="0"/>
            <w:sz w:val="22"/>
            <w:szCs w:val="22"/>
          </w:rPr>
          <w:tab/>
        </w:r>
        <w:r w:rsidR="00026F9C" w:rsidRPr="00EA1BB9">
          <w:rPr>
            <w:rStyle w:val="Hyperlink"/>
          </w:rPr>
          <w:t>ACRONYMS.</w:t>
        </w:r>
        <w:r w:rsidR="00026F9C">
          <w:rPr>
            <w:webHidden/>
          </w:rPr>
          <w:tab/>
        </w:r>
        <w:r w:rsidR="00026F9C">
          <w:rPr>
            <w:webHidden/>
          </w:rPr>
          <w:fldChar w:fldCharType="begin"/>
        </w:r>
        <w:r w:rsidR="00026F9C">
          <w:rPr>
            <w:webHidden/>
          </w:rPr>
          <w:instrText xml:space="preserve"> PAGEREF _Toc132625856 \h </w:instrText>
        </w:r>
        <w:r w:rsidR="00026F9C">
          <w:rPr>
            <w:webHidden/>
          </w:rPr>
        </w:r>
        <w:r w:rsidR="00026F9C">
          <w:rPr>
            <w:webHidden/>
          </w:rPr>
          <w:fldChar w:fldCharType="separate"/>
        </w:r>
        <w:r w:rsidR="00026F9C">
          <w:rPr>
            <w:webHidden/>
          </w:rPr>
          <w:t>15</w:t>
        </w:r>
        <w:r w:rsidR="00026F9C">
          <w:rPr>
            <w:webHidden/>
          </w:rPr>
          <w:fldChar w:fldCharType="end"/>
        </w:r>
      </w:hyperlink>
    </w:p>
    <w:p w14:paraId="005588FB" w14:textId="77777777" w:rsidR="00026F9C" w:rsidRDefault="00D57184">
      <w:pPr>
        <w:pStyle w:val="TOC2"/>
        <w:rPr>
          <w:rFonts w:asciiTheme="minorHAnsi" w:eastAsiaTheme="minorEastAsia" w:hAnsiTheme="minorHAnsi" w:cstheme="minorBidi"/>
          <w:caps w:val="0"/>
          <w:smallCaps w:val="0"/>
          <w:sz w:val="22"/>
          <w:szCs w:val="22"/>
        </w:rPr>
      </w:pPr>
      <w:hyperlink w:anchor="_Toc132625857" w:history="1">
        <w:r w:rsidR="00026F9C" w:rsidRPr="00EA1BB9">
          <w:rPr>
            <w:rStyle w:val="Hyperlink"/>
          </w:rPr>
          <w:t>B-2</w:t>
        </w:r>
        <w:r w:rsidR="00026F9C">
          <w:rPr>
            <w:rFonts w:asciiTheme="minorHAnsi" w:eastAsiaTheme="minorEastAsia" w:hAnsiTheme="minorHAnsi" w:cstheme="minorBidi"/>
            <w:caps w:val="0"/>
            <w:smallCaps w:val="0"/>
            <w:sz w:val="22"/>
            <w:szCs w:val="22"/>
          </w:rPr>
          <w:tab/>
        </w:r>
        <w:r w:rsidR="00026F9C" w:rsidRPr="00EA1BB9">
          <w:rPr>
            <w:rStyle w:val="Hyperlink"/>
          </w:rPr>
          <w:t>DEFINITION OF TERMS.</w:t>
        </w:r>
        <w:r w:rsidR="00026F9C">
          <w:rPr>
            <w:webHidden/>
          </w:rPr>
          <w:tab/>
        </w:r>
        <w:r w:rsidR="00026F9C">
          <w:rPr>
            <w:webHidden/>
          </w:rPr>
          <w:fldChar w:fldCharType="begin"/>
        </w:r>
        <w:r w:rsidR="00026F9C">
          <w:rPr>
            <w:webHidden/>
          </w:rPr>
          <w:instrText xml:space="preserve"> PAGEREF _Toc132625857 \h </w:instrText>
        </w:r>
        <w:r w:rsidR="00026F9C">
          <w:rPr>
            <w:webHidden/>
          </w:rPr>
        </w:r>
        <w:r w:rsidR="00026F9C">
          <w:rPr>
            <w:webHidden/>
          </w:rPr>
          <w:fldChar w:fldCharType="separate"/>
        </w:r>
        <w:r w:rsidR="00026F9C">
          <w:rPr>
            <w:webHidden/>
          </w:rPr>
          <w:t>16</w:t>
        </w:r>
        <w:r w:rsidR="00026F9C">
          <w:rPr>
            <w:webHidden/>
          </w:rPr>
          <w:fldChar w:fldCharType="end"/>
        </w:r>
      </w:hyperlink>
    </w:p>
    <w:p w14:paraId="005588FC" w14:textId="77777777" w:rsidR="00026F9C" w:rsidRDefault="00D57184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132625858" w:history="1">
        <w:r w:rsidR="00026F9C" w:rsidRPr="00EA1BB9">
          <w:rPr>
            <w:rStyle w:val="Hyperlink"/>
          </w:rPr>
          <w:t>APPENDIX C REFERENCES</w:t>
        </w:r>
        <w:r w:rsidR="00026F9C">
          <w:rPr>
            <w:webHidden/>
          </w:rPr>
          <w:tab/>
        </w:r>
        <w:r w:rsidR="00026F9C">
          <w:rPr>
            <w:webHidden/>
          </w:rPr>
          <w:fldChar w:fldCharType="begin"/>
        </w:r>
        <w:r w:rsidR="00026F9C">
          <w:rPr>
            <w:webHidden/>
          </w:rPr>
          <w:instrText xml:space="preserve"> PAGEREF _Toc132625858 \h </w:instrText>
        </w:r>
        <w:r w:rsidR="00026F9C">
          <w:rPr>
            <w:webHidden/>
          </w:rPr>
        </w:r>
        <w:r w:rsidR="00026F9C">
          <w:rPr>
            <w:webHidden/>
          </w:rPr>
          <w:fldChar w:fldCharType="separate"/>
        </w:r>
        <w:r w:rsidR="00026F9C">
          <w:rPr>
            <w:webHidden/>
          </w:rPr>
          <w:t>17</w:t>
        </w:r>
        <w:r w:rsidR="00026F9C">
          <w:rPr>
            <w:webHidden/>
          </w:rPr>
          <w:fldChar w:fldCharType="end"/>
        </w:r>
      </w:hyperlink>
    </w:p>
    <w:p w14:paraId="005588FD" w14:textId="77777777" w:rsidR="007829CE" w:rsidRDefault="00A35597" w:rsidP="002D1D14">
      <w:pPr>
        <w:pStyle w:val="UFCtext"/>
        <w:rPr>
          <w:b/>
          <w:bCs/>
        </w:rPr>
      </w:pPr>
      <w:r>
        <w:fldChar w:fldCharType="end"/>
      </w:r>
    </w:p>
    <w:p w14:paraId="005588FE" w14:textId="77777777" w:rsidR="00970681" w:rsidRDefault="00970681" w:rsidP="00970681">
      <w:pPr>
        <w:pStyle w:val="UFCtext"/>
        <w:jc w:val="center"/>
        <w:rPr>
          <w:b/>
          <w:bCs/>
        </w:rPr>
      </w:pPr>
      <w:r>
        <w:rPr>
          <w:b/>
          <w:bCs/>
        </w:rPr>
        <w:t>FIGURES</w:t>
      </w:r>
    </w:p>
    <w:p w14:paraId="005588FF" w14:textId="77777777" w:rsidR="00442A98" w:rsidRDefault="00084FE9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>
        <w:fldChar w:fldCharType="begin"/>
      </w:r>
      <w:r>
        <w:instrText xml:space="preserve"> TOC \h \z \t "UFCfigure,1,UFCApp</w:instrText>
      </w:r>
      <w:r w:rsidR="00C2651A">
        <w:instrText>e</w:instrText>
      </w:r>
      <w:r>
        <w:instrText xml:space="preserve">ndFigure,1" </w:instrText>
      </w:r>
      <w:r>
        <w:fldChar w:fldCharType="separate"/>
      </w:r>
      <w:hyperlink w:anchor="_Toc527027205" w:history="1">
        <w:r w:rsidR="00442A98" w:rsidRPr="00F947E4">
          <w:rPr>
            <w:rStyle w:val="Hyperlink"/>
          </w:rPr>
          <w:t>Figure 2-1</w:t>
        </w:r>
        <w:r w:rsidR="00442A98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="00442A98" w:rsidRPr="00F947E4">
          <w:rPr>
            <w:rStyle w:val="Hyperlink"/>
          </w:rPr>
          <w:t>Example Figure</w:t>
        </w:r>
        <w:r w:rsidR="00442A98">
          <w:rPr>
            <w:webHidden/>
          </w:rPr>
          <w:tab/>
        </w:r>
        <w:r w:rsidR="00442A98">
          <w:rPr>
            <w:webHidden/>
          </w:rPr>
          <w:fldChar w:fldCharType="begin"/>
        </w:r>
        <w:r w:rsidR="00442A98">
          <w:rPr>
            <w:webHidden/>
          </w:rPr>
          <w:instrText xml:space="preserve"> PAGEREF _Toc527027205 \h </w:instrText>
        </w:r>
        <w:r w:rsidR="00442A98">
          <w:rPr>
            <w:webHidden/>
          </w:rPr>
        </w:r>
        <w:r w:rsidR="00442A98">
          <w:rPr>
            <w:webHidden/>
          </w:rPr>
          <w:fldChar w:fldCharType="separate"/>
        </w:r>
        <w:r w:rsidR="008C7932">
          <w:rPr>
            <w:webHidden/>
          </w:rPr>
          <w:t>6</w:t>
        </w:r>
        <w:r w:rsidR="00442A98">
          <w:rPr>
            <w:webHidden/>
          </w:rPr>
          <w:fldChar w:fldCharType="end"/>
        </w:r>
      </w:hyperlink>
    </w:p>
    <w:p w14:paraId="00558900" w14:textId="77777777" w:rsidR="00442A98" w:rsidRDefault="00D57184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527027206" w:history="1">
        <w:r w:rsidR="00442A98" w:rsidRPr="00F947E4">
          <w:rPr>
            <w:rStyle w:val="Hyperlink"/>
          </w:rPr>
          <w:t>Figure 2-2</w:t>
        </w:r>
        <w:r w:rsidR="00442A98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="00442A98" w:rsidRPr="00F947E4">
          <w:rPr>
            <w:rStyle w:val="Hyperlink"/>
          </w:rPr>
          <w:t>Example Using a 2x1 Table to Align Graphics</w:t>
        </w:r>
        <w:r w:rsidR="00442A98">
          <w:rPr>
            <w:webHidden/>
          </w:rPr>
          <w:tab/>
        </w:r>
        <w:r w:rsidR="00442A98">
          <w:rPr>
            <w:webHidden/>
          </w:rPr>
          <w:fldChar w:fldCharType="begin"/>
        </w:r>
        <w:r w:rsidR="00442A98">
          <w:rPr>
            <w:webHidden/>
          </w:rPr>
          <w:instrText xml:space="preserve"> PAGEREF _Toc527027206 \h </w:instrText>
        </w:r>
        <w:r w:rsidR="00442A98">
          <w:rPr>
            <w:webHidden/>
          </w:rPr>
        </w:r>
        <w:r w:rsidR="00442A98">
          <w:rPr>
            <w:webHidden/>
          </w:rPr>
          <w:fldChar w:fldCharType="separate"/>
        </w:r>
        <w:r w:rsidR="008C7932">
          <w:rPr>
            <w:webHidden/>
          </w:rPr>
          <w:t>6</w:t>
        </w:r>
        <w:r w:rsidR="00442A98">
          <w:rPr>
            <w:webHidden/>
          </w:rPr>
          <w:fldChar w:fldCharType="end"/>
        </w:r>
      </w:hyperlink>
    </w:p>
    <w:p w14:paraId="00558901" w14:textId="77777777" w:rsidR="00442A98" w:rsidRDefault="00D57184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527027207" w:history="1">
        <w:r w:rsidR="00442A98" w:rsidRPr="00F947E4">
          <w:rPr>
            <w:rStyle w:val="Hyperlink"/>
          </w:rPr>
          <w:t>Figure 2-3</w:t>
        </w:r>
        <w:r w:rsidR="00442A98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="00442A98" w:rsidRPr="00F947E4">
          <w:rPr>
            <w:rStyle w:val="Hyperlink"/>
          </w:rPr>
          <w:t>Example Functional Data Sheet</w:t>
        </w:r>
        <w:r w:rsidR="00442A98">
          <w:rPr>
            <w:webHidden/>
          </w:rPr>
          <w:tab/>
        </w:r>
        <w:r w:rsidR="00442A98">
          <w:rPr>
            <w:webHidden/>
          </w:rPr>
          <w:fldChar w:fldCharType="begin"/>
        </w:r>
        <w:r w:rsidR="00442A98">
          <w:rPr>
            <w:webHidden/>
          </w:rPr>
          <w:instrText xml:space="preserve"> PAGEREF _Toc527027207 \h </w:instrText>
        </w:r>
        <w:r w:rsidR="00442A98">
          <w:rPr>
            <w:webHidden/>
          </w:rPr>
        </w:r>
        <w:r w:rsidR="00442A98">
          <w:rPr>
            <w:webHidden/>
          </w:rPr>
          <w:fldChar w:fldCharType="separate"/>
        </w:r>
        <w:r w:rsidR="008C7932">
          <w:rPr>
            <w:webHidden/>
          </w:rPr>
          <w:t>9</w:t>
        </w:r>
        <w:r w:rsidR="00442A98">
          <w:rPr>
            <w:webHidden/>
          </w:rPr>
          <w:fldChar w:fldCharType="end"/>
        </w:r>
      </w:hyperlink>
    </w:p>
    <w:p w14:paraId="00558902" w14:textId="77777777" w:rsidR="00084FE9" w:rsidRDefault="00084FE9" w:rsidP="00970681">
      <w:pPr>
        <w:pStyle w:val="UFCtext"/>
        <w:jc w:val="center"/>
        <w:rPr>
          <w:b/>
          <w:bCs/>
        </w:rPr>
      </w:pPr>
      <w:r>
        <w:rPr>
          <w:b/>
          <w:bCs/>
        </w:rPr>
        <w:fldChar w:fldCharType="end"/>
      </w:r>
    </w:p>
    <w:p w14:paraId="00558903" w14:textId="77777777" w:rsidR="00970681" w:rsidRDefault="00970681" w:rsidP="00970681">
      <w:pPr>
        <w:pStyle w:val="UFCtext"/>
        <w:jc w:val="center"/>
        <w:rPr>
          <w:b/>
          <w:bCs/>
        </w:rPr>
      </w:pPr>
      <w:r>
        <w:rPr>
          <w:b/>
          <w:bCs/>
        </w:rPr>
        <w:t>TABLES</w:t>
      </w:r>
    </w:p>
    <w:p w14:paraId="00558904" w14:textId="77777777" w:rsidR="00442A98" w:rsidRDefault="002A01C8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>
        <w:fldChar w:fldCharType="begin"/>
      </w:r>
      <w:r>
        <w:instrText xml:space="preserve"> TOC \h \z \t "UFCtable,1,UFCAppendTable,1" </w:instrText>
      </w:r>
      <w:r>
        <w:fldChar w:fldCharType="separate"/>
      </w:r>
      <w:hyperlink w:anchor="_Toc527027208" w:history="1">
        <w:r w:rsidR="00442A98" w:rsidRPr="001C4211">
          <w:rPr>
            <w:rStyle w:val="Hyperlink"/>
          </w:rPr>
          <w:t>Table 2-1</w:t>
        </w:r>
        <w:r w:rsidR="00442A98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="00442A98" w:rsidRPr="001C4211">
          <w:rPr>
            <w:rStyle w:val="Hyperlink"/>
          </w:rPr>
          <w:t>Example Table</w:t>
        </w:r>
        <w:r w:rsidR="00442A98">
          <w:rPr>
            <w:webHidden/>
          </w:rPr>
          <w:tab/>
        </w:r>
        <w:r w:rsidR="00442A98">
          <w:rPr>
            <w:webHidden/>
          </w:rPr>
          <w:fldChar w:fldCharType="begin"/>
        </w:r>
        <w:r w:rsidR="00442A98">
          <w:rPr>
            <w:webHidden/>
          </w:rPr>
          <w:instrText xml:space="preserve"> PAGEREF _Toc527027208 \h </w:instrText>
        </w:r>
        <w:r w:rsidR="00442A98">
          <w:rPr>
            <w:webHidden/>
          </w:rPr>
        </w:r>
        <w:r w:rsidR="00442A98">
          <w:rPr>
            <w:webHidden/>
          </w:rPr>
          <w:fldChar w:fldCharType="separate"/>
        </w:r>
        <w:r w:rsidR="008C7932">
          <w:rPr>
            <w:webHidden/>
          </w:rPr>
          <w:t>7</w:t>
        </w:r>
        <w:r w:rsidR="00442A98">
          <w:rPr>
            <w:webHidden/>
          </w:rPr>
          <w:fldChar w:fldCharType="end"/>
        </w:r>
      </w:hyperlink>
    </w:p>
    <w:p w14:paraId="00558905" w14:textId="77777777" w:rsidR="00970681" w:rsidRDefault="002A01C8" w:rsidP="007946CE">
      <w:pPr>
        <w:pStyle w:val="UFCtext"/>
        <w:tabs>
          <w:tab w:val="left" w:pos="1440"/>
        </w:tabs>
      </w:pPr>
      <w:r>
        <w:rPr>
          <w:b/>
          <w:bCs/>
        </w:rPr>
        <w:fldChar w:fldCharType="end"/>
      </w:r>
    </w:p>
    <w:p w14:paraId="00558906" w14:textId="77777777" w:rsidR="00970681" w:rsidRDefault="00970681" w:rsidP="00970681">
      <w:pPr>
        <w:jc w:val="center"/>
        <w:rPr>
          <w:b/>
        </w:rPr>
        <w:sectPr w:rsidR="00970681" w:rsidSect="00F51143">
          <w:footerReference w:type="default" r:id="rId17"/>
          <w:pgSz w:w="12240" w:h="15840" w:code="1"/>
          <w:pgMar w:top="1440" w:right="1440" w:bottom="1080" w:left="1440" w:header="720" w:footer="720" w:gutter="0"/>
          <w:pgNumType w:fmt="lowerRoman" w:start="1"/>
          <w:cols w:space="720" w:equalWidth="0">
            <w:col w:w="9360" w:space="720"/>
          </w:cols>
          <w:noEndnote/>
        </w:sectPr>
      </w:pPr>
    </w:p>
    <w:p w14:paraId="00558907" w14:textId="77777777" w:rsidR="00FD2C32" w:rsidRPr="00931988" w:rsidRDefault="00FD2C32" w:rsidP="00FD2C32">
      <w:pPr>
        <w:pStyle w:val="UFCtext"/>
        <w:rPr>
          <w:color w:val="FF0000"/>
        </w:rPr>
      </w:pPr>
      <w:bookmarkStart w:id="2" w:name="_Toc225324080"/>
      <w:r w:rsidRPr="00931988">
        <w:rPr>
          <w:color w:val="FF0000"/>
        </w:rPr>
        <w:lastRenderedPageBreak/>
        <w:t xml:space="preserve">This is a Microsoft word template intended to be used in conjunction with UFC 1-300-01, Criteria Format Standard.  The intent is to create uniformly formatted documents with </w:t>
      </w:r>
      <w:r w:rsidR="0036181B">
        <w:rPr>
          <w:color w:val="FF0000"/>
        </w:rPr>
        <w:t xml:space="preserve">the ability to </w:t>
      </w:r>
      <w:r w:rsidRPr="00931988">
        <w:rPr>
          <w:color w:val="FF0000"/>
        </w:rPr>
        <w:t>generat</w:t>
      </w:r>
      <w:r w:rsidR="0036181B">
        <w:rPr>
          <w:color w:val="FF0000"/>
        </w:rPr>
        <w:t>e</w:t>
      </w:r>
      <w:r w:rsidRPr="00931988">
        <w:rPr>
          <w:color w:val="FF0000"/>
        </w:rPr>
        <w:t xml:space="preserve"> Table of </w:t>
      </w:r>
      <w:r>
        <w:rPr>
          <w:color w:val="FF0000"/>
        </w:rPr>
        <w:t>C</w:t>
      </w:r>
      <w:r w:rsidRPr="00931988">
        <w:rPr>
          <w:color w:val="FF0000"/>
        </w:rPr>
        <w:t xml:space="preserve">ontents </w:t>
      </w:r>
      <w:r w:rsidR="00686A30">
        <w:rPr>
          <w:color w:val="FF0000"/>
        </w:rPr>
        <w:t xml:space="preserve">and cross references </w:t>
      </w:r>
      <w:r w:rsidRPr="00931988">
        <w:rPr>
          <w:color w:val="FF0000"/>
        </w:rPr>
        <w:t xml:space="preserve">using embedded styles.  This template includes customized Styles for chapter headings, subparagraphs, figure titles, table titles, </w:t>
      </w:r>
      <w:r w:rsidR="00266903">
        <w:rPr>
          <w:color w:val="FF0000"/>
        </w:rPr>
        <w:t xml:space="preserve">bulleted lists, </w:t>
      </w:r>
      <w:r w:rsidR="00686A30">
        <w:rPr>
          <w:color w:val="FF0000"/>
        </w:rPr>
        <w:t xml:space="preserve">equation titles, commentary, </w:t>
      </w:r>
      <w:r w:rsidR="0036181B" w:rsidRPr="00931988">
        <w:rPr>
          <w:color w:val="FF0000"/>
        </w:rPr>
        <w:t>and general</w:t>
      </w:r>
      <w:r w:rsidRPr="00931988">
        <w:rPr>
          <w:color w:val="FF0000"/>
        </w:rPr>
        <w:t xml:space="preserve"> text</w:t>
      </w:r>
      <w:r>
        <w:rPr>
          <w:color w:val="FF0000"/>
        </w:rPr>
        <w:t xml:space="preserve"> </w:t>
      </w:r>
      <w:r w:rsidR="0036181B">
        <w:rPr>
          <w:color w:val="FF0000"/>
        </w:rPr>
        <w:t>with custom</w:t>
      </w:r>
      <w:r>
        <w:rPr>
          <w:color w:val="FF0000"/>
        </w:rPr>
        <w:t xml:space="preserve"> multilevel lists</w:t>
      </w:r>
      <w:r w:rsidRPr="00931988">
        <w:rPr>
          <w:color w:val="FF0000"/>
        </w:rPr>
        <w:t>.  Do not modify the customized styles or the multilevel lists linked to the styles in this document.</w:t>
      </w:r>
    </w:p>
    <w:p w14:paraId="00558908" w14:textId="77777777" w:rsidR="00FD2C32" w:rsidRDefault="00FD2C32" w:rsidP="00FD2C32">
      <w:pPr>
        <w:pStyle w:val="UFCtext"/>
        <w:rPr>
          <w:color w:val="FF0000"/>
        </w:rPr>
      </w:pPr>
      <w:r w:rsidRPr="00931988">
        <w:rPr>
          <w:color w:val="FF0000"/>
        </w:rPr>
        <w:t>When reformatting an existing document into the Word Template, the best approach is to c</w:t>
      </w:r>
      <w:r>
        <w:rPr>
          <w:color w:val="FF0000"/>
        </w:rPr>
        <w:t>opy</w:t>
      </w:r>
      <w:r w:rsidRPr="00931988">
        <w:rPr>
          <w:color w:val="FF0000"/>
        </w:rPr>
        <w:t xml:space="preserve"> and paste </w:t>
      </w:r>
      <w:r w:rsidR="00AE3D2A">
        <w:rPr>
          <w:color w:val="FF0000"/>
        </w:rPr>
        <w:t xml:space="preserve">the content </w:t>
      </w:r>
      <w:r w:rsidRPr="00931988">
        <w:rPr>
          <w:color w:val="FF0000"/>
        </w:rPr>
        <w:t xml:space="preserve">from the original document into this template utilizing the “Keep Text Only (T)” option in Word.  This </w:t>
      </w:r>
      <w:r>
        <w:rPr>
          <w:color w:val="FF0000"/>
        </w:rPr>
        <w:t xml:space="preserve">will </w:t>
      </w:r>
      <w:r w:rsidRPr="00931988">
        <w:rPr>
          <w:color w:val="FF0000"/>
        </w:rPr>
        <w:t xml:space="preserve">ensure that no </w:t>
      </w:r>
      <w:r w:rsidR="00686A30">
        <w:rPr>
          <w:color w:val="FF0000"/>
        </w:rPr>
        <w:t>conflicting</w:t>
      </w:r>
      <w:r w:rsidRPr="00931988">
        <w:rPr>
          <w:color w:val="FF0000"/>
        </w:rPr>
        <w:t xml:space="preserve"> Word Style</w:t>
      </w:r>
      <w:r>
        <w:rPr>
          <w:color w:val="FF0000"/>
        </w:rPr>
        <w:t>s</w:t>
      </w:r>
      <w:r w:rsidRPr="00931988">
        <w:rPr>
          <w:color w:val="FF0000"/>
        </w:rPr>
        <w:t xml:space="preserve"> </w:t>
      </w:r>
      <w:r>
        <w:rPr>
          <w:color w:val="FF0000"/>
        </w:rPr>
        <w:t xml:space="preserve">or custom multilevel lists </w:t>
      </w:r>
      <w:r w:rsidRPr="00931988">
        <w:rPr>
          <w:color w:val="FF0000"/>
        </w:rPr>
        <w:t>will be introduced into the document</w:t>
      </w:r>
      <w:r>
        <w:rPr>
          <w:color w:val="FF0000"/>
        </w:rPr>
        <w:t>.</w:t>
      </w:r>
    </w:p>
    <w:p w14:paraId="00558909" w14:textId="37B8E6D2" w:rsidR="00134010" w:rsidRPr="007E5F6B" w:rsidRDefault="00266903" w:rsidP="00134010">
      <w:pPr>
        <w:pStyle w:val="UFCtext"/>
        <w:rPr>
          <w:color w:val="FF0000"/>
        </w:rPr>
      </w:pPr>
      <w:r>
        <w:rPr>
          <w:color w:val="FF0000"/>
        </w:rPr>
        <w:t>When editing a document m</w:t>
      </w:r>
      <w:r w:rsidR="00FD2C32">
        <w:rPr>
          <w:color w:val="FF0000"/>
        </w:rPr>
        <w:t>ake sure the Navigation Pane is turned on.  The Navigation Pane contains links to all the chapters, paragraph</w:t>
      </w:r>
      <w:r w:rsidR="008B0FD1">
        <w:rPr>
          <w:color w:val="FF0000"/>
        </w:rPr>
        <w:t>s</w:t>
      </w:r>
      <w:r w:rsidR="00FD2C32">
        <w:rPr>
          <w:color w:val="FF0000"/>
        </w:rPr>
        <w:t>, figures</w:t>
      </w:r>
      <w:r w:rsidR="000D25F2">
        <w:rPr>
          <w:color w:val="FF0000"/>
        </w:rPr>
        <w:t>,</w:t>
      </w:r>
      <w:r w:rsidR="00FD2C32">
        <w:rPr>
          <w:color w:val="FF0000"/>
        </w:rPr>
        <w:t xml:space="preserve"> and tables which makes it easy to navigate through the document.</w:t>
      </w:r>
      <w:bookmarkEnd w:id="2"/>
    </w:p>
    <w:p w14:paraId="0055890A" w14:textId="77777777" w:rsidR="00970681" w:rsidRPr="00B84EB9" w:rsidRDefault="00CF0B4C" w:rsidP="004F1A88">
      <w:pPr>
        <w:pStyle w:val="UFCchapter"/>
      </w:pPr>
      <w:bookmarkStart w:id="3" w:name="_Toc462843439"/>
      <w:bookmarkEnd w:id="3"/>
      <w:r w:rsidRPr="00B84EB9">
        <w:t xml:space="preserve"> </w:t>
      </w:r>
      <w:bookmarkStart w:id="4" w:name="_Toc497391495"/>
      <w:bookmarkStart w:id="5" w:name="_Toc132625815"/>
      <w:r w:rsidR="00970681" w:rsidRPr="00B84EB9">
        <w:t>INTRODUCTION</w:t>
      </w:r>
      <w:bookmarkEnd w:id="4"/>
      <w:bookmarkEnd w:id="5"/>
    </w:p>
    <w:p w14:paraId="0055890B" w14:textId="77777777" w:rsidR="00676CEA" w:rsidRDefault="00442A98" w:rsidP="00676CEA">
      <w:pPr>
        <w:pStyle w:val="UFCpara1"/>
      </w:pPr>
      <w:bookmarkStart w:id="6" w:name="_Toc303676051"/>
      <w:bookmarkStart w:id="7" w:name="_Toc497391496"/>
      <w:bookmarkStart w:id="8" w:name="_Toc132625816"/>
      <w:r>
        <w:rPr>
          <w:caps w:val="0"/>
        </w:rPr>
        <w:t>BACKGROUND.</w:t>
      </w:r>
      <w:bookmarkEnd w:id="6"/>
      <w:bookmarkEnd w:id="7"/>
      <w:bookmarkEnd w:id="8"/>
    </w:p>
    <w:p w14:paraId="0055890C" w14:textId="77777777" w:rsidR="00970681" w:rsidRDefault="00970681" w:rsidP="00970681">
      <w:pPr>
        <w:pStyle w:val="UFCtext"/>
      </w:pPr>
      <w:r w:rsidRPr="00577703">
        <w:t>Provide subparagraph and text if applicable.</w:t>
      </w:r>
      <w:bookmarkStart w:id="9" w:name="_Toc260318534"/>
    </w:p>
    <w:p w14:paraId="0055890D" w14:textId="77777777" w:rsidR="00EC058A" w:rsidRDefault="00EC058A" w:rsidP="00EC058A">
      <w:pPr>
        <w:pStyle w:val="UFCpara1"/>
      </w:pPr>
      <w:bookmarkStart w:id="10" w:name="_Toc132625817"/>
      <w:r>
        <w:t>REISSUES AND CANCE</w:t>
      </w:r>
      <w:r w:rsidR="000A1E97">
        <w:t>l</w:t>
      </w:r>
      <w:r>
        <w:t>S.</w:t>
      </w:r>
      <w:bookmarkEnd w:id="10"/>
    </w:p>
    <w:p w14:paraId="0055890E" w14:textId="0D2459AF" w:rsidR="00EC058A" w:rsidRDefault="00EC058A" w:rsidP="00EC058A">
      <w:pPr>
        <w:pStyle w:val="UFCtext"/>
      </w:pPr>
      <w:r w:rsidRPr="00EC058A">
        <w:t xml:space="preserve">Required, for </w:t>
      </w:r>
      <w:r>
        <w:t>criteria updates</w:t>
      </w:r>
      <w:r w:rsidRPr="00EC058A">
        <w:t xml:space="preserve">.  If the document is a new </w:t>
      </w:r>
      <w:r>
        <w:t>UFC</w:t>
      </w:r>
      <w:r w:rsidRPr="00EC058A">
        <w:t xml:space="preserve">, remove the </w:t>
      </w:r>
      <w:r>
        <w:t>entire paragraph</w:t>
      </w:r>
      <w:r w:rsidRPr="00EC058A">
        <w:t>.</w:t>
      </w:r>
    </w:p>
    <w:p w14:paraId="0055890F" w14:textId="77777777" w:rsidR="00EC058A" w:rsidRDefault="00EC058A" w:rsidP="00EC058A">
      <w:pPr>
        <w:pStyle w:val="UFCpara1"/>
      </w:pPr>
      <w:bookmarkStart w:id="11" w:name="_Toc132625818"/>
      <w:r w:rsidRPr="00EC058A">
        <w:t>Incorporates and Cancels.</w:t>
      </w:r>
      <w:bookmarkEnd w:id="11"/>
    </w:p>
    <w:p w14:paraId="00558910" w14:textId="49BA5A3B" w:rsidR="00EC058A" w:rsidRPr="00EC058A" w:rsidRDefault="00EC058A" w:rsidP="00EC058A">
      <w:pPr>
        <w:pStyle w:val="UFCtext"/>
      </w:pPr>
      <w:r w:rsidRPr="00EC058A">
        <w:t xml:space="preserve">Required, for </w:t>
      </w:r>
      <w:r>
        <w:t>UFCs</w:t>
      </w:r>
      <w:r w:rsidRPr="00EC058A">
        <w:t xml:space="preserve"> incorporating and cancelling documents. </w:t>
      </w:r>
      <w:r w:rsidR="0050158E">
        <w:t xml:space="preserve"> </w:t>
      </w:r>
      <w:r w:rsidRPr="00EC058A">
        <w:t xml:space="preserve">If the issuance is not incorporating and cancelling another </w:t>
      </w:r>
      <w:r>
        <w:t>document, remove the entire paragraph</w:t>
      </w:r>
      <w:r w:rsidRPr="00EC058A">
        <w:t>.</w:t>
      </w:r>
    </w:p>
    <w:p w14:paraId="00558911" w14:textId="77777777" w:rsidR="00970681" w:rsidRPr="002D1471" w:rsidRDefault="00442A98" w:rsidP="00970681">
      <w:pPr>
        <w:pStyle w:val="UFCpara1"/>
      </w:pPr>
      <w:bookmarkStart w:id="12" w:name="_Toc303676052"/>
      <w:bookmarkStart w:id="13" w:name="_Toc497391497"/>
      <w:bookmarkStart w:id="14" w:name="_Toc132625819"/>
      <w:bookmarkEnd w:id="9"/>
      <w:r>
        <w:rPr>
          <w:caps w:val="0"/>
        </w:rPr>
        <w:t xml:space="preserve">PURPOSE </w:t>
      </w:r>
      <w:r w:rsidRPr="002D1471">
        <w:rPr>
          <w:caps w:val="0"/>
        </w:rPr>
        <w:t>AND SCOPE.</w:t>
      </w:r>
      <w:bookmarkEnd w:id="12"/>
      <w:bookmarkEnd w:id="13"/>
      <w:bookmarkEnd w:id="14"/>
    </w:p>
    <w:p w14:paraId="00558912" w14:textId="77777777" w:rsidR="00970681" w:rsidRPr="00577703" w:rsidRDefault="00970681" w:rsidP="00970681">
      <w:pPr>
        <w:pStyle w:val="UFCtext"/>
      </w:pPr>
      <w:r w:rsidRPr="00577703">
        <w:t>Description of purpose and scope.</w:t>
      </w:r>
    </w:p>
    <w:p w14:paraId="00558913" w14:textId="77777777" w:rsidR="00970681" w:rsidRPr="002D1471" w:rsidRDefault="00442A98" w:rsidP="00970681">
      <w:pPr>
        <w:pStyle w:val="UFCpara1"/>
      </w:pPr>
      <w:bookmarkStart w:id="15" w:name="_Toc303676053"/>
      <w:bookmarkStart w:id="16" w:name="_Toc497391498"/>
      <w:bookmarkStart w:id="17" w:name="_Toc132625820"/>
      <w:r w:rsidRPr="002D1471">
        <w:rPr>
          <w:caps w:val="0"/>
        </w:rPr>
        <w:t>APPLICABILITY.</w:t>
      </w:r>
      <w:bookmarkEnd w:id="15"/>
      <w:bookmarkEnd w:id="16"/>
      <w:bookmarkEnd w:id="17"/>
    </w:p>
    <w:p w14:paraId="00558914" w14:textId="50B63AD4" w:rsidR="00970681" w:rsidRPr="00577703" w:rsidRDefault="00BC64D7" w:rsidP="00970681">
      <w:pPr>
        <w:pStyle w:val="UFCtext"/>
      </w:pPr>
      <w:r w:rsidRPr="00BC64D7">
        <w:t xml:space="preserve">[This UFC follows the same applicability as UFC 1-200-01, </w:t>
      </w:r>
      <w:r w:rsidR="00F20A13" w:rsidRPr="00F20A13">
        <w:t xml:space="preserve">paragraph 1-3, </w:t>
      </w:r>
      <w:r w:rsidRPr="00BC64D7">
        <w:t xml:space="preserve">with no exceptions.]  [In addition to the applicability of UFC 1-200-01, </w:t>
      </w:r>
      <w:r w:rsidR="00F20A13" w:rsidRPr="00F20A13">
        <w:t>paragraph 1-3</w:t>
      </w:r>
      <w:r w:rsidRPr="00BC64D7">
        <w:t xml:space="preserve">, this UFC applies to...]  [This UFC follows the same applicability as UFC 1-200-01, </w:t>
      </w:r>
      <w:r w:rsidR="00F20A13" w:rsidRPr="00F20A13">
        <w:t xml:space="preserve">paragraph 1-3, </w:t>
      </w:r>
      <w:r w:rsidRPr="00BC64D7">
        <w:t xml:space="preserve"> except for...]</w:t>
      </w:r>
      <w:r w:rsidR="00970681" w:rsidRPr="00577703">
        <w:t>.</w:t>
      </w:r>
    </w:p>
    <w:p w14:paraId="00558915" w14:textId="77777777" w:rsidR="00970681" w:rsidRPr="002D1471" w:rsidRDefault="00442A98" w:rsidP="00970681">
      <w:pPr>
        <w:pStyle w:val="UFCpara1"/>
      </w:pPr>
      <w:bookmarkStart w:id="18" w:name="_Toc303676054"/>
      <w:bookmarkStart w:id="19" w:name="_Toc497391499"/>
      <w:bookmarkStart w:id="20" w:name="_Toc132625821"/>
      <w:r w:rsidRPr="002D1471">
        <w:rPr>
          <w:caps w:val="0"/>
        </w:rPr>
        <w:t>GENERAL BUILDING REQUIREMENTS.</w:t>
      </w:r>
      <w:bookmarkEnd w:id="18"/>
      <w:bookmarkEnd w:id="19"/>
      <w:bookmarkEnd w:id="20"/>
    </w:p>
    <w:p w14:paraId="00558916" w14:textId="0C0941AA" w:rsidR="00970681" w:rsidRPr="00577703" w:rsidRDefault="00AA7354" w:rsidP="00970681">
      <w:pPr>
        <w:pStyle w:val="UFCtext"/>
      </w:pPr>
      <w:r w:rsidRPr="00AA7354">
        <w:t xml:space="preserve">Comply with UFC 1-200-01, </w:t>
      </w:r>
      <w:r w:rsidR="00EB16C7" w:rsidRPr="00924299">
        <w:rPr>
          <w:i/>
        </w:rPr>
        <w:t>DoD Building Code</w:t>
      </w:r>
      <w:r w:rsidRPr="00AA7354">
        <w:t xml:space="preserve">. </w:t>
      </w:r>
      <w:r w:rsidR="0086421F">
        <w:t xml:space="preserve"> </w:t>
      </w:r>
      <w:r w:rsidRPr="00AA7354">
        <w:t xml:space="preserve">UFC 1-200-01 provides applicability of model building codes and government unique criteria for typical design disciplines and </w:t>
      </w:r>
      <w:r w:rsidRPr="00AA7354">
        <w:lastRenderedPageBreak/>
        <w:t xml:space="preserve">building systems, as well as for accessibility, antiterrorism, security, high performance and sustainability requirements, and safety. </w:t>
      </w:r>
      <w:r w:rsidR="0000590D">
        <w:t xml:space="preserve"> </w:t>
      </w:r>
      <w:r w:rsidRPr="00AA7354">
        <w:t xml:space="preserve">Use this </w:t>
      </w:r>
      <w:r w:rsidR="00854E7A">
        <w:t>U</w:t>
      </w:r>
      <w:r w:rsidRPr="00AA7354">
        <w:t>FC in addition to UFC 1-200-01 and the UFCs and government criteria referenced therein.</w:t>
      </w:r>
    </w:p>
    <w:p w14:paraId="00558917" w14:textId="77777777" w:rsidR="00CF7D09" w:rsidRDefault="00CF7D09" w:rsidP="00CF7D09">
      <w:pPr>
        <w:pStyle w:val="UFCpara1"/>
        <w:rPr>
          <w:caps w:val="0"/>
        </w:rPr>
      </w:pPr>
      <w:bookmarkStart w:id="21" w:name="_Toc303675379"/>
      <w:bookmarkStart w:id="22" w:name="_Toc303675546"/>
      <w:bookmarkStart w:id="23" w:name="_Toc303675712"/>
      <w:bookmarkStart w:id="24" w:name="_Toc303675884"/>
      <w:bookmarkStart w:id="25" w:name="_Toc303676055"/>
      <w:bookmarkStart w:id="26" w:name="_Toc303675380"/>
      <w:bookmarkStart w:id="27" w:name="_Toc303675547"/>
      <w:bookmarkStart w:id="28" w:name="_Toc303675713"/>
      <w:bookmarkStart w:id="29" w:name="_Toc303675885"/>
      <w:bookmarkStart w:id="30" w:name="_Toc303676056"/>
      <w:bookmarkStart w:id="31" w:name="_Toc303675382"/>
      <w:bookmarkStart w:id="32" w:name="_Toc303675549"/>
      <w:bookmarkStart w:id="33" w:name="_Toc303675715"/>
      <w:bookmarkStart w:id="34" w:name="_Toc303675887"/>
      <w:bookmarkStart w:id="35" w:name="_Toc303676058"/>
      <w:bookmarkStart w:id="36" w:name="_Toc132625822"/>
      <w:bookmarkStart w:id="37" w:name="_Toc303676060"/>
      <w:bookmarkStart w:id="38" w:name="_Toc497391501"/>
      <w:bookmarkStart w:id="39" w:name="_Toc303676059"/>
      <w:bookmarkStart w:id="40" w:name="_Toc49739150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r w:rsidRPr="00CF7D09">
        <w:rPr>
          <w:caps w:val="0"/>
        </w:rPr>
        <w:t>CYBERSECURITY</w:t>
      </w:r>
      <w:r>
        <w:rPr>
          <w:caps w:val="0"/>
        </w:rPr>
        <w:t>.</w:t>
      </w:r>
      <w:bookmarkEnd w:id="36"/>
    </w:p>
    <w:p w14:paraId="00558918" w14:textId="77777777" w:rsidR="00CF7D09" w:rsidRPr="00CF7D09" w:rsidRDefault="00CF7D09" w:rsidP="00CF7D09">
      <w:pPr>
        <w:pStyle w:val="UFCtext"/>
      </w:pPr>
      <w:r w:rsidRPr="00CF7D09">
        <w:t xml:space="preserve">All </w:t>
      </w:r>
      <w:r w:rsidR="006606F9">
        <w:t xml:space="preserve">facility-related </w:t>
      </w:r>
      <w:r w:rsidRPr="00CF7D09">
        <w:t>control systems (in</w:t>
      </w:r>
      <w:r w:rsidR="000179A2">
        <w:t>cluding systems separate from a</w:t>
      </w:r>
      <w:r w:rsidRPr="00CF7D09">
        <w:t xml:space="preserve"> </w:t>
      </w:r>
      <w:r w:rsidR="000179A2" w:rsidRPr="000179A2">
        <w:t>utility monitoring and</w:t>
      </w:r>
      <w:r w:rsidRPr="00CF7D09">
        <w:t xml:space="preserve"> control system) must be planned, designed, acquired, executed, and maintained in accordance with UFC 4-010-06, and as required by individual Service Implementation Policy.</w:t>
      </w:r>
    </w:p>
    <w:p w14:paraId="00558919" w14:textId="77777777" w:rsidR="006564BA" w:rsidRDefault="00442A98" w:rsidP="006564BA">
      <w:pPr>
        <w:pStyle w:val="UFCpara1"/>
      </w:pPr>
      <w:bookmarkStart w:id="41" w:name="_Toc132625823"/>
      <w:r>
        <w:rPr>
          <w:caps w:val="0"/>
        </w:rPr>
        <w:t>GLOSSARY</w:t>
      </w:r>
      <w:r w:rsidRPr="002D1471">
        <w:rPr>
          <w:caps w:val="0"/>
        </w:rPr>
        <w:t>.</w:t>
      </w:r>
      <w:bookmarkEnd w:id="37"/>
      <w:bookmarkEnd w:id="38"/>
      <w:bookmarkEnd w:id="41"/>
    </w:p>
    <w:p w14:paraId="0055891A" w14:textId="77777777" w:rsidR="006564BA" w:rsidRPr="00577703" w:rsidRDefault="00275EE3" w:rsidP="006564BA">
      <w:pPr>
        <w:pStyle w:val="UFCtext"/>
      </w:pPr>
      <w:r>
        <w:fldChar w:fldCharType="begin"/>
      </w:r>
      <w:r>
        <w:instrText xml:space="preserve"> REF _Ref519767586 \r \h </w:instrText>
      </w:r>
      <w:r>
        <w:fldChar w:fldCharType="separate"/>
      </w:r>
      <w:r w:rsidR="008C7932">
        <w:t>APPENDIX B</w:t>
      </w:r>
      <w:r>
        <w:fldChar w:fldCharType="end"/>
      </w:r>
      <w:r w:rsidR="006564BA" w:rsidRPr="00577703">
        <w:t xml:space="preserve"> contains acronyms, abbreviations, and terms.</w:t>
      </w:r>
    </w:p>
    <w:p w14:paraId="0055891B" w14:textId="77777777" w:rsidR="00970681" w:rsidRPr="002D1471" w:rsidRDefault="00442A98" w:rsidP="00970681">
      <w:pPr>
        <w:pStyle w:val="UFCpara1"/>
      </w:pPr>
      <w:bookmarkStart w:id="42" w:name="_Toc132625824"/>
      <w:r>
        <w:rPr>
          <w:caps w:val="0"/>
        </w:rPr>
        <w:t>REFERENCES</w:t>
      </w:r>
      <w:r w:rsidRPr="002D1471">
        <w:rPr>
          <w:caps w:val="0"/>
        </w:rPr>
        <w:t>.</w:t>
      </w:r>
      <w:bookmarkEnd w:id="39"/>
      <w:bookmarkEnd w:id="40"/>
      <w:bookmarkEnd w:id="42"/>
    </w:p>
    <w:p w14:paraId="5590E7B7" w14:textId="77777777" w:rsidR="005B3A1E" w:rsidRDefault="00275EE3" w:rsidP="005B3A1E">
      <w:pPr>
        <w:pStyle w:val="UFCtext"/>
      </w:pPr>
      <w:r>
        <w:fldChar w:fldCharType="begin"/>
      </w:r>
      <w:r>
        <w:instrText xml:space="preserve"> REF _Ref519767604 \r \h </w:instrText>
      </w:r>
      <w:r>
        <w:fldChar w:fldCharType="separate"/>
      </w:r>
      <w:r w:rsidR="008C7932">
        <w:t>APPENDIX C</w:t>
      </w:r>
      <w:r>
        <w:fldChar w:fldCharType="end"/>
      </w:r>
      <w:r w:rsidR="00970681" w:rsidRPr="00577703">
        <w:t xml:space="preserve"> contains a list of references used in this document.  The publication date of the code or standard is not included in this document.  </w:t>
      </w:r>
      <w:r w:rsidR="002B2FE3">
        <w:t>Unless otherwise specified, the most recent edition of the referenced publication applies.</w:t>
      </w:r>
      <w:r w:rsidR="00C32E3C">
        <w:t xml:space="preserve"> </w:t>
      </w:r>
      <w:r w:rsidR="00C32E3C" w:rsidRPr="00C32E3C">
        <w:t xml:space="preserve"> </w:t>
      </w:r>
      <w:r w:rsidR="005B3A1E" w:rsidRPr="00D662B7">
        <w:t>Refer to UFC 1-200-01, for the applicable publication date for International Building Code</w:t>
      </w:r>
      <w:r w:rsidR="005B3A1E" w:rsidRPr="00C43052">
        <w:rPr>
          <w:vertAlign w:val="superscript"/>
        </w:rPr>
        <w:t>®</w:t>
      </w:r>
      <w:r w:rsidR="005B3A1E" w:rsidRPr="00D662B7">
        <w:t>.  Refer to UFC 1-200-02, for the applicable publication date for ASHRAE Standard 90.1, Energy Standard for Buildings Except Low-Rise Residential Buildings</w:t>
      </w:r>
      <w:r w:rsidR="005B3A1E">
        <w:t>.</w:t>
      </w:r>
    </w:p>
    <w:p w14:paraId="0055891D" w14:textId="77777777" w:rsidR="00DF1B8B" w:rsidRDefault="00DF1B8B" w:rsidP="00970681">
      <w:pPr>
        <w:pStyle w:val="UFCtext"/>
      </w:pPr>
    </w:p>
    <w:p w14:paraId="0055891E" w14:textId="77777777" w:rsidR="00970681" w:rsidRPr="00CC76A3" w:rsidRDefault="00970681" w:rsidP="00970681">
      <w:pPr>
        <w:pStyle w:val="UFCtext"/>
        <w:sectPr w:rsidR="00970681" w:rsidRPr="00CC76A3" w:rsidSect="00B76A51">
          <w:footerReference w:type="even" r:id="rId18"/>
          <w:pgSz w:w="12240" w:h="15840"/>
          <w:pgMar w:top="1440" w:right="1440" w:bottom="1080" w:left="1440" w:header="720" w:footer="720" w:gutter="0"/>
          <w:pgNumType w:start="1"/>
          <w:cols w:space="720"/>
          <w:docGrid w:linePitch="360"/>
        </w:sectPr>
      </w:pPr>
      <w:bookmarkStart w:id="43" w:name="_Toc289095564"/>
      <w:bookmarkStart w:id="44" w:name="_Toc289173162"/>
      <w:bookmarkStart w:id="45" w:name="_Toc289234068"/>
      <w:bookmarkStart w:id="46" w:name="_Toc289762680"/>
      <w:bookmarkStart w:id="47" w:name="_Toc289766918"/>
      <w:bookmarkStart w:id="48" w:name="_Toc289767025"/>
      <w:bookmarkStart w:id="49" w:name="_Toc289767132"/>
      <w:bookmarkStart w:id="50" w:name="_Toc289767235"/>
      <w:bookmarkStart w:id="51" w:name="_Toc289767329"/>
      <w:bookmarkStart w:id="52" w:name="_Toc289767832"/>
      <w:bookmarkStart w:id="53" w:name="_Toc289767924"/>
      <w:bookmarkStart w:id="54" w:name="_Toc289768702"/>
      <w:bookmarkStart w:id="55" w:name="_Toc289769510"/>
      <w:bookmarkStart w:id="56" w:name="_Toc290559641"/>
      <w:bookmarkStart w:id="57" w:name="_Toc290559771"/>
      <w:bookmarkStart w:id="58" w:name="_Toc290559903"/>
      <w:bookmarkStart w:id="59" w:name="_Toc290560047"/>
      <w:bookmarkStart w:id="60" w:name="_Toc290975642"/>
      <w:bookmarkStart w:id="61" w:name="_Toc290975832"/>
      <w:bookmarkStart w:id="62" w:name="_Toc290983774"/>
      <w:bookmarkStart w:id="63" w:name="_Toc290983832"/>
      <w:bookmarkStart w:id="64" w:name="_Toc290984215"/>
      <w:bookmarkStart w:id="65" w:name="_Toc290986199"/>
      <w:bookmarkStart w:id="66" w:name="_Toc290986946"/>
      <w:bookmarkStart w:id="67" w:name="_Toc290987153"/>
      <w:bookmarkStart w:id="68" w:name="_Toc290987257"/>
      <w:bookmarkStart w:id="69" w:name="_Toc290987698"/>
      <w:bookmarkStart w:id="70" w:name="_Toc290987801"/>
      <w:bookmarkStart w:id="71" w:name="_Toc291056673"/>
      <w:bookmarkStart w:id="72" w:name="_Toc289095566"/>
      <w:bookmarkStart w:id="73" w:name="_Toc289173164"/>
      <w:bookmarkStart w:id="74" w:name="_Toc289234070"/>
      <w:bookmarkStart w:id="75" w:name="_Toc289762682"/>
      <w:bookmarkStart w:id="76" w:name="_Toc289766920"/>
      <w:bookmarkStart w:id="77" w:name="_Toc289767027"/>
      <w:bookmarkStart w:id="78" w:name="_Toc289767134"/>
      <w:bookmarkStart w:id="79" w:name="_Toc289767237"/>
      <w:bookmarkStart w:id="80" w:name="_Toc289767331"/>
      <w:bookmarkStart w:id="81" w:name="_Toc289767834"/>
      <w:bookmarkStart w:id="82" w:name="_Toc289767926"/>
      <w:bookmarkStart w:id="83" w:name="_Toc289768704"/>
      <w:bookmarkStart w:id="84" w:name="_Toc289769512"/>
      <w:bookmarkStart w:id="85" w:name="_Toc290559643"/>
      <w:bookmarkStart w:id="86" w:name="_Toc290559773"/>
      <w:bookmarkStart w:id="87" w:name="_Toc290559905"/>
      <w:bookmarkStart w:id="88" w:name="_Toc290560049"/>
      <w:bookmarkStart w:id="89" w:name="_Toc290975644"/>
      <w:bookmarkStart w:id="90" w:name="_Toc290975834"/>
      <w:bookmarkStart w:id="91" w:name="_Toc290986948"/>
      <w:bookmarkStart w:id="92" w:name="_Toc290987155"/>
      <w:bookmarkStart w:id="93" w:name="_Toc290987259"/>
      <w:bookmarkStart w:id="94" w:name="_Toc290987700"/>
      <w:bookmarkStart w:id="95" w:name="_Toc290987803"/>
      <w:bookmarkStart w:id="96" w:name="_Toc291056675"/>
      <w:bookmarkStart w:id="97" w:name="_Toc289095587"/>
      <w:bookmarkStart w:id="98" w:name="_Toc289173189"/>
      <w:bookmarkStart w:id="99" w:name="_Toc289234095"/>
      <w:bookmarkStart w:id="100" w:name="_Toc289762707"/>
      <w:bookmarkStart w:id="101" w:name="_Toc289766945"/>
      <w:bookmarkStart w:id="102" w:name="_Toc289767052"/>
      <w:bookmarkStart w:id="103" w:name="_Toc289767159"/>
      <w:bookmarkStart w:id="104" w:name="_Toc289767262"/>
      <w:bookmarkStart w:id="105" w:name="_Toc289767356"/>
      <w:bookmarkStart w:id="106" w:name="_Toc289767859"/>
      <w:bookmarkStart w:id="107" w:name="_Toc289767951"/>
      <w:bookmarkStart w:id="108" w:name="_Toc289768729"/>
      <w:bookmarkStart w:id="109" w:name="_Toc289769537"/>
      <w:bookmarkStart w:id="110" w:name="_Toc290559668"/>
      <w:bookmarkStart w:id="111" w:name="_Toc290559798"/>
      <w:bookmarkStart w:id="112" w:name="_Toc290559930"/>
      <w:bookmarkStart w:id="113" w:name="_Toc290560074"/>
      <w:bookmarkStart w:id="114" w:name="_Toc290975669"/>
      <w:bookmarkStart w:id="115" w:name="_Toc290975859"/>
      <w:bookmarkStart w:id="116" w:name="_Toc290983795"/>
      <w:bookmarkStart w:id="117" w:name="_Toc290983853"/>
      <w:bookmarkStart w:id="118" w:name="_Toc290984236"/>
      <w:bookmarkStart w:id="119" w:name="_Toc290986220"/>
      <w:bookmarkStart w:id="120" w:name="_Toc290986973"/>
      <w:bookmarkStart w:id="121" w:name="_Toc290987180"/>
      <w:bookmarkStart w:id="122" w:name="_Toc290987284"/>
      <w:bookmarkStart w:id="123" w:name="_Toc290987725"/>
      <w:bookmarkStart w:id="124" w:name="_Toc290987828"/>
      <w:bookmarkStart w:id="125" w:name="_Toc291056700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</w:p>
    <w:p w14:paraId="0055891F" w14:textId="77777777" w:rsidR="00970681" w:rsidRPr="00B84EB9" w:rsidRDefault="00813454" w:rsidP="00B84EB9">
      <w:pPr>
        <w:pStyle w:val="UFCchapter"/>
      </w:pPr>
      <w:bookmarkStart w:id="126" w:name="_Toc497391502"/>
      <w:bookmarkStart w:id="127" w:name="_Toc132625825"/>
      <w:r w:rsidRPr="00B84EB9">
        <w:rPr>
          <w:caps w:val="0"/>
        </w:rPr>
        <w:lastRenderedPageBreak/>
        <w:t>TECHNICAL REQUIREMENTS</w:t>
      </w:r>
      <w:bookmarkEnd w:id="126"/>
      <w:bookmarkEnd w:id="127"/>
    </w:p>
    <w:p w14:paraId="00558920" w14:textId="77777777" w:rsidR="00970681" w:rsidRDefault="00970681" w:rsidP="00970681">
      <w:pPr>
        <w:pStyle w:val="UFCtext"/>
        <w:jc w:val="center"/>
      </w:pPr>
      <w:r>
        <w:t xml:space="preserve">Style for Chapter Titles </w:t>
      </w:r>
      <w:r w:rsidR="00134010">
        <w:t>is</w:t>
      </w:r>
      <w:r>
        <w:t xml:space="preserve"> UFCchapter</w:t>
      </w:r>
    </w:p>
    <w:p w14:paraId="00558921" w14:textId="77777777" w:rsidR="00970681" w:rsidRPr="00B84EB9" w:rsidRDefault="00442A98" w:rsidP="00B84EB9">
      <w:pPr>
        <w:pStyle w:val="UFCpara1"/>
      </w:pPr>
      <w:bookmarkStart w:id="128" w:name="_Toc303676061"/>
      <w:bookmarkStart w:id="129" w:name="_Toc497391503"/>
      <w:bookmarkStart w:id="130" w:name="_Toc132625826"/>
      <w:r w:rsidRPr="00B84EB9">
        <w:rPr>
          <w:caps w:val="0"/>
        </w:rPr>
        <w:t>MAJOR PARAGRAPH TITLE.</w:t>
      </w:r>
      <w:bookmarkEnd w:id="128"/>
      <w:bookmarkEnd w:id="129"/>
      <w:bookmarkEnd w:id="130"/>
    </w:p>
    <w:p w14:paraId="00558922" w14:textId="77777777" w:rsidR="00970681" w:rsidRPr="00E74243" w:rsidRDefault="00970681" w:rsidP="00970681">
      <w:pPr>
        <w:pStyle w:val="UFCtext"/>
        <w:rPr>
          <w:b/>
          <w:bCs/>
        </w:rPr>
      </w:pPr>
      <w:r>
        <w:t xml:space="preserve">Style for Major Paragraph Titles </w:t>
      </w:r>
      <w:r w:rsidR="00134010">
        <w:t>is</w:t>
      </w:r>
      <w:r>
        <w:t xml:space="preserve"> UFCpara1.  Style for paragraph text </w:t>
      </w:r>
      <w:r w:rsidR="00134010">
        <w:t>is</w:t>
      </w:r>
      <w:r>
        <w:t xml:space="preserve"> UFCtext.</w:t>
      </w:r>
    </w:p>
    <w:p w14:paraId="00558923" w14:textId="77777777" w:rsidR="00970681" w:rsidRPr="00B84EB9" w:rsidRDefault="00B84EAE" w:rsidP="00B84EB9">
      <w:pPr>
        <w:pStyle w:val="UFCpara2"/>
      </w:pPr>
      <w:bookmarkStart w:id="131" w:name="_Toc303676062"/>
      <w:bookmarkStart w:id="132" w:name="_Toc497391504"/>
      <w:bookmarkStart w:id="133" w:name="_Toc132625827"/>
      <w:r w:rsidRPr="00B84EB9">
        <w:t>First level subparagraph title</w:t>
      </w:r>
      <w:r w:rsidR="00970681" w:rsidRPr="00B84EB9">
        <w:t>.</w:t>
      </w:r>
      <w:bookmarkEnd w:id="131"/>
      <w:bookmarkEnd w:id="132"/>
      <w:bookmarkEnd w:id="133"/>
    </w:p>
    <w:p w14:paraId="00558924" w14:textId="77777777" w:rsidR="00970681" w:rsidRDefault="00970681" w:rsidP="00970681">
      <w:pPr>
        <w:pStyle w:val="UFCtext"/>
      </w:pPr>
      <w:r w:rsidRPr="00F22CD5">
        <w:t xml:space="preserve">Style for </w:t>
      </w:r>
      <w:r w:rsidR="00B84EAE">
        <w:t>First level subparagraph title</w:t>
      </w:r>
      <w:r w:rsidRPr="00F22CD5">
        <w:t xml:space="preserve">s </w:t>
      </w:r>
      <w:r w:rsidR="00134010">
        <w:t>is</w:t>
      </w:r>
      <w:r w:rsidRPr="00F22CD5">
        <w:t xml:space="preserve"> UFCpara2.  Style for paragraph text </w:t>
      </w:r>
      <w:r w:rsidR="00134010">
        <w:t>is</w:t>
      </w:r>
      <w:r w:rsidRPr="00F22CD5">
        <w:t xml:space="preserve"> UFCtext.</w:t>
      </w:r>
    </w:p>
    <w:p w14:paraId="00558925" w14:textId="77777777" w:rsidR="00970681" w:rsidRPr="00B84EB9" w:rsidRDefault="00B84EAE" w:rsidP="00B84EB9">
      <w:pPr>
        <w:pStyle w:val="UFCpara2"/>
      </w:pPr>
      <w:bookmarkStart w:id="134" w:name="_Toc497391505"/>
      <w:bookmarkStart w:id="135" w:name="_Toc132625828"/>
      <w:r w:rsidRPr="00B84EB9">
        <w:t>First level subparagraph title</w:t>
      </w:r>
      <w:r w:rsidR="00970681" w:rsidRPr="00B84EB9">
        <w:t>.</w:t>
      </w:r>
      <w:bookmarkEnd w:id="134"/>
      <w:bookmarkEnd w:id="135"/>
    </w:p>
    <w:p w14:paraId="00558926" w14:textId="77777777" w:rsidR="00970681" w:rsidRDefault="00970681" w:rsidP="00970681">
      <w:pPr>
        <w:pStyle w:val="UFCtext"/>
      </w:pPr>
      <w:r w:rsidRPr="00F22CD5">
        <w:t xml:space="preserve">Style for </w:t>
      </w:r>
      <w:r w:rsidR="00B84EAE">
        <w:t>First level subparagraph title</w:t>
      </w:r>
      <w:r w:rsidRPr="00F22CD5">
        <w:t xml:space="preserve">s </w:t>
      </w:r>
      <w:r w:rsidR="00134010">
        <w:t>is</w:t>
      </w:r>
      <w:r w:rsidRPr="00F22CD5">
        <w:t xml:space="preserve"> UFCpara2.  Style for paragraph text </w:t>
      </w:r>
      <w:r w:rsidR="00134010">
        <w:t>is</w:t>
      </w:r>
      <w:r w:rsidRPr="00F22CD5">
        <w:t xml:space="preserve"> UFCtext</w:t>
      </w:r>
      <w:r>
        <w:t>.</w:t>
      </w:r>
    </w:p>
    <w:p w14:paraId="00558927" w14:textId="77777777" w:rsidR="00970681" w:rsidRPr="00B84EB9" w:rsidRDefault="00B84EAE" w:rsidP="00B84EB9">
      <w:pPr>
        <w:pStyle w:val="UFCpara2"/>
      </w:pPr>
      <w:bookmarkStart w:id="136" w:name="_Toc497391506"/>
      <w:bookmarkStart w:id="137" w:name="_Toc132625829"/>
      <w:r w:rsidRPr="00B84EB9">
        <w:t>First level subparagraph title</w:t>
      </w:r>
      <w:r w:rsidR="00970681" w:rsidRPr="00B84EB9">
        <w:t>.</w:t>
      </w:r>
      <w:bookmarkEnd w:id="136"/>
      <w:bookmarkEnd w:id="137"/>
    </w:p>
    <w:p w14:paraId="00558928" w14:textId="77777777" w:rsidR="00970681" w:rsidRPr="00F22CD5" w:rsidRDefault="00970681" w:rsidP="00970681">
      <w:pPr>
        <w:pStyle w:val="UFCtext"/>
      </w:pPr>
      <w:r w:rsidRPr="00F22CD5">
        <w:t xml:space="preserve">Style for </w:t>
      </w:r>
      <w:r w:rsidR="00B84EAE">
        <w:t>First level subparagraph title</w:t>
      </w:r>
      <w:r w:rsidRPr="00F22CD5">
        <w:t xml:space="preserve">s </w:t>
      </w:r>
      <w:r w:rsidR="00134010">
        <w:t>is</w:t>
      </w:r>
      <w:r w:rsidRPr="00F22CD5">
        <w:t xml:space="preserve"> UFCpara2.  Style for paragraph text </w:t>
      </w:r>
      <w:r w:rsidR="00134010">
        <w:t>is</w:t>
      </w:r>
      <w:r w:rsidRPr="00F22CD5">
        <w:t xml:space="preserve"> UFCtext.</w:t>
      </w:r>
    </w:p>
    <w:p w14:paraId="00558929" w14:textId="77777777" w:rsidR="00970681" w:rsidRPr="00B84EB9" w:rsidRDefault="00B84EAE" w:rsidP="00B84EB9">
      <w:pPr>
        <w:pStyle w:val="UFCpara3"/>
      </w:pPr>
      <w:bookmarkStart w:id="138" w:name="_Toc303676063"/>
      <w:bookmarkStart w:id="139" w:name="_Toc497391507"/>
      <w:r w:rsidRPr="00B84EB9">
        <w:t>Second level subparagraph title</w:t>
      </w:r>
      <w:r w:rsidR="00970681" w:rsidRPr="00B84EB9">
        <w:t>.</w:t>
      </w:r>
      <w:bookmarkEnd w:id="138"/>
      <w:bookmarkEnd w:id="139"/>
    </w:p>
    <w:p w14:paraId="0055892A" w14:textId="77777777" w:rsidR="00970681" w:rsidRDefault="00C94180" w:rsidP="00970681">
      <w:pPr>
        <w:pStyle w:val="UFCtext"/>
      </w:pPr>
      <w:r>
        <w:t>Style for second level subparagraph titles; if used,</w:t>
      </w:r>
      <w:r w:rsidR="00970681">
        <w:t xml:space="preserve"> </w:t>
      </w:r>
      <w:r w:rsidR="00134010">
        <w:t>is</w:t>
      </w:r>
      <w:r w:rsidR="00970681">
        <w:t xml:space="preserve"> UFCpara3.  Style for paragraph text </w:t>
      </w:r>
      <w:r w:rsidR="00134010">
        <w:t>is</w:t>
      </w:r>
      <w:r w:rsidR="00970681">
        <w:t xml:space="preserve"> UFCtext.</w:t>
      </w:r>
    </w:p>
    <w:p w14:paraId="0055892B" w14:textId="77777777" w:rsidR="00970681" w:rsidRPr="00B84EB9" w:rsidRDefault="00B84EAE" w:rsidP="00B84EB9">
      <w:pPr>
        <w:pStyle w:val="UFCpara3"/>
      </w:pPr>
      <w:bookmarkStart w:id="140" w:name="_Toc497391508"/>
      <w:r w:rsidRPr="00B84EB9">
        <w:t>Second level subparagraph title</w:t>
      </w:r>
      <w:r w:rsidR="00970681" w:rsidRPr="00B84EB9">
        <w:t>.</w:t>
      </w:r>
      <w:bookmarkEnd w:id="140"/>
    </w:p>
    <w:p w14:paraId="0055892C" w14:textId="77777777" w:rsidR="00970681" w:rsidRDefault="00C94180" w:rsidP="00970681">
      <w:pPr>
        <w:pStyle w:val="UFCtext"/>
      </w:pPr>
      <w:r>
        <w:t>Style for second level subparagraph titles; if used,</w:t>
      </w:r>
      <w:r w:rsidR="00970681">
        <w:t xml:space="preserve"> </w:t>
      </w:r>
      <w:r w:rsidR="00134010">
        <w:t>is</w:t>
      </w:r>
      <w:r w:rsidR="00970681">
        <w:t xml:space="preserve"> UFCpara3.  Style for paragraph text </w:t>
      </w:r>
      <w:r w:rsidR="00134010">
        <w:t>is</w:t>
      </w:r>
      <w:r w:rsidR="00970681">
        <w:t xml:space="preserve"> UFCtext.</w:t>
      </w:r>
    </w:p>
    <w:p w14:paraId="0055892D" w14:textId="77777777" w:rsidR="00970681" w:rsidRPr="00B84EB9" w:rsidRDefault="00B84EAE" w:rsidP="00B84EB9">
      <w:pPr>
        <w:pStyle w:val="UFCpara4"/>
      </w:pPr>
      <w:r w:rsidRPr="00B84EB9">
        <w:t>Third level subparagraph title</w:t>
      </w:r>
      <w:r w:rsidR="00970681" w:rsidRPr="00B84EB9">
        <w:t>.</w:t>
      </w:r>
    </w:p>
    <w:p w14:paraId="0055892E" w14:textId="77777777" w:rsidR="00970681" w:rsidRDefault="00C94180" w:rsidP="00970681">
      <w:pPr>
        <w:pStyle w:val="UFCtext"/>
      </w:pPr>
      <w:r>
        <w:t>Style for Third level subparagraph titles; if used,</w:t>
      </w:r>
      <w:r w:rsidR="00970681">
        <w:t xml:space="preserve"> </w:t>
      </w:r>
      <w:r w:rsidR="00134010">
        <w:t>is</w:t>
      </w:r>
      <w:r w:rsidR="00970681">
        <w:t xml:space="preserve"> UFCpara4.  Style for paragraph text </w:t>
      </w:r>
      <w:r w:rsidR="00134010">
        <w:t>is</w:t>
      </w:r>
      <w:r w:rsidR="00970681">
        <w:t xml:space="preserve"> UFCtext.</w:t>
      </w:r>
    </w:p>
    <w:p w14:paraId="0055892F" w14:textId="77777777" w:rsidR="00970681" w:rsidRPr="00B84EB9" w:rsidRDefault="00B84EAE" w:rsidP="00B84EB9">
      <w:pPr>
        <w:pStyle w:val="UFCpara4"/>
      </w:pPr>
      <w:r w:rsidRPr="00B84EB9">
        <w:t>Third level subparagraph title</w:t>
      </w:r>
      <w:r w:rsidR="00970681" w:rsidRPr="00B84EB9">
        <w:t>.</w:t>
      </w:r>
    </w:p>
    <w:p w14:paraId="00558930" w14:textId="77777777" w:rsidR="00970681" w:rsidRDefault="00C94180" w:rsidP="00970681">
      <w:pPr>
        <w:pStyle w:val="UFCtext"/>
      </w:pPr>
      <w:r>
        <w:t>Style for Third level subparagraph titles; if used,</w:t>
      </w:r>
      <w:r w:rsidR="00970681">
        <w:t xml:space="preserve"> </w:t>
      </w:r>
      <w:r w:rsidR="00134010">
        <w:t>is</w:t>
      </w:r>
      <w:r w:rsidR="00970681">
        <w:t xml:space="preserve"> UFCpara4.  Style for paragraph text </w:t>
      </w:r>
      <w:r w:rsidR="00134010">
        <w:t>is</w:t>
      </w:r>
      <w:r w:rsidR="00970681">
        <w:t xml:space="preserve"> UFCtext.</w:t>
      </w:r>
    </w:p>
    <w:p w14:paraId="00558931" w14:textId="77777777" w:rsidR="00970681" w:rsidRPr="00B84EB9" w:rsidRDefault="00442A98" w:rsidP="00B84EB9">
      <w:pPr>
        <w:pStyle w:val="UFCpara1"/>
      </w:pPr>
      <w:bookmarkStart w:id="141" w:name="_Toc132625830"/>
      <w:r>
        <w:t>FIGURES</w:t>
      </w:r>
      <w:r w:rsidR="00354806">
        <w:t>.</w:t>
      </w:r>
      <w:bookmarkEnd w:id="141"/>
    </w:p>
    <w:p w14:paraId="00558932" w14:textId="77777777" w:rsidR="00970681" w:rsidRDefault="00970681" w:rsidP="00E43605">
      <w:pPr>
        <w:pStyle w:val="UFCtext"/>
      </w:pPr>
      <w:r>
        <w:t xml:space="preserve">Style for </w:t>
      </w:r>
      <w:r w:rsidR="000F28D7">
        <w:t>f</w:t>
      </w:r>
      <w:r>
        <w:t xml:space="preserve">igure </w:t>
      </w:r>
      <w:r w:rsidR="000F28D7">
        <w:t>t</w:t>
      </w:r>
      <w:r>
        <w:t xml:space="preserve">itles </w:t>
      </w:r>
      <w:r w:rsidR="00134010">
        <w:t>is</w:t>
      </w:r>
      <w:r>
        <w:t xml:space="preserve"> UFCfigure.  Style for </w:t>
      </w:r>
      <w:r w:rsidR="00134010">
        <w:t xml:space="preserve">the actual </w:t>
      </w:r>
      <w:r>
        <w:t xml:space="preserve">figure </w:t>
      </w:r>
      <w:r w:rsidR="00134010">
        <w:t>is</w:t>
      </w:r>
      <w:r>
        <w:t xml:space="preserve"> UFCtext + Centered.  </w:t>
      </w:r>
      <w:r w:rsidR="000F1CC0" w:rsidRPr="000F1CC0">
        <w:t>Per UFC 1-300-01, Font size may be reduced to a minimum 8-point</w:t>
      </w:r>
      <w:r w:rsidR="000F1CC0">
        <w:t xml:space="preserve">. </w:t>
      </w:r>
      <w:r w:rsidR="000F1CC0" w:rsidRPr="000F1CC0">
        <w:t xml:space="preserve"> </w:t>
      </w:r>
      <w:r w:rsidR="00DA002C">
        <w:t xml:space="preserve">See </w:t>
      </w:r>
      <w:r w:rsidR="00DA002C">
        <w:fldChar w:fldCharType="begin"/>
      </w:r>
      <w:r w:rsidR="00DA002C">
        <w:instrText xml:space="preserve"> REF _Ref462842694 \r \h </w:instrText>
      </w:r>
      <w:r w:rsidR="00813454">
        <w:instrText xml:space="preserve"> \* MERGEFORMAT </w:instrText>
      </w:r>
      <w:r w:rsidR="00DA002C">
        <w:fldChar w:fldCharType="separate"/>
      </w:r>
      <w:r w:rsidR="008C7932">
        <w:t>Figure 2-1</w:t>
      </w:r>
      <w:r w:rsidR="00DA002C">
        <w:fldChar w:fldCharType="end"/>
      </w:r>
      <w:r w:rsidR="00DA002C">
        <w:t xml:space="preserve">.  </w:t>
      </w:r>
      <w:r>
        <w:t>If using multiple graphics for one figure</w:t>
      </w:r>
      <w:r w:rsidR="00DA002C">
        <w:t>,</w:t>
      </w:r>
      <w:r>
        <w:t xml:space="preserve"> </w:t>
      </w:r>
      <w:r w:rsidR="000F28D7">
        <w:t>use</w:t>
      </w:r>
      <w:r>
        <w:t xml:space="preserve"> a table to align graphics.  Example is shown in </w:t>
      </w:r>
      <w:r w:rsidR="00BC774C">
        <w:fldChar w:fldCharType="begin"/>
      </w:r>
      <w:r w:rsidR="00BC774C">
        <w:instrText xml:space="preserve"> REF _Ref445197340 \r \h </w:instrText>
      </w:r>
      <w:r w:rsidR="00813454">
        <w:instrText xml:space="preserve"> \* MERGEFORMAT </w:instrText>
      </w:r>
      <w:r w:rsidR="00BC774C">
        <w:fldChar w:fldCharType="separate"/>
      </w:r>
      <w:r w:rsidR="008C7932">
        <w:t>Figure 2-2</w:t>
      </w:r>
      <w:r w:rsidR="00BC774C">
        <w:fldChar w:fldCharType="end"/>
      </w:r>
      <w:r w:rsidR="00576CF9">
        <w:t xml:space="preserve">.  Utilize the cross-reference capability in Word to link the text </w:t>
      </w:r>
      <w:r w:rsidR="00134010">
        <w:t xml:space="preserve">reference </w:t>
      </w:r>
      <w:r w:rsidR="00576CF9">
        <w:t xml:space="preserve">to </w:t>
      </w:r>
      <w:r w:rsidR="00576CF9">
        <w:lastRenderedPageBreak/>
        <w:t>the appropriate figure.  This will allow for the future insertion of Figures and the reference will update when the fields are updated.</w:t>
      </w:r>
    </w:p>
    <w:p w14:paraId="00558933" w14:textId="77777777" w:rsidR="004F1A88" w:rsidRPr="00196AD9" w:rsidRDefault="00970681" w:rsidP="00196AD9">
      <w:pPr>
        <w:pStyle w:val="UFCfigure"/>
      </w:pPr>
      <w:bookmarkStart w:id="142" w:name="_Toc463256438"/>
      <w:bookmarkStart w:id="143" w:name="_Ref462842694"/>
      <w:bookmarkStart w:id="144" w:name="_Toc497391510"/>
      <w:bookmarkStart w:id="145" w:name="_Toc497392047"/>
      <w:bookmarkStart w:id="146" w:name="_Toc527027205"/>
      <w:bookmarkEnd w:id="142"/>
      <w:r w:rsidRPr="00196AD9">
        <w:t>Example</w:t>
      </w:r>
      <w:bookmarkEnd w:id="143"/>
      <w:r w:rsidR="00931988" w:rsidRPr="00196AD9">
        <w:t xml:space="preserve"> Figure</w:t>
      </w:r>
      <w:bookmarkEnd w:id="144"/>
      <w:bookmarkEnd w:id="145"/>
      <w:bookmarkEnd w:id="146"/>
    </w:p>
    <w:p w14:paraId="00558934" w14:textId="77777777" w:rsidR="000330D0" w:rsidRDefault="00970681" w:rsidP="000330D0">
      <w:pPr>
        <w:pStyle w:val="UFCtext"/>
        <w:keepNext/>
        <w:jc w:val="center"/>
      </w:pPr>
      <w:r w:rsidRPr="00664385">
        <w:rPr>
          <w:noProof/>
        </w:rPr>
        <w:drawing>
          <wp:inline distT="0" distB="0" distL="0" distR="0" wp14:anchorId="00558A59" wp14:editId="00558A5A">
            <wp:extent cx="3486150" cy="2730500"/>
            <wp:effectExtent l="19050" t="0" r="0" b="0"/>
            <wp:docPr id="13" name="Picture 1" descr="6-sided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4" name="Picture 6" descr="6-sided.gif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73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558935" w14:textId="77777777" w:rsidR="00970681" w:rsidRPr="00196AD9" w:rsidRDefault="00970681" w:rsidP="000F695A">
      <w:pPr>
        <w:pStyle w:val="UFCfigure"/>
      </w:pPr>
      <w:bookmarkStart w:id="147" w:name="_Ref445197340"/>
      <w:bookmarkStart w:id="148" w:name="_Toc497391511"/>
      <w:bookmarkStart w:id="149" w:name="_Toc497392048"/>
      <w:bookmarkStart w:id="150" w:name="_Toc527027206"/>
      <w:r w:rsidRPr="00196AD9">
        <w:t xml:space="preserve">Example </w:t>
      </w:r>
      <w:r w:rsidR="00405871" w:rsidRPr="00196AD9">
        <w:t>U</w:t>
      </w:r>
      <w:r w:rsidRPr="00196AD9">
        <w:t xml:space="preserve">sing </w:t>
      </w:r>
      <w:r w:rsidR="00405871" w:rsidRPr="00196AD9">
        <w:t>a 2x1 Table to A</w:t>
      </w:r>
      <w:r w:rsidRPr="00196AD9">
        <w:t xml:space="preserve">lign </w:t>
      </w:r>
      <w:r w:rsidR="00405871" w:rsidRPr="00196AD9">
        <w:t>G</w:t>
      </w:r>
      <w:r w:rsidRPr="00196AD9">
        <w:t>raphics</w:t>
      </w:r>
      <w:bookmarkEnd w:id="147"/>
      <w:bookmarkEnd w:id="148"/>
      <w:bookmarkEnd w:id="149"/>
      <w:bookmarkEnd w:id="15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2"/>
        <w:gridCol w:w="4986"/>
      </w:tblGrid>
      <w:tr w:rsidR="00CF0B4C" w14:paraId="00558938" w14:textId="77777777" w:rsidTr="00C73DA8">
        <w:trPr>
          <w:trHeight w:val="2845"/>
        </w:trPr>
        <w:tc>
          <w:tcPr>
            <w:tcW w:w="4133" w:type="dxa"/>
          </w:tcPr>
          <w:p w14:paraId="00558936" w14:textId="77777777" w:rsidR="00CF0B4C" w:rsidRDefault="00CF0B4C" w:rsidP="00C73DA8">
            <w:pPr>
              <w:pStyle w:val="UFCtext"/>
              <w:jc w:val="center"/>
            </w:pPr>
            <w:r w:rsidRPr="004657A8">
              <w:rPr>
                <w:noProof/>
              </w:rPr>
              <w:drawing>
                <wp:inline distT="0" distB="0" distL="0" distR="0" wp14:anchorId="00558A5B" wp14:editId="00558A5C">
                  <wp:extent cx="2613791" cy="1813035"/>
                  <wp:effectExtent l="19050" t="0" r="0" b="0"/>
                  <wp:docPr id="3" name="Picture 4" descr="09 Aug JFCOM 0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749" name="Picture 5" descr="09 Aug JFCOM 0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 l="16660" t="188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4288" cy="1813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3" w:type="dxa"/>
          </w:tcPr>
          <w:p w14:paraId="00558937" w14:textId="77777777" w:rsidR="00CF0B4C" w:rsidRDefault="00CF0B4C" w:rsidP="00C73DA8">
            <w:pPr>
              <w:pStyle w:val="UFCtext"/>
              <w:jc w:val="center"/>
            </w:pPr>
            <w:r w:rsidRPr="004657A8">
              <w:rPr>
                <w:noProof/>
              </w:rPr>
              <w:drawing>
                <wp:inline distT="0" distB="0" distL="0" distR="0" wp14:anchorId="00558A5D" wp14:editId="00558A5E">
                  <wp:extent cx="3001473" cy="1813035"/>
                  <wp:effectExtent l="19050" t="0" r="8427" b="0"/>
                  <wp:docPr id="4" name="Picture 6" descr="D:\Documents and Settings\richard.cofer\Desktop\Current\SCIF\Graphics\Caulking pan deck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751" name="Picture 7" descr="D:\Documents and Settings\richard.cofer\Desktop\Current\SCIF\Graphics\Caulking pan de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3544" cy="18142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558939" w14:textId="77777777" w:rsidR="00970681" w:rsidRPr="00B84EB9" w:rsidRDefault="00442A98" w:rsidP="00B84EB9">
      <w:pPr>
        <w:pStyle w:val="UFCpara1"/>
      </w:pPr>
      <w:bookmarkStart w:id="151" w:name="_Toc497391512"/>
      <w:bookmarkStart w:id="152" w:name="_Toc132625831"/>
      <w:r>
        <w:t>TABLES</w:t>
      </w:r>
      <w:r w:rsidR="00970681" w:rsidRPr="00B84EB9">
        <w:t>.</w:t>
      </w:r>
      <w:bookmarkEnd w:id="151"/>
      <w:bookmarkEnd w:id="152"/>
    </w:p>
    <w:p w14:paraId="0055893A" w14:textId="77777777" w:rsidR="00970681" w:rsidRDefault="000F28D7" w:rsidP="00970681">
      <w:pPr>
        <w:pStyle w:val="UFCtext"/>
        <w:rPr>
          <w:szCs w:val="23"/>
        </w:rPr>
      </w:pPr>
      <w:r>
        <w:t>Style for table t</w:t>
      </w:r>
      <w:r w:rsidR="00970681" w:rsidRPr="00563161">
        <w:t xml:space="preserve">itles </w:t>
      </w:r>
      <w:r w:rsidR="00134010">
        <w:t>is</w:t>
      </w:r>
      <w:r w:rsidR="00970681" w:rsidRPr="00563161">
        <w:t xml:space="preserve"> UFCtable.  Style for </w:t>
      </w:r>
      <w:r>
        <w:t>tables</w:t>
      </w:r>
      <w:r w:rsidR="00970681" w:rsidRPr="00563161">
        <w:t xml:space="preserve"> </w:t>
      </w:r>
      <w:r w:rsidR="00134010">
        <w:t>is</w:t>
      </w:r>
      <w:r w:rsidR="00970681" w:rsidRPr="00563161">
        <w:t xml:space="preserve"> UFCtext . Per UFC 1-300-01, </w:t>
      </w:r>
      <w:r w:rsidR="00970681" w:rsidRPr="00563161">
        <w:rPr>
          <w:szCs w:val="23"/>
        </w:rPr>
        <w:t xml:space="preserve">Font size may be reduced to a minimum </w:t>
      </w:r>
      <w:r w:rsidR="000F1CC0">
        <w:rPr>
          <w:szCs w:val="23"/>
        </w:rPr>
        <w:t>8</w:t>
      </w:r>
      <w:r w:rsidR="00970681" w:rsidRPr="00563161">
        <w:rPr>
          <w:szCs w:val="23"/>
        </w:rPr>
        <w:t>-point to enhance the presentation of data within a table.</w:t>
      </w:r>
      <w:r w:rsidR="00BB42B3">
        <w:rPr>
          <w:szCs w:val="23"/>
        </w:rPr>
        <w:t xml:space="preserve"> See</w:t>
      </w:r>
      <w:r w:rsidR="00576CF9">
        <w:rPr>
          <w:szCs w:val="23"/>
        </w:rPr>
        <w:t xml:space="preserve"> </w:t>
      </w:r>
      <w:r w:rsidR="00576CF9">
        <w:rPr>
          <w:szCs w:val="23"/>
        </w:rPr>
        <w:fldChar w:fldCharType="begin"/>
      </w:r>
      <w:r w:rsidR="00576CF9">
        <w:rPr>
          <w:szCs w:val="23"/>
        </w:rPr>
        <w:instrText xml:space="preserve"> REF _Ref445197612 \r \h </w:instrText>
      </w:r>
      <w:r w:rsidR="00576CF9">
        <w:rPr>
          <w:szCs w:val="23"/>
        </w:rPr>
      </w:r>
      <w:r w:rsidR="00576CF9">
        <w:rPr>
          <w:szCs w:val="23"/>
        </w:rPr>
        <w:fldChar w:fldCharType="separate"/>
      </w:r>
      <w:r w:rsidR="008C7932">
        <w:rPr>
          <w:szCs w:val="23"/>
        </w:rPr>
        <w:t>Table 2-1</w:t>
      </w:r>
      <w:r w:rsidR="00576CF9">
        <w:rPr>
          <w:szCs w:val="23"/>
        </w:rPr>
        <w:fldChar w:fldCharType="end"/>
      </w:r>
      <w:r w:rsidR="00576CF9">
        <w:rPr>
          <w:szCs w:val="23"/>
        </w:rPr>
        <w:t>.  Again, u</w:t>
      </w:r>
      <w:r w:rsidR="00576CF9">
        <w:t>tilize the cross-reference capability in Word to link the reference to the appropriate Table similar to Figures.</w:t>
      </w:r>
    </w:p>
    <w:p w14:paraId="0055893B" w14:textId="77777777" w:rsidR="00970681" w:rsidRDefault="00970681" w:rsidP="00970681">
      <w:pPr>
        <w:rPr>
          <w:rFonts w:ascii="Arial" w:hAnsi="Arial" w:cs="Arial"/>
          <w:b/>
          <w:snapToGrid w:val="0"/>
        </w:rPr>
      </w:pPr>
      <w:r>
        <w:br w:type="page"/>
      </w:r>
    </w:p>
    <w:p w14:paraId="0055893C" w14:textId="77777777" w:rsidR="00970681" w:rsidRPr="00B84EB9" w:rsidRDefault="00970681" w:rsidP="004F1A88">
      <w:pPr>
        <w:pStyle w:val="UFCtable"/>
      </w:pPr>
      <w:bookmarkStart w:id="153" w:name="_Ref445197612"/>
      <w:bookmarkStart w:id="154" w:name="_Toc497291519"/>
      <w:bookmarkStart w:id="155" w:name="_Toc497391513"/>
      <w:bookmarkStart w:id="156" w:name="_Toc527027208"/>
      <w:r w:rsidRPr="00B84EB9">
        <w:lastRenderedPageBreak/>
        <w:t>Example Table</w:t>
      </w:r>
      <w:bookmarkEnd w:id="153"/>
      <w:bookmarkEnd w:id="154"/>
      <w:bookmarkEnd w:id="155"/>
      <w:bookmarkEnd w:id="156"/>
    </w:p>
    <w:tbl>
      <w:tblPr>
        <w:tblW w:w="0" w:type="auto"/>
        <w:jc w:val="center"/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1240"/>
        <w:gridCol w:w="5130"/>
        <w:gridCol w:w="1510"/>
      </w:tblGrid>
      <w:tr w:rsidR="00970681" w:rsidRPr="00F766B9" w14:paraId="00558940" w14:textId="77777777" w:rsidTr="00926F68">
        <w:trPr>
          <w:trHeight w:val="411"/>
          <w:jc w:val="center"/>
        </w:trPr>
        <w:tc>
          <w:tcPr>
            <w:tcW w:w="124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14:paraId="0055893D" w14:textId="77777777" w:rsidR="00970681" w:rsidRPr="007F00E4" w:rsidRDefault="00970681" w:rsidP="00926F68">
            <w:pPr>
              <w:pStyle w:val="UFCtext"/>
              <w:rPr>
                <w:b/>
              </w:rPr>
            </w:pPr>
            <w:r w:rsidRPr="007F00E4">
              <w:rPr>
                <w:b/>
              </w:rPr>
              <w:t>Type</w:t>
            </w:r>
          </w:p>
        </w:tc>
        <w:tc>
          <w:tcPr>
            <w:tcW w:w="513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55893E" w14:textId="77777777" w:rsidR="00970681" w:rsidRPr="007F00E4" w:rsidRDefault="00970681" w:rsidP="00926F68">
            <w:pPr>
              <w:pStyle w:val="UFCtext"/>
              <w:rPr>
                <w:b/>
              </w:rPr>
            </w:pPr>
            <w:r w:rsidRPr="007F00E4">
              <w:rPr>
                <w:b/>
              </w:rPr>
              <w:t>Description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55893F" w14:textId="77777777" w:rsidR="00970681" w:rsidRPr="007F00E4" w:rsidRDefault="00970681" w:rsidP="00926F68">
            <w:pPr>
              <w:pStyle w:val="UFCtext"/>
              <w:rPr>
                <w:b/>
              </w:rPr>
            </w:pPr>
            <w:r w:rsidRPr="007F00E4">
              <w:rPr>
                <w:b/>
              </w:rPr>
              <w:t>Plan View</w:t>
            </w:r>
          </w:p>
        </w:tc>
      </w:tr>
      <w:tr w:rsidR="00970681" w:rsidRPr="00F766B9" w14:paraId="00558944" w14:textId="77777777" w:rsidTr="00926F68">
        <w:trPr>
          <w:trHeight w:val="957"/>
          <w:jc w:val="center"/>
        </w:trPr>
        <w:tc>
          <w:tcPr>
            <w:tcW w:w="1240" w:type="dxa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</w:tcPr>
          <w:p w14:paraId="00558941" w14:textId="77777777" w:rsidR="00970681" w:rsidRPr="00F766B9" w:rsidRDefault="00970681" w:rsidP="00926F68">
            <w:pPr>
              <w:pStyle w:val="UFCtext"/>
            </w:pPr>
            <w:r w:rsidRPr="00F766B9">
              <w:t>Type I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14:paraId="00558942" w14:textId="77777777" w:rsidR="00970681" w:rsidRPr="00F766B9" w:rsidRDefault="00970681" w:rsidP="00926F68">
            <w:pPr>
              <w:pStyle w:val="UFCtext"/>
            </w:pPr>
            <w:r w:rsidRPr="00F766B9">
              <w:t>Narrow, symmetric illuminance pattern.</w:t>
            </w:r>
          </w:p>
        </w:tc>
        <w:tc>
          <w:tcPr>
            <w:tcW w:w="1510" w:type="dxa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  <w:vAlign w:val="center"/>
          </w:tcPr>
          <w:p w14:paraId="00558943" w14:textId="77777777" w:rsidR="00970681" w:rsidRPr="00F766B9" w:rsidRDefault="00970681" w:rsidP="00926F68">
            <w:pPr>
              <w:pStyle w:val="UFCtext"/>
              <w:jc w:val="center"/>
            </w:pPr>
            <w:r w:rsidRPr="00563161">
              <w:rPr>
                <w:noProof/>
              </w:rPr>
              <w:drawing>
                <wp:inline distT="0" distB="0" distL="0" distR="0" wp14:anchorId="00558A5F" wp14:editId="00558A60">
                  <wp:extent cx="562525" cy="516532"/>
                  <wp:effectExtent l="19050" t="0" r="8975" b="0"/>
                  <wp:docPr id="17" name="Picture 278" descr="type%201%20sketch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 descr="type%201%20sketch0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421" cy="5164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0681" w:rsidRPr="00F766B9" w14:paraId="00558948" w14:textId="77777777" w:rsidTr="00926F68">
        <w:trPr>
          <w:trHeight w:val="696"/>
          <w:jc w:val="center"/>
        </w:trPr>
        <w:tc>
          <w:tcPr>
            <w:tcW w:w="1240" w:type="dxa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</w:tcPr>
          <w:p w14:paraId="00558945" w14:textId="77777777" w:rsidR="00970681" w:rsidRPr="00F766B9" w:rsidRDefault="00970681" w:rsidP="00926F68">
            <w:pPr>
              <w:pStyle w:val="UFCtext"/>
            </w:pPr>
            <w:r w:rsidRPr="00F766B9">
              <w:t>Type II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14:paraId="00558946" w14:textId="77777777" w:rsidR="00970681" w:rsidRPr="00F766B9" w:rsidRDefault="00970681" w:rsidP="00926F68">
            <w:pPr>
              <w:pStyle w:val="UFCtext"/>
            </w:pPr>
            <w:r w:rsidRPr="00F766B9">
              <w:t>Slightly wider illuminance pattern than Type I.</w:t>
            </w:r>
          </w:p>
        </w:tc>
        <w:tc>
          <w:tcPr>
            <w:tcW w:w="1510" w:type="dxa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  <w:vAlign w:val="center"/>
          </w:tcPr>
          <w:p w14:paraId="00558947" w14:textId="77777777" w:rsidR="00970681" w:rsidRPr="00F766B9" w:rsidRDefault="00970681" w:rsidP="00926F68">
            <w:pPr>
              <w:pStyle w:val="UFCtext"/>
              <w:jc w:val="center"/>
            </w:pPr>
            <w:r w:rsidRPr="00563161">
              <w:rPr>
                <w:noProof/>
              </w:rPr>
              <w:drawing>
                <wp:inline distT="0" distB="0" distL="0" distR="0" wp14:anchorId="00558A61" wp14:editId="00558A62">
                  <wp:extent cx="567282" cy="453342"/>
                  <wp:effectExtent l="19050" t="0" r="4218" b="0"/>
                  <wp:docPr id="18" name="Picture 279" descr="type%202%20sketch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 descr="type%202%20sketch0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848" cy="4545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0681" w:rsidRPr="00F766B9" w14:paraId="0055894C" w14:textId="77777777" w:rsidTr="00926F68">
        <w:trPr>
          <w:trHeight w:val="633"/>
          <w:jc w:val="center"/>
        </w:trPr>
        <w:tc>
          <w:tcPr>
            <w:tcW w:w="1240" w:type="dxa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</w:tcPr>
          <w:p w14:paraId="00558949" w14:textId="77777777" w:rsidR="00970681" w:rsidRPr="00F766B9" w:rsidRDefault="00970681" w:rsidP="00926F68">
            <w:pPr>
              <w:pStyle w:val="UFCtext"/>
            </w:pPr>
            <w:r w:rsidRPr="00F766B9">
              <w:t>Type III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14:paraId="0055894A" w14:textId="77777777" w:rsidR="00970681" w:rsidRPr="00F766B9" w:rsidRDefault="00970681" w:rsidP="00926F68">
            <w:pPr>
              <w:pStyle w:val="UFCtext"/>
            </w:pPr>
            <w:r w:rsidRPr="00F766B9">
              <w:t>Wide illuminance pattern.</w:t>
            </w:r>
          </w:p>
        </w:tc>
        <w:tc>
          <w:tcPr>
            <w:tcW w:w="1510" w:type="dxa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  <w:vAlign w:val="center"/>
          </w:tcPr>
          <w:p w14:paraId="0055894B" w14:textId="77777777" w:rsidR="00970681" w:rsidRPr="00F766B9" w:rsidRDefault="00970681" w:rsidP="00926F68">
            <w:pPr>
              <w:pStyle w:val="UFCtext"/>
              <w:jc w:val="center"/>
            </w:pPr>
            <w:r w:rsidRPr="00563161">
              <w:rPr>
                <w:noProof/>
              </w:rPr>
              <w:drawing>
                <wp:inline distT="0" distB="0" distL="0" distR="0" wp14:anchorId="00558A63" wp14:editId="00558A64">
                  <wp:extent cx="553322" cy="456922"/>
                  <wp:effectExtent l="19050" t="0" r="0" b="0"/>
                  <wp:docPr id="19" name="Picture 280" descr="type%203%20sketch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 descr="type%203%20sketch0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204" cy="456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0681" w:rsidRPr="00F766B9" w14:paraId="00558950" w14:textId="77777777" w:rsidTr="00926F68">
        <w:trPr>
          <w:trHeight w:val="732"/>
          <w:jc w:val="center"/>
        </w:trPr>
        <w:tc>
          <w:tcPr>
            <w:tcW w:w="1240" w:type="dxa"/>
            <w:tcBorders>
              <w:top w:val="single" w:sz="6" w:space="0" w:color="auto"/>
              <w:left w:val="single" w:sz="12" w:space="0" w:color="auto"/>
              <w:bottom w:val="nil"/>
              <w:right w:val="nil"/>
            </w:tcBorders>
          </w:tcPr>
          <w:p w14:paraId="0055894D" w14:textId="77777777" w:rsidR="00970681" w:rsidRPr="00F766B9" w:rsidRDefault="00970681" w:rsidP="00926F68">
            <w:pPr>
              <w:pStyle w:val="UFCtext"/>
            </w:pPr>
            <w:r w:rsidRPr="00F766B9">
              <w:t>Type IV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55894E" w14:textId="77777777" w:rsidR="00970681" w:rsidRPr="00F766B9" w:rsidRDefault="00970681" w:rsidP="00926F68">
            <w:pPr>
              <w:pStyle w:val="UFCtext"/>
            </w:pPr>
            <w:r w:rsidRPr="00F766B9">
              <w:t>Widest illuminance pattern.</w:t>
            </w:r>
          </w:p>
        </w:tc>
        <w:tc>
          <w:tcPr>
            <w:tcW w:w="1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055894F" w14:textId="77777777" w:rsidR="00970681" w:rsidRPr="00F766B9" w:rsidRDefault="00970681" w:rsidP="00926F68">
            <w:pPr>
              <w:pStyle w:val="UFCtext"/>
              <w:jc w:val="center"/>
            </w:pPr>
            <w:r w:rsidRPr="00563161">
              <w:rPr>
                <w:noProof/>
              </w:rPr>
              <w:drawing>
                <wp:inline distT="0" distB="0" distL="0" distR="0" wp14:anchorId="00558A65" wp14:editId="00558A66">
                  <wp:extent cx="581243" cy="461448"/>
                  <wp:effectExtent l="19050" t="0" r="9307" b="0"/>
                  <wp:docPr id="20" name="Picture 281" descr="type%204%20sketch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 descr="type%204%20sketch0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714" cy="464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0681" w:rsidRPr="00F766B9" w14:paraId="00558954" w14:textId="77777777" w:rsidTr="00926F68">
        <w:trPr>
          <w:trHeight w:val="741"/>
          <w:jc w:val="center"/>
        </w:trPr>
        <w:tc>
          <w:tcPr>
            <w:tcW w:w="1240" w:type="dxa"/>
            <w:tcBorders>
              <w:top w:val="single" w:sz="6" w:space="0" w:color="auto"/>
              <w:left w:val="single" w:sz="12" w:space="0" w:color="auto"/>
              <w:bottom w:val="nil"/>
              <w:right w:val="nil"/>
            </w:tcBorders>
          </w:tcPr>
          <w:p w14:paraId="00558951" w14:textId="77777777" w:rsidR="00970681" w:rsidRPr="00F766B9" w:rsidRDefault="00970681" w:rsidP="00926F68">
            <w:pPr>
              <w:pStyle w:val="UFCtext"/>
            </w:pPr>
            <w:r w:rsidRPr="00F766B9">
              <w:t>Type V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558952" w14:textId="77777777" w:rsidR="00970681" w:rsidRPr="00F766B9" w:rsidRDefault="00970681" w:rsidP="00926F68">
            <w:pPr>
              <w:pStyle w:val="UFCtext"/>
            </w:pPr>
            <w:r w:rsidRPr="00F766B9">
              <w:t>Symmetrical circular illuminance pattern.</w:t>
            </w:r>
          </w:p>
        </w:tc>
        <w:tc>
          <w:tcPr>
            <w:tcW w:w="1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0558953" w14:textId="77777777" w:rsidR="00970681" w:rsidRPr="00F766B9" w:rsidRDefault="00970681" w:rsidP="00926F68">
            <w:pPr>
              <w:pStyle w:val="UFCtext"/>
              <w:jc w:val="center"/>
            </w:pPr>
            <w:r>
              <w:rPr>
                <w:noProof/>
              </w:rPr>
              <w:drawing>
                <wp:inline distT="0" distB="0" distL="0" distR="0" wp14:anchorId="00558A67" wp14:editId="00558A68">
                  <wp:extent cx="628650" cy="427990"/>
                  <wp:effectExtent l="19050" t="0" r="0" b="0"/>
                  <wp:docPr id="21" name="Picture 282" descr="type%205%20sketch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 descr="type%205%20sketch0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427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0681" w:rsidRPr="00F766B9" w14:paraId="00558958" w14:textId="77777777" w:rsidTr="00926F68">
        <w:trPr>
          <w:trHeight w:val="795"/>
          <w:jc w:val="center"/>
        </w:trPr>
        <w:tc>
          <w:tcPr>
            <w:tcW w:w="124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00558955" w14:textId="77777777" w:rsidR="00970681" w:rsidRPr="00F766B9" w:rsidRDefault="00970681" w:rsidP="00926F68">
            <w:pPr>
              <w:pStyle w:val="UFCtext"/>
            </w:pPr>
            <w:r w:rsidRPr="00F766B9">
              <w:t>Type VS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0558956" w14:textId="77777777" w:rsidR="00970681" w:rsidRPr="00F766B9" w:rsidRDefault="00970681" w:rsidP="00926F68">
            <w:pPr>
              <w:pStyle w:val="UFCtext"/>
            </w:pPr>
            <w:r w:rsidRPr="00F766B9">
              <w:t>Symmetrical, nearly square illuminance pattern.</w:t>
            </w:r>
          </w:p>
        </w:tc>
        <w:tc>
          <w:tcPr>
            <w:tcW w:w="15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558957" w14:textId="77777777" w:rsidR="00970681" w:rsidRPr="00F766B9" w:rsidRDefault="00970681" w:rsidP="00926F68">
            <w:pPr>
              <w:pStyle w:val="UFCtext"/>
              <w:jc w:val="center"/>
            </w:pPr>
            <w:r>
              <w:rPr>
                <w:noProof/>
              </w:rPr>
              <w:drawing>
                <wp:inline distT="0" distB="0" distL="0" distR="0" wp14:anchorId="00558A69" wp14:editId="00558A6A">
                  <wp:extent cx="685800" cy="466725"/>
                  <wp:effectExtent l="19050" t="0" r="0" b="0"/>
                  <wp:docPr id="23" name="Picture 283" descr="type%205S%20sketch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 descr="type%205S%20sketch0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558959" w14:textId="77777777" w:rsidR="00970681" w:rsidRDefault="00970681" w:rsidP="00970681">
      <w:pPr>
        <w:pStyle w:val="UFCtext"/>
      </w:pPr>
    </w:p>
    <w:p w14:paraId="0055895A" w14:textId="77777777" w:rsidR="00282EA7" w:rsidRPr="00B84EB9" w:rsidRDefault="00442A98" w:rsidP="00282EA7">
      <w:pPr>
        <w:pStyle w:val="UFCpara1"/>
      </w:pPr>
      <w:bookmarkStart w:id="157" w:name="_Toc497391514"/>
      <w:bookmarkStart w:id="158" w:name="_Toc132625832"/>
      <w:r>
        <w:t>EQUATIONS</w:t>
      </w:r>
      <w:r w:rsidR="00282EA7" w:rsidRPr="00B84EB9">
        <w:t>.</w:t>
      </w:r>
      <w:bookmarkEnd w:id="157"/>
      <w:bookmarkEnd w:id="158"/>
    </w:p>
    <w:p w14:paraId="0055895B" w14:textId="73E48CE6" w:rsidR="00B56D79" w:rsidRDefault="008B0FD1" w:rsidP="00282EA7">
      <w:pPr>
        <w:pStyle w:val="UFCtext"/>
      </w:pPr>
      <w:r w:rsidRPr="008B0FD1">
        <w:t xml:space="preserve">Style for </w:t>
      </w:r>
      <w:r w:rsidR="00D613AA">
        <w:t>Equation</w:t>
      </w:r>
      <w:r w:rsidR="00D613AA" w:rsidRPr="008B0FD1">
        <w:t xml:space="preserve"> </w:t>
      </w:r>
      <w:r w:rsidRPr="008B0FD1">
        <w:t>titles is UFC</w:t>
      </w:r>
      <w:r>
        <w:t>Equation</w:t>
      </w:r>
      <w:r w:rsidRPr="008B0FD1">
        <w:t>.</w:t>
      </w:r>
      <w:r>
        <w:t xml:space="preserve">  </w:t>
      </w:r>
      <w:r w:rsidR="00282EA7">
        <w:t xml:space="preserve">Use </w:t>
      </w:r>
      <w:r w:rsidR="00282EA7" w:rsidRPr="00282EA7">
        <w:t>MS Word® built-in support for writing and editing equations.</w:t>
      </w:r>
      <w:r w:rsidR="00282EA7">
        <w:t xml:space="preserve">  </w:t>
      </w:r>
      <w:r w:rsidR="00282EA7" w:rsidRPr="00563161">
        <w:t xml:space="preserve">Per UFC 1-300-01, </w:t>
      </w:r>
      <w:r w:rsidR="00282EA7" w:rsidRPr="00563161">
        <w:rPr>
          <w:szCs w:val="23"/>
        </w:rPr>
        <w:t xml:space="preserve">Font size may be reduced to a minimum </w:t>
      </w:r>
      <w:r w:rsidR="000F1CC0">
        <w:rPr>
          <w:szCs w:val="23"/>
        </w:rPr>
        <w:t>8</w:t>
      </w:r>
      <w:r w:rsidR="00282EA7" w:rsidRPr="00563161">
        <w:rPr>
          <w:szCs w:val="23"/>
        </w:rPr>
        <w:t>-point to enhance the presentation of data within a table.</w:t>
      </w:r>
      <w:r w:rsidR="00282EA7">
        <w:rPr>
          <w:szCs w:val="23"/>
        </w:rPr>
        <w:t xml:space="preserve"> </w:t>
      </w:r>
      <w:r w:rsidR="008D7D4C">
        <w:rPr>
          <w:szCs w:val="23"/>
        </w:rPr>
        <w:t xml:space="preserve"> </w:t>
      </w:r>
      <w:r w:rsidR="00282EA7">
        <w:rPr>
          <w:szCs w:val="23"/>
        </w:rPr>
        <w:t xml:space="preserve">See </w:t>
      </w:r>
      <w:r w:rsidR="00BF06BF">
        <w:rPr>
          <w:szCs w:val="23"/>
        </w:rPr>
        <w:fldChar w:fldCharType="begin"/>
      </w:r>
      <w:r w:rsidR="00BF06BF">
        <w:rPr>
          <w:szCs w:val="23"/>
        </w:rPr>
        <w:instrText xml:space="preserve"> REF _Ref519840268 \r \h </w:instrText>
      </w:r>
      <w:r w:rsidR="00BF06BF">
        <w:rPr>
          <w:szCs w:val="23"/>
        </w:rPr>
      </w:r>
      <w:r w:rsidR="00BF06BF">
        <w:rPr>
          <w:szCs w:val="23"/>
        </w:rPr>
        <w:fldChar w:fldCharType="separate"/>
      </w:r>
      <w:r w:rsidR="008C7932">
        <w:rPr>
          <w:szCs w:val="23"/>
        </w:rPr>
        <w:t>Equation 2-1</w:t>
      </w:r>
      <w:r w:rsidR="00BF06BF">
        <w:rPr>
          <w:szCs w:val="23"/>
        </w:rPr>
        <w:fldChar w:fldCharType="end"/>
      </w:r>
      <w:r w:rsidR="000F1CC0">
        <w:rPr>
          <w:szCs w:val="23"/>
        </w:rPr>
        <w:t>.</w:t>
      </w:r>
    </w:p>
    <w:p w14:paraId="0055895C" w14:textId="77777777" w:rsidR="000F1CC0" w:rsidRPr="000840E7" w:rsidRDefault="000F1CC0" w:rsidP="000840E7">
      <w:pPr>
        <w:pStyle w:val="UFCEquation"/>
      </w:pPr>
      <w:bookmarkStart w:id="159" w:name="_Toc497391515"/>
      <w:bookmarkStart w:id="160" w:name="_Ref519840268"/>
      <w:r w:rsidRPr="000840E7">
        <w:t>Steel Thickness to Prevent Projectile Perforation</w:t>
      </w:r>
      <w:bookmarkEnd w:id="159"/>
      <w:bookmarkEnd w:id="160"/>
    </w:p>
    <w:p w14:paraId="0055895D" w14:textId="77777777" w:rsidR="000F1CC0" w:rsidRDefault="008B0FD1" w:rsidP="000F1CC0">
      <w:pPr>
        <w:pStyle w:val="UFCtext"/>
        <w:jc w:val="center"/>
      </w:pPr>
      <w:r w:rsidRPr="00422E32">
        <w:rPr>
          <w:position w:val="-34"/>
        </w:rPr>
        <w:object w:dxaOrig="3280" w:dyaOrig="859" w14:anchorId="00558A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.55pt;height:52.05pt" o:ole="">
            <v:imagedata r:id="rId28" o:title=""/>
          </v:shape>
          <o:OLEObject Type="Embed" ProgID="Equation.3" ShapeID="_x0000_i1025" DrawAspect="Content" ObjectID="_1808132242" r:id="rId29"/>
        </w:object>
      </w:r>
    </w:p>
    <w:p w14:paraId="0055895E" w14:textId="77777777" w:rsidR="000F1CC0" w:rsidRPr="00D00B1F" w:rsidRDefault="000F1CC0" w:rsidP="000F1CC0">
      <w:pPr>
        <w:pStyle w:val="UFCtext"/>
        <w:spacing w:after="0"/>
      </w:pPr>
      <w:r w:rsidRPr="00D00B1F">
        <w:t>Where:</w:t>
      </w:r>
    </w:p>
    <w:p w14:paraId="0055895F" w14:textId="77777777" w:rsidR="000F1CC0" w:rsidRPr="00D00B1F" w:rsidRDefault="000F1CC0" w:rsidP="000F1CC0">
      <w:pPr>
        <w:pStyle w:val="UFCtext"/>
        <w:spacing w:after="0"/>
        <w:rPr>
          <w:i/>
        </w:rPr>
      </w:pPr>
      <w:r>
        <w:rPr>
          <w:i/>
        </w:rPr>
        <w:t>v = impact velocity (m/s)</w:t>
      </w:r>
    </w:p>
    <w:p w14:paraId="00558960" w14:textId="77777777" w:rsidR="000F1CC0" w:rsidRPr="00D00B1F" w:rsidRDefault="000F1CC0" w:rsidP="000F1CC0">
      <w:pPr>
        <w:pStyle w:val="UFCtext"/>
        <w:spacing w:after="0"/>
        <w:rPr>
          <w:i/>
        </w:rPr>
      </w:pPr>
      <w:r>
        <w:rPr>
          <w:i/>
        </w:rPr>
        <w:t>D = projectile diameter (mm)</w:t>
      </w:r>
    </w:p>
    <w:p w14:paraId="00558961" w14:textId="77777777" w:rsidR="000F1CC0" w:rsidRPr="00D00B1F" w:rsidRDefault="000F1CC0" w:rsidP="000F1CC0">
      <w:pPr>
        <w:pStyle w:val="UFCtext"/>
        <w:spacing w:after="0"/>
        <w:rPr>
          <w:i/>
        </w:rPr>
      </w:pPr>
      <w:r w:rsidRPr="00D00B1F">
        <w:rPr>
          <w:i/>
        </w:rPr>
        <w:t>T</w:t>
      </w:r>
      <w:r w:rsidRPr="00D00B1F">
        <w:rPr>
          <w:i/>
          <w:vertAlign w:val="subscript"/>
        </w:rPr>
        <w:t>S</w:t>
      </w:r>
      <w:r w:rsidRPr="00D00B1F">
        <w:rPr>
          <w:i/>
        </w:rPr>
        <w:t xml:space="preserve"> = thickness of steel plate to prevent perforation (mm)</w:t>
      </w:r>
    </w:p>
    <w:p w14:paraId="00558962" w14:textId="77777777" w:rsidR="000F1CC0" w:rsidRPr="00D00B1F" w:rsidRDefault="000F1CC0" w:rsidP="000F1CC0">
      <w:pPr>
        <w:pStyle w:val="UFCtext"/>
        <w:spacing w:after="0"/>
        <w:rPr>
          <w:i/>
        </w:rPr>
      </w:pPr>
      <w:r w:rsidRPr="00D00B1F">
        <w:rPr>
          <w:i/>
        </w:rPr>
        <w:t>θ = angle of obliquity (degrees)</w:t>
      </w:r>
    </w:p>
    <w:p w14:paraId="00558963" w14:textId="77777777" w:rsidR="000F1CC0" w:rsidRPr="00D00B1F" w:rsidRDefault="000F1CC0" w:rsidP="000F1CC0">
      <w:pPr>
        <w:pStyle w:val="UFCtext"/>
        <w:spacing w:after="0"/>
        <w:rPr>
          <w:i/>
        </w:rPr>
      </w:pPr>
      <w:r>
        <w:rPr>
          <w:i/>
        </w:rPr>
        <w:t>m = mass of projectile (kg)</w:t>
      </w:r>
    </w:p>
    <w:p w14:paraId="00558964" w14:textId="77777777" w:rsidR="00162828" w:rsidRDefault="000F1CC0" w:rsidP="00162828">
      <w:pPr>
        <w:pStyle w:val="UFCtext"/>
        <w:rPr>
          <w:i/>
        </w:rPr>
      </w:pPr>
      <w:r w:rsidRPr="00D00B1F">
        <w:rPr>
          <w:i/>
        </w:rPr>
        <w:t>BHN = Brinnell Hardness Number</w:t>
      </w:r>
      <w:bookmarkStart w:id="161" w:name="_Toc497391516"/>
    </w:p>
    <w:p w14:paraId="00558965" w14:textId="77777777" w:rsidR="00581A81" w:rsidRDefault="00581A81" w:rsidP="00E5455E">
      <w:pPr>
        <w:pStyle w:val="UFCpara1"/>
      </w:pPr>
      <w:bookmarkStart w:id="162" w:name="_Toc132625833"/>
      <w:r>
        <w:lastRenderedPageBreak/>
        <w:t>BULLETED LISTS.</w:t>
      </w:r>
      <w:bookmarkEnd w:id="162"/>
    </w:p>
    <w:p w14:paraId="00558966" w14:textId="77777777" w:rsidR="00581A81" w:rsidRDefault="00581A81" w:rsidP="00581A81">
      <w:pPr>
        <w:pStyle w:val="UFCtext"/>
      </w:pPr>
      <w:r>
        <w:t>Per</w:t>
      </w:r>
      <w:r w:rsidRPr="00581A81">
        <w:t xml:space="preserve"> UFC 1-300-01</w:t>
      </w:r>
      <w:r>
        <w:t>, u</w:t>
      </w:r>
      <w:r w:rsidRPr="00581A81">
        <w:t xml:space="preserve">se alphabetical or numerical bullets when </w:t>
      </w:r>
      <w:r w:rsidR="000840E7">
        <w:t xml:space="preserve">the </w:t>
      </w:r>
      <w:r w:rsidRPr="00581A81">
        <w:t>list must be followed in order and use symbol bullets when no order is required.</w:t>
      </w:r>
    </w:p>
    <w:p w14:paraId="00558967" w14:textId="77777777" w:rsidR="00706D81" w:rsidRDefault="00581A81" w:rsidP="00581A81">
      <w:pPr>
        <w:pStyle w:val="UFCbullet"/>
      </w:pPr>
      <w:r>
        <w:t xml:space="preserve">Use bulleted lists </w:t>
      </w:r>
      <w:r w:rsidR="00C80308">
        <w:t xml:space="preserve">when the </w:t>
      </w:r>
      <w:r>
        <w:t>order</w:t>
      </w:r>
      <w:r w:rsidR="00C80308">
        <w:t xml:space="preserve"> does not matter</w:t>
      </w:r>
      <w:r w:rsidR="00706D81">
        <w:t>.</w:t>
      </w:r>
    </w:p>
    <w:p w14:paraId="00558968" w14:textId="77777777" w:rsidR="00581A81" w:rsidRDefault="00706D81" w:rsidP="00581A81">
      <w:pPr>
        <w:pStyle w:val="UFCbullet"/>
      </w:pPr>
      <w:r w:rsidRPr="008B0FD1">
        <w:t xml:space="preserve">Style for </w:t>
      </w:r>
      <w:r>
        <w:t xml:space="preserve">bulleted list </w:t>
      </w:r>
      <w:r w:rsidRPr="008B0FD1">
        <w:t>is UFC</w:t>
      </w:r>
      <w:r>
        <w:t xml:space="preserve">bullet. </w:t>
      </w:r>
    </w:p>
    <w:p w14:paraId="00558969" w14:textId="77777777" w:rsidR="00C80308" w:rsidRDefault="00C80308" w:rsidP="00C80308">
      <w:pPr>
        <w:pStyle w:val="UFCtext"/>
      </w:pPr>
    </w:p>
    <w:p w14:paraId="0055896A" w14:textId="77777777" w:rsidR="00581A81" w:rsidRPr="00706D81" w:rsidRDefault="00706D81" w:rsidP="00706D81">
      <w:pPr>
        <w:pStyle w:val="UFCletterbullet"/>
      </w:pPr>
      <w:r w:rsidRPr="00706D81">
        <w:t xml:space="preserve">Use lettered when </w:t>
      </w:r>
      <w:r w:rsidR="00C80308">
        <w:t xml:space="preserve">the </w:t>
      </w:r>
      <w:r w:rsidRPr="00706D81">
        <w:t>list must be followed in order.</w:t>
      </w:r>
      <w:r w:rsidR="00CC3FC6">
        <w:t xml:space="preserve">  </w:t>
      </w:r>
    </w:p>
    <w:p w14:paraId="0055896B" w14:textId="77777777" w:rsidR="00706D81" w:rsidRDefault="00706D81" w:rsidP="00706D81">
      <w:pPr>
        <w:pStyle w:val="UFCletterbullet"/>
      </w:pPr>
      <w:r w:rsidRPr="008B0FD1">
        <w:t xml:space="preserve">Style for </w:t>
      </w:r>
      <w:r>
        <w:t xml:space="preserve">lettered list is </w:t>
      </w:r>
      <w:r w:rsidRPr="008B0FD1">
        <w:t>UFC</w:t>
      </w:r>
      <w:r>
        <w:t>letter bullet</w:t>
      </w:r>
    </w:p>
    <w:p w14:paraId="0055896C" w14:textId="77777777" w:rsidR="00C80308" w:rsidRDefault="00C80308" w:rsidP="00C80308">
      <w:pPr>
        <w:pStyle w:val="UFCtext"/>
      </w:pPr>
    </w:p>
    <w:p w14:paraId="0055896D" w14:textId="77777777" w:rsidR="00CC3FC6" w:rsidRDefault="00CC3FC6" w:rsidP="00706D81">
      <w:pPr>
        <w:pStyle w:val="UFCnumberbullet"/>
      </w:pPr>
      <w:r>
        <w:t>Numbered list may also be used when</w:t>
      </w:r>
      <w:r w:rsidR="00C80308">
        <w:t xml:space="preserve"> the</w:t>
      </w:r>
      <w:r>
        <w:t xml:space="preserve"> list is must be followed in order.</w:t>
      </w:r>
    </w:p>
    <w:p w14:paraId="0055896E" w14:textId="77777777" w:rsidR="00706D81" w:rsidRPr="00581A81" w:rsidRDefault="00CC3FC6" w:rsidP="00CC3FC6">
      <w:pPr>
        <w:pStyle w:val="UFCnumberbullet"/>
        <w:spacing w:after="240"/>
      </w:pPr>
      <w:r w:rsidRPr="00CC3FC6">
        <w:t>Style for lettered list is UFC</w:t>
      </w:r>
      <w:r>
        <w:t>number</w:t>
      </w:r>
      <w:r w:rsidRPr="00CC3FC6">
        <w:t xml:space="preserve"> bullet</w:t>
      </w:r>
      <w:r>
        <w:t>.</w:t>
      </w:r>
    </w:p>
    <w:p w14:paraId="0055896F" w14:textId="77777777" w:rsidR="00E5455E" w:rsidRDefault="00E5455E" w:rsidP="00E5455E">
      <w:pPr>
        <w:pStyle w:val="UFCpara1"/>
      </w:pPr>
      <w:bookmarkStart w:id="163" w:name="_Toc132625834"/>
      <w:r>
        <w:t>COMMENTARY.</w:t>
      </w:r>
      <w:bookmarkEnd w:id="163"/>
    </w:p>
    <w:p w14:paraId="00558970" w14:textId="548A0CA9" w:rsidR="005F0D19" w:rsidRDefault="00DE01EA" w:rsidP="00E5455E">
      <w:pPr>
        <w:pStyle w:val="UFCtext"/>
      </w:pPr>
      <w:r>
        <w:t xml:space="preserve">When </w:t>
      </w:r>
      <w:r w:rsidR="005F0D19">
        <w:t>commentary is provided</w:t>
      </w:r>
      <w:r>
        <w:t xml:space="preserve">, </w:t>
      </w:r>
      <w:r w:rsidR="00441C13">
        <w:t xml:space="preserve">use 25% gray highlight.  The </w:t>
      </w:r>
      <w:r w:rsidR="00E5455E">
        <w:t>following is an example of the formatting for commentary.</w:t>
      </w:r>
      <w:r w:rsidR="000D25F2">
        <w:t xml:space="preserve">  </w:t>
      </w:r>
      <w:r w:rsidR="00E5455E">
        <w:t xml:space="preserve">Refer to UFC 1-300-01 for example paragraph </w:t>
      </w:r>
      <w:r w:rsidR="000A619D">
        <w:t>associated with</w:t>
      </w:r>
      <w:r w:rsidR="00E5455E">
        <w:t xml:space="preserve"> commentary.</w:t>
      </w:r>
    </w:p>
    <w:p w14:paraId="6F305831" w14:textId="77777777" w:rsidR="00426F46" w:rsidRPr="00BA6C78" w:rsidRDefault="00426F46" w:rsidP="00426F46">
      <w:pPr>
        <w:pStyle w:val="UFCtext"/>
        <w:rPr>
          <w:highlight w:val="lightGray"/>
        </w:rPr>
      </w:pPr>
      <w:r w:rsidRPr="00BA6C78">
        <w:rPr>
          <w:b/>
          <w:highlight w:val="lightGray"/>
        </w:rPr>
        <w:t xml:space="preserve">[C] 1613.1 – Scope [Supplement] </w:t>
      </w:r>
    </w:p>
    <w:p w14:paraId="4ADD14A8" w14:textId="484D67DE" w:rsidR="00553D01" w:rsidRDefault="00426F46" w:rsidP="00E5455E">
      <w:pPr>
        <w:pStyle w:val="UFCtext"/>
      </w:pPr>
      <w:r w:rsidRPr="00BA6C78">
        <w:rPr>
          <w:highlight w:val="lightGray"/>
        </w:rPr>
        <w:t>Although Chapter 14 of ASCE 7-16 is not adopted by the 2021 IBC, occasional references to ASCE 7-16 Chapter 14 sections are made in this UFC.</w:t>
      </w:r>
    </w:p>
    <w:p w14:paraId="00558972" w14:textId="77777777" w:rsidR="00E5455E" w:rsidRDefault="00E5455E" w:rsidP="00E5455E">
      <w:pPr>
        <w:pStyle w:val="UFCpara1"/>
      </w:pPr>
      <w:bookmarkStart w:id="164" w:name="_Toc132625835"/>
      <w:r w:rsidRPr="00E5455E">
        <w:rPr>
          <w:caps w:val="0"/>
        </w:rPr>
        <w:t>FUNCTIONAL DATA SHEET</w:t>
      </w:r>
      <w:r>
        <w:t>.</w:t>
      </w:r>
      <w:bookmarkEnd w:id="164"/>
    </w:p>
    <w:p w14:paraId="00558973" w14:textId="77777777" w:rsidR="00E5455E" w:rsidRPr="00E5455E" w:rsidRDefault="00DE01EA" w:rsidP="00E5455E">
      <w:pPr>
        <w:pStyle w:val="UFCtext"/>
      </w:pPr>
      <w:r>
        <w:t xml:space="preserve">When required, </w:t>
      </w:r>
      <w:r w:rsidR="004513A6">
        <w:fldChar w:fldCharType="begin"/>
      </w:r>
      <w:r w:rsidR="004513A6">
        <w:instrText xml:space="preserve"> REF _Ref519839583 \r \h </w:instrText>
      </w:r>
      <w:r w:rsidR="004513A6">
        <w:fldChar w:fldCharType="separate"/>
      </w:r>
      <w:r w:rsidR="008C7932">
        <w:t>Figure 2-3</w:t>
      </w:r>
      <w:r w:rsidR="004513A6">
        <w:fldChar w:fldCharType="end"/>
      </w:r>
      <w:r w:rsidR="00E5455E">
        <w:t xml:space="preserve"> is an example of a </w:t>
      </w:r>
      <w:r w:rsidR="00E5455E" w:rsidRPr="00E5455E">
        <w:t>Functional Data Sheet</w:t>
      </w:r>
      <w:r w:rsidR="00E5455E">
        <w:t xml:space="preserve">.  Refer to UFC 1-300-01 for example paragraph </w:t>
      </w:r>
      <w:r w:rsidR="000A619D">
        <w:t>associated with</w:t>
      </w:r>
      <w:r w:rsidR="00E5455E">
        <w:t xml:space="preserve"> </w:t>
      </w:r>
      <w:r w:rsidR="00E5455E" w:rsidRPr="00E5455E">
        <w:t>Functional Data Sheet</w:t>
      </w:r>
      <w:r w:rsidR="000A619D">
        <w:t>s</w:t>
      </w:r>
      <w:r w:rsidR="00E5455E">
        <w:t>.</w:t>
      </w:r>
    </w:p>
    <w:p w14:paraId="00558974" w14:textId="77777777" w:rsidR="00E5455E" w:rsidRDefault="00E5455E">
      <w:pPr>
        <w:spacing w:after="200" w:line="276" w:lineRule="auto"/>
        <w:rPr>
          <w:rFonts w:ascii="Arial" w:hAnsi="Arial" w:cs="Arial"/>
          <w:snapToGrid w:val="0"/>
        </w:rPr>
      </w:pPr>
      <w:r>
        <w:br w:type="page"/>
      </w:r>
    </w:p>
    <w:p w14:paraId="00558975" w14:textId="77777777" w:rsidR="00E5455E" w:rsidRDefault="00E5455E" w:rsidP="005E2282">
      <w:pPr>
        <w:pStyle w:val="UFCfigure"/>
        <w:numPr>
          <w:ilvl w:val="6"/>
          <w:numId w:val="17"/>
        </w:numPr>
      </w:pPr>
      <w:bookmarkStart w:id="165" w:name="_Toc517072828"/>
      <w:bookmarkStart w:id="166" w:name="_Ref519839583"/>
      <w:bookmarkStart w:id="167" w:name="_Toc527027207"/>
      <w:r>
        <w:lastRenderedPageBreak/>
        <w:t xml:space="preserve">Example </w:t>
      </w:r>
      <w:r w:rsidRPr="00EB151C">
        <w:t>Functional Data Sheet</w:t>
      </w:r>
      <w:bookmarkEnd w:id="165"/>
      <w:bookmarkEnd w:id="166"/>
      <w:bookmarkEnd w:id="167"/>
    </w:p>
    <w:tbl>
      <w:tblPr>
        <w:tblW w:w="8584" w:type="dxa"/>
        <w:tblLook w:val="04A0" w:firstRow="1" w:lastRow="0" w:firstColumn="1" w:lastColumn="0" w:noHBand="0" w:noVBand="1"/>
      </w:tblPr>
      <w:tblGrid>
        <w:gridCol w:w="2604"/>
        <w:gridCol w:w="5980"/>
      </w:tblGrid>
      <w:tr w:rsidR="005E2282" w:rsidRPr="005E2282" w14:paraId="00558978" w14:textId="77777777" w:rsidTr="00C80308">
        <w:trPr>
          <w:trHeight w:val="600"/>
        </w:trPr>
        <w:tc>
          <w:tcPr>
            <w:tcW w:w="26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hideMark/>
          </w:tcPr>
          <w:p w14:paraId="00558976" w14:textId="77777777" w:rsidR="005E2282" w:rsidRPr="005E2282" w:rsidRDefault="005E2282" w:rsidP="005E2282">
            <w:pPr>
              <w:rPr>
                <w:rFonts w:ascii="Arial" w:hAnsi="Arial" w:cs="Arial"/>
                <w:b/>
                <w:bCs/>
                <w:color w:val="000000"/>
                <w:highlight w:val="lightGray"/>
              </w:rPr>
            </w:pPr>
            <w:r w:rsidRPr="005E2282">
              <w:rPr>
                <w:rFonts w:ascii="Arial" w:hAnsi="Arial" w:cs="Arial"/>
                <w:b/>
                <w:bCs/>
                <w:color w:val="000000"/>
                <w:highlight w:val="lightGray"/>
              </w:rPr>
              <w:t>Description/Usage</w:t>
            </w:r>
          </w:p>
        </w:tc>
        <w:tc>
          <w:tcPr>
            <w:tcW w:w="5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hideMark/>
          </w:tcPr>
          <w:p w14:paraId="00558977" w14:textId="77777777" w:rsidR="005E2282" w:rsidRPr="005E2282" w:rsidRDefault="005E2282" w:rsidP="005E2282">
            <w:pPr>
              <w:rPr>
                <w:rFonts w:ascii="Arial" w:hAnsi="Arial" w:cs="Arial"/>
                <w:color w:val="000000"/>
                <w:highlight w:val="lightGray"/>
              </w:rPr>
            </w:pPr>
            <w:r w:rsidRPr="005E2282">
              <w:rPr>
                <w:rFonts w:ascii="Arial" w:hAnsi="Arial" w:cs="Arial"/>
                <w:color w:val="000000"/>
                <w:highlight w:val="lightGray"/>
              </w:rPr>
              <w:t> </w:t>
            </w:r>
          </w:p>
        </w:tc>
      </w:tr>
      <w:tr w:rsidR="005E2282" w:rsidRPr="005E2282" w14:paraId="0055897B" w14:textId="77777777" w:rsidTr="00BE70CB">
        <w:trPr>
          <w:trHeight w:val="300"/>
        </w:trPr>
        <w:tc>
          <w:tcPr>
            <w:tcW w:w="26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58979" w14:textId="77777777" w:rsidR="005E2282" w:rsidRPr="005E2282" w:rsidRDefault="005E2282" w:rsidP="005E228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5E2282">
              <w:rPr>
                <w:rFonts w:ascii="Arial" w:hAnsi="Arial" w:cs="Arial"/>
                <w:b/>
                <w:bCs/>
                <w:color w:val="000000"/>
              </w:rPr>
              <w:t>Ceiling Height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0055897A" w14:textId="77777777" w:rsidR="005E2282" w:rsidRPr="005E2282" w:rsidRDefault="005E2282" w:rsidP="005E2282">
            <w:pPr>
              <w:rPr>
                <w:rFonts w:ascii="Arial" w:hAnsi="Arial" w:cs="Arial"/>
                <w:color w:val="000000"/>
              </w:rPr>
            </w:pPr>
            <w:r w:rsidRPr="005E2282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5E2282" w:rsidRPr="005E2282" w14:paraId="0055897E" w14:textId="77777777" w:rsidTr="00BE70CB">
        <w:trPr>
          <w:trHeight w:val="300"/>
        </w:trPr>
        <w:tc>
          <w:tcPr>
            <w:tcW w:w="26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5897C" w14:textId="77777777" w:rsidR="005E2282" w:rsidRPr="005E2282" w:rsidRDefault="005E2282" w:rsidP="005E228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5E2282">
              <w:rPr>
                <w:rFonts w:ascii="Arial" w:hAnsi="Arial" w:cs="Arial"/>
                <w:b/>
                <w:bCs/>
                <w:color w:val="000000"/>
              </w:rPr>
              <w:t>Windows</w:t>
            </w:r>
          </w:p>
        </w:tc>
        <w:tc>
          <w:tcPr>
            <w:tcW w:w="59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0055897D" w14:textId="77777777" w:rsidR="005E2282" w:rsidRPr="005E2282" w:rsidRDefault="005E2282" w:rsidP="005E2282">
            <w:pPr>
              <w:rPr>
                <w:rFonts w:ascii="Arial" w:hAnsi="Arial" w:cs="Arial"/>
                <w:color w:val="000000"/>
              </w:rPr>
            </w:pPr>
            <w:r w:rsidRPr="005E2282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5E2282" w:rsidRPr="005E2282" w14:paraId="00558981" w14:textId="77777777" w:rsidTr="00BE70CB">
        <w:trPr>
          <w:trHeight w:val="300"/>
        </w:trPr>
        <w:tc>
          <w:tcPr>
            <w:tcW w:w="26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5897F" w14:textId="77777777" w:rsidR="005E2282" w:rsidRPr="005E2282" w:rsidRDefault="005E2282" w:rsidP="005E228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5E2282">
              <w:rPr>
                <w:rFonts w:ascii="Arial" w:hAnsi="Arial" w:cs="Arial"/>
                <w:b/>
                <w:bCs/>
                <w:color w:val="000000"/>
              </w:rPr>
              <w:t>Doors</w:t>
            </w:r>
          </w:p>
        </w:tc>
        <w:tc>
          <w:tcPr>
            <w:tcW w:w="59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00558980" w14:textId="77777777" w:rsidR="005E2282" w:rsidRPr="005E2282" w:rsidRDefault="005E2282" w:rsidP="005E2282">
            <w:pPr>
              <w:rPr>
                <w:rFonts w:ascii="Arial" w:hAnsi="Arial" w:cs="Arial"/>
                <w:color w:val="000000"/>
              </w:rPr>
            </w:pPr>
            <w:r w:rsidRPr="005E2282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5E2282" w:rsidRPr="005E2282" w14:paraId="00558984" w14:textId="77777777" w:rsidTr="00BE70CB">
        <w:trPr>
          <w:trHeight w:val="615"/>
        </w:trPr>
        <w:tc>
          <w:tcPr>
            <w:tcW w:w="260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58982" w14:textId="77777777" w:rsidR="005E2282" w:rsidRPr="005E2282" w:rsidRDefault="005E2282" w:rsidP="005E228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5E2282">
              <w:rPr>
                <w:rFonts w:ascii="Arial" w:hAnsi="Arial" w:cs="Arial"/>
                <w:b/>
                <w:bCs/>
                <w:color w:val="000000"/>
              </w:rPr>
              <w:t>Interior Construction / Built-in Equipment</w:t>
            </w:r>
          </w:p>
        </w:tc>
        <w:tc>
          <w:tcPr>
            <w:tcW w:w="5980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14:paraId="00558983" w14:textId="77777777" w:rsidR="005E2282" w:rsidRPr="005E2282" w:rsidRDefault="005E2282" w:rsidP="005E2282">
            <w:pPr>
              <w:rPr>
                <w:rFonts w:ascii="Arial" w:hAnsi="Arial" w:cs="Arial"/>
                <w:color w:val="000000"/>
              </w:rPr>
            </w:pPr>
            <w:r w:rsidRPr="005E2282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C80308" w:rsidRPr="005E2282" w14:paraId="00558987" w14:textId="77777777" w:rsidTr="00BE70CB">
        <w:trPr>
          <w:trHeight w:val="300"/>
        </w:trPr>
        <w:tc>
          <w:tcPr>
            <w:tcW w:w="260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58985" w14:textId="77777777" w:rsidR="00C80308" w:rsidRPr="005E2282" w:rsidRDefault="00C80308" w:rsidP="005E228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5E2282">
              <w:rPr>
                <w:rFonts w:ascii="Arial" w:hAnsi="Arial" w:cs="Arial"/>
                <w:b/>
                <w:bCs/>
                <w:color w:val="000000"/>
              </w:rPr>
              <w:t>Finishes</w:t>
            </w:r>
          </w:p>
        </w:tc>
        <w:tc>
          <w:tcPr>
            <w:tcW w:w="59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0558986" w14:textId="77777777" w:rsidR="00C80308" w:rsidRPr="00C80308" w:rsidRDefault="00C80308" w:rsidP="005E228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5E2282">
              <w:rPr>
                <w:rFonts w:ascii="Arial" w:hAnsi="Arial" w:cs="Arial"/>
                <w:b/>
                <w:bCs/>
                <w:color w:val="000000"/>
              </w:rPr>
              <w:t>Walls</w:t>
            </w:r>
          </w:p>
        </w:tc>
      </w:tr>
      <w:tr w:rsidR="00C80308" w:rsidRPr="005E2282" w14:paraId="0055898A" w14:textId="77777777" w:rsidTr="00BE70CB">
        <w:trPr>
          <w:trHeight w:val="300"/>
        </w:trPr>
        <w:tc>
          <w:tcPr>
            <w:tcW w:w="26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58988" w14:textId="77777777" w:rsidR="00C80308" w:rsidRPr="005E2282" w:rsidRDefault="00C80308" w:rsidP="005E228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5E2282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0558989" w14:textId="77777777" w:rsidR="00C80308" w:rsidRPr="00C80308" w:rsidRDefault="00C80308" w:rsidP="005E228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5E2282">
              <w:rPr>
                <w:rFonts w:ascii="Arial" w:hAnsi="Arial" w:cs="Arial"/>
                <w:b/>
                <w:bCs/>
                <w:color w:val="000000"/>
              </w:rPr>
              <w:t>Floor</w:t>
            </w:r>
          </w:p>
        </w:tc>
      </w:tr>
      <w:tr w:rsidR="00374C07" w:rsidRPr="005E2282" w14:paraId="0055898D" w14:textId="77777777" w:rsidTr="00BE70CB">
        <w:trPr>
          <w:trHeight w:val="300"/>
        </w:trPr>
        <w:tc>
          <w:tcPr>
            <w:tcW w:w="26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5898B" w14:textId="77777777" w:rsidR="00374C07" w:rsidRPr="005E2282" w:rsidRDefault="00374C07" w:rsidP="005E228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5E2282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055898C" w14:textId="77777777" w:rsidR="00374C07" w:rsidRPr="00374C07" w:rsidRDefault="00374C07" w:rsidP="005E228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5E2282">
              <w:rPr>
                <w:rFonts w:ascii="Arial" w:hAnsi="Arial" w:cs="Arial"/>
                <w:b/>
                <w:bCs/>
                <w:color w:val="000000"/>
              </w:rPr>
              <w:t>Base</w:t>
            </w:r>
          </w:p>
        </w:tc>
      </w:tr>
      <w:tr w:rsidR="00374C07" w:rsidRPr="005E2282" w14:paraId="00558990" w14:textId="77777777" w:rsidTr="00BE70CB">
        <w:trPr>
          <w:trHeight w:val="315"/>
        </w:trPr>
        <w:tc>
          <w:tcPr>
            <w:tcW w:w="26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5898E" w14:textId="77777777" w:rsidR="00374C07" w:rsidRPr="005E2282" w:rsidRDefault="00374C07" w:rsidP="005E228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5E2282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055898F" w14:textId="77777777" w:rsidR="00374C07" w:rsidRPr="005E2282" w:rsidRDefault="00374C07" w:rsidP="00374C07">
            <w:pPr>
              <w:rPr>
                <w:rFonts w:ascii="Arial" w:hAnsi="Arial" w:cs="Arial"/>
                <w:color w:val="000000"/>
              </w:rPr>
            </w:pPr>
            <w:r w:rsidRPr="005E2282">
              <w:rPr>
                <w:rFonts w:ascii="Arial" w:hAnsi="Arial" w:cs="Arial"/>
                <w:b/>
                <w:bCs/>
                <w:color w:val="000000"/>
              </w:rPr>
              <w:t>Ceiling</w:t>
            </w:r>
          </w:p>
        </w:tc>
      </w:tr>
      <w:tr w:rsidR="005E2282" w:rsidRPr="005E2282" w14:paraId="00558993" w14:textId="77777777" w:rsidTr="00BE70CB">
        <w:trPr>
          <w:trHeight w:val="300"/>
        </w:trPr>
        <w:tc>
          <w:tcPr>
            <w:tcW w:w="26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58991" w14:textId="77777777" w:rsidR="005E2282" w:rsidRPr="005E2282" w:rsidRDefault="005E2282" w:rsidP="005E228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5E2282">
              <w:rPr>
                <w:rFonts w:ascii="Arial" w:hAnsi="Arial" w:cs="Arial"/>
                <w:b/>
                <w:bCs/>
                <w:color w:val="000000"/>
              </w:rPr>
              <w:t>Plumbing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00558992" w14:textId="77777777" w:rsidR="005E2282" w:rsidRPr="005E2282" w:rsidRDefault="005E2282" w:rsidP="005E2282">
            <w:pPr>
              <w:rPr>
                <w:rFonts w:ascii="Arial" w:hAnsi="Arial" w:cs="Arial"/>
                <w:color w:val="000000"/>
              </w:rPr>
            </w:pPr>
            <w:r w:rsidRPr="005E2282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5E2282" w:rsidRPr="005E2282" w14:paraId="00558996" w14:textId="77777777" w:rsidTr="00BE70CB">
        <w:trPr>
          <w:trHeight w:val="300"/>
        </w:trPr>
        <w:tc>
          <w:tcPr>
            <w:tcW w:w="26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58994" w14:textId="77777777" w:rsidR="005E2282" w:rsidRPr="005E2282" w:rsidRDefault="005E2282" w:rsidP="005E228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5E2282">
              <w:rPr>
                <w:rFonts w:ascii="Arial" w:hAnsi="Arial" w:cs="Arial"/>
                <w:b/>
                <w:bCs/>
                <w:color w:val="000000"/>
              </w:rPr>
              <w:t>HVAC</w:t>
            </w:r>
          </w:p>
        </w:tc>
        <w:tc>
          <w:tcPr>
            <w:tcW w:w="59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00558995" w14:textId="77777777" w:rsidR="005E2282" w:rsidRPr="005E2282" w:rsidRDefault="005E2282" w:rsidP="005E2282">
            <w:pPr>
              <w:rPr>
                <w:rFonts w:ascii="Arial" w:hAnsi="Arial" w:cs="Arial"/>
                <w:color w:val="000000"/>
              </w:rPr>
            </w:pPr>
            <w:r w:rsidRPr="005E2282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5E2282" w:rsidRPr="005E2282" w14:paraId="00558999" w14:textId="77777777" w:rsidTr="00BE70CB">
        <w:trPr>
          <w:trHeight w:val="600"/>
        </w:trPr>
        <w:tc>
          <w:tcPr>
            <w:tcW w:w="26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58997" w14:textId="77777777" w:rsidR="005E2282" w:rsidRPr="005E2282" w:rsidRDefault="005E2282" w:rsidP="005E228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5E2282">
              <w:rPr>
                <w:rFonts w:ascii="Arial" w:hAnsi="Arial" w:cs="Arial"/>
                <w:b/>
                <w:bCs/>
                <w:color w:val="000000"/>
              </w:rPr>
              <w:t>Fire Protection and Life Safety</w:t>
            </w:r>
          </w:p>
        </w:tc>
        <w:tc>
          <w:tcPr>
            <w:tcW w:w="59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00558998" w14:textId="77777777" w:rsidR="005E2282" w:rsidRPr="005E2282" w:rsidRDefault="005E2282" w:rsidP="005E2282">
            <w:pPr>
              <w:rPr>
                <w:rFonts w:ascii="Arial" w:hAnsi="Arial" w:cs="Arial"/>
                <w:color w:val="000000"/>
              </w:rPr>
            </w:pPr>
            <w:r w:rsidRPr="005E2282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5E2282" w:rsidRPr="005E2282" w14:paraId="0055899C" w14:textId="77777777" w:rsidTr="00BE70CB">
        <w:trPr>
          <w:trHeight w:val="300"/>
        </w:trPr>
        <w:tc>
          <w:tcPr>
            <w:tcW w:w="26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5899A" w14:textId="77777777" w:rsidR="005E2282" w:rsidRPr="005E2282" w:rsidRDefault="005E2282" w:rsidP="005E228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5E2282">
              <w:rPr>
                <w:rFonts w:ascii="Arial" w:hAnsi="Arial" w:cs="Arial"/>
                <w:b/>
                <w:bCs/>
                <w:color w:val="000000"/>
              </w:rPr>
              <w:t>Power</w:t>
            </w:r>
          </w:p>
        </w:tc>
        <w:tc>
          <w:tcPr>
            <w:tcW w:w="59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0055899B" w14:textId="77777777" w:rsidR="005E2282" w:rsidRPr="005E2282" w:rsidRDefault="005E2282" w:rsidP="005E2282">
            <w:pPr>
              <w:rPr>
                <w:rFonts w:ascii="Arial" w:hAnsi="Arial" w:cs="Arial"/>
                <w:color w:val="000000"/>
              </w:rPr>
            </w:pPr>
            <w:r w:rsidRPr="005E2282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5E2282" w:rsidRPr="005E2282" w14:paraId="0055899F" w14:textId="77777777" w:rsidTr="00BE70CB">
        <w:trPr>
          <w:trHeight w:val="315"/>
        </w:trPr>
        <w:tc>
          <w:tcPr>
            <w:tcW w:w="260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5899D" w14:textId="77777777" w:rsidR="005E2282" w:rsidRPr="005E2282" w:rsidRDefault="005E2282" w:rsidP="005E228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5E2282">
              <w:rPr>
                <w:rFonts w:ascii="Arial" w:hAnsi="Arial" w:cs="Arial"/>
                <w:b/>
                <w:bCs/>
                <w:color w:val="000000"/>
              </w:rPr>
              <w:t>Lighting</w:t>
            </w:r>
          </w:p>
        </w:tc>
        <w:tc>
          <w:tcPr>
            <w:tcW w:w="5980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14:paraId="0055899E" w14:textId="77777777" w:rsidR="005E2282" w:rsidRPr="005E2282" w:rsidRDefault="005E2282" w:rsidP="005E2282">
            <w:pPr>
              <w:rPr>
                <w:rFonts w:ascii="Arial" w:hAnsi="Arial" w:cs="Arial"/>
                <w:color w:val="000000"/>
              </w:rPr>
            </w:pPr>
            <w:r w:rsidRPr="005E2282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374C07" w:rsidRPr="005E2282" w14:paraId="005589A2" w14:textId="77777777" w:rsidTr="00BE70CB">
        <w:trPr>
          <w:trHeight w:val="300"/>
        </w:trPr>
        <w:tc>
          <w:tcPr>
            <w:tcW w:w="260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589A0" w14:textId="77777777" w:rsidR="00374C07" w:rsidRPr="005E2282" w:rsidRDefault="00374C07" w:rsidP="005E228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5E2282">
              <w:rPr>
                <w:rFonts w:ascii="Arial" w:hAnsi="Arial" w:cs="Arial"/>
                <w:b/>
                <w:bCs/>
                <w:color w:val="000000"/>
              </w:rPr>
              <w:t>Telecommunications</w:t>
            </w:r>
          </w:p>
        </w:tc>
        <w:tc>
          <w:tcPr>
            <w:tcW w:w="59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05589A1" w14:textId="77777777" w:rsidR="00374C07" w:rsidRPr="005E2282" w:rsidRDefault="00374C07" w:rsidP="00374C07">
            <w:pPr>
              <w:rPr>
                <w:rFonts w:ascii="Arial" w:hAnsi="Arial" w:cs="Arial"/>
                <w:color w:val="000000"/>
              </w:rPr>
            </w:pPr>
            <w:r w:rsidRPr="005E2282">
              <w:rPr>
                <w:rFonts w:ascii="Arial" w:hAnsi="Arial" w:cs="Arial"/>
                <w:b/>
                <w:bCs/>
                <w:color w:val="000000"/>
              </w:rPr>
              <w:t>Telephone</w:t>
            </w:r>
            <w:r w:rsidRPr="005E2282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374C07" w:rsidRPr="005E2282" w14:paraId="005589A5" w14:textId="77777777" w:rsidTr="00BE70CB">
        <w:trPr>
          <w:trHeight w:val="300"/>
        </w:trPr>
        <w:tc>
          <w:tcPr>
            <w:tcW w:w="26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589A3" w14:textId="77777777" w:rsidR="00374C07" w:rsidRPr="005E2282" w:rsidRDefault="00374C07" w:rsidP="005E228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5E2282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05589A4" w14:textId="77777777" w:rsidR="00374C07" w:rsidRPr="005E2282" w:rsidRDefault="00374C07" w:rsidP="00374C07">
            <w:pPr>
              <w:rPr>
                <w:rFonts w:ascii="Arial" w:hAnsi="Arial" w:cs="Arial"/>
                <w:color w:val="000000"/>
              </w:rPr>
            </w:pPr>
            <w:r w:rsidRPr="005E2282">
              <w:rPr>
                <w:rFonts w:ascii="Arial" w:hAnsi="Arial" w:cs="Arial"/>
                <w:b/>
                <w:bCs/>
                <w:color w:val="000000"/>
              </w:rPr>
              <w:t>Data</w:t>
            </w:r>
            <w:r w:rsidRPr="005E2282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374C07" w:rsidRPr="005E2282" w14:paraId="005589A8" w14:textId="77777777" w:rsidTr="00BE70CB">
        <w:trPr>
          <w:trHeight w:val="315"/>
        </w:trPr>
        <w:tc>
          <w:tcPr>
            <w:tcW w:w="26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589A6" w14:textId="77777777" w:rsidR="00374C07" w:rsidRPr="005E2282" w:rsidRDefault="00374C07" w:rsidP="005E228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5E2282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05589A7" w14:textId="77777777" w:rsidR="00374C07" w:rsidRPr="005E2282" w:rsidRDefault="00374C07" w:rsidP="00374C07">
            <w:pPr>
              <w:rPr>
                <w:rFonts w:ascii="Arial" w:hAnsi="Arial" w:cs="Arial"/>
                <w:color w:val="000000"/>
              </w:rPr>
            </w:pPr>
            <w:r w:rsidRPr="005E2282">
              <w:rPr>
                <w:rFonts w:ascii="Arial" w:hAnsi="Arial" w:cs="Arial"/>
                <w:b/>
                <w:bCs/>
                <w:color w:val="000000"/>
              </w:rPr>
              <w:t>CATV</w:t>
            </w:r>
            <w:r w:rsidRPr="005E2282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374C07" w:rsidRPr="005E2282" w14:paraId="005589AB" w14:textId="77777777" w:rsidTr="00BE70CB">
        <w:trPr>
          <w:trHeight w:val="300"/>
        </w:trPr>
        <w:tc>
          <w:tcPr>
            <w:tcW w:w="26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589A9" w14:textId="77777777" w:rsidR="00374C07" w:rsidRPr="005E2282" w:rsidRDefault="00374C07" w:rsidP="005E228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5E2282">
              <w:rPr>
                <w:rFonts w:ascii="Arial" w:hAnsi="Arial" w:cs="Arial"/>
                <w:b/>
                <w:bCs/>
                <w:color w:val="000000"/>
              </w:rPr>
              <w:t>Security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05589AA" w14:textId="77777777" w:rsidR="00374C07" w:rsidRPr="005E2282" w:rsidRDefault="00374C07" w:rsidP="00374C07">
            <w:pPr>
              <w:rPr>
                <w:rFonts w:ascii="Arial" w:hAnsi="Arial" w:cs="Arial"/>
                <w:color w:val="000000"/>
              </w:rPr>
            </w:pPr>
            <w:r w:rsidRPr="005E2282">
              <w:rPr>
                <w:rFonts w:ascii="Arial" w:hAnsi="Arial" w:cs="Arial"/>
                <w:b/>
                <w:bCs/>
                <w:color w:val="000000"/>
              </w:rPr>
              <w:t>IDS</w:t>
            </w:r>
            <w:r w:rsidRPr="005E2282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374C07" w:rsidRPr="005E2282" w14:paraId="005589AE" w14:textId="77777777" w:rsidTr="00BE70CB">
        <w:trPr>
          <w:trHeight w:val="300"/>
        </w:trPr>
        <w:tc>
          <w:tcPr>
            <w:tcW w:w="26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589AC" w14:textId="77777777" w:rsidR="00374C07" w:rsidRPr="005E2282" w:rsidRDefault="00374C07" w:rsidP="005E228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5E2282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05589AD" w14:textId="77777777" w:rsidR="00374C07" w:rsidRPr="005E2282" w:rsidRDefault="00374C07" w:rsidP="00374C07">
            <w:pPr>
              <w:rPr>
                <w:rFonts w:ascii="Arial" w:hAnsi="Arial" w:cs="Arial"/>
                <w:color w:val="000000"/>
              </w:rPr>
            </w:pPr>
            <w:r w:rsidRPr="005E2282">
              <w:rPr>
                <w:rFonts w:ascii="Arial" w:hAnsi="Arial" w:cs="Arial"/>
                <w:b/>
                <w:bCs/>
                <w:color w:val="000000"/>
              </w:rPr>
              <w:t>ACS</w:t>
            </w:r>
            <w:r w:rsidRPr="005E2282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374C07" w:rsidRPr="005E2282" w14:paraId="005589B1" w14:textId="77777777" w:rsidTr="00BE70CB">
        <w:trPr>
          <w:trHeight w:val="315"/>
        </w:trPr>
        <w:tc>
          <w:tcPr>
            <w:tcW w:w="26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589AF" w14:textId="77777777" w:rsidR="00374C07" w:rsidRPr="005E2282" w:rsidRDefault="00374C07" w:rsidP="005E228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5E2282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05589B0" w14:textId="77777777" w:rsidR="00374C07" w:rsidRPr="005E2282" w:rsidRDefault="007F0473" w:rsidP="007F047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VIDEO</w:t>
            </w:r>
            <w:r w:rsidR="00374C07" w:rsidRPr="005E2282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5E2282" w:rsidRPr="005E2282" w14:paraId="005589B4" w14:textId="77777777" w:rsidTr="00BE70CB">
        <w:trPr>
          <w:trHeight w:val="300"/>
        </w:trPr>
        <w:tc>
          <w:tcPr>
            <w:tcW w:w="26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589B2" w14:textId="77777777" w:rsidR="005E2282" w:rsidRPr="005E2282" w:rsidRDefault="005E2282" w:rsidP="005E228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5E2282">
              <w:rPr>
                <w:rFonts w:ascii="Arial" w:hAnsi="Arial" w:cs="Arial"/>
                <w:b/>
                <w:bCs/>
                <w:color w:val="000000"/>
              </w:rPr>
              <w:t>Acoustics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005589B3" w14:textId="77777777" w:rsidR="005E2282" w:rsidRPr="005E2282" w:rsidRDefault="005E2282" w:rsidP="005E2282">
            <w:pPr>
              <w:rPr>
                <w:rFonts w:ascii="Arial" w:hAnsi="Arial" w:cs="Arial"/>
                <w:color w:val="000000"/>
              </w:rPr>
            </w:pPr>
            <w:r w:rsidRPr="005E2282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5E2282" w:rsidRPr="005E2282" w14:paraId="005589B7" w14:textId="77777777" w:rsidTr="00BE70CB">
        <w:trPr>
          <w:trHeight w:val="600"/>
        </w:trPr>
        <w:tc>
          <w:tcPr>
            <w:tcW w:w="26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589B5" w14:textId="77777777" w:rsidR="005E2282" w:rsidRPr="005E2282" w:rsidRDefault="005E2282" w:rsidP="005E228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5E2282">
              <w:rPr>
                <w:rFonts w:ascii="Arial" w:hAnsi="Arial" w:cs="Arial"/>
                <w:b/>
                <w:bCs/>
                <w:color w:val="000000"/>
              </w:rPr>
              <w:t>Furnishings and Equipment</w:t>
            </w:r>
          </w:p>
        </w:tc>
        <w:tc>
          <w:tcPr>
            <w:tcW w:w="59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005589B6" w14:textId="77777777" w:rsidR="005E2282" w:rsidRPr="005E2282" w:rsidRDefault="005E2282" w:rsidP="005E2282">
            <w:pPr>
              <w:rPr>
                <w:rFonts w:ascii="Arial" w:hAnsi="Arial" w:cs="Arial"/>
                <w:color w:val="000000"/>
              </w:rPr>
            </w:pPr>
            <w:r w:rsidRPr="005E2282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5E2282" w:rsidRPr="005E2282" w14:paraId="005589BA" w14:textId="77777777" w:rsidTr="00BE70CB">
        <w:trPr>
          <w:trHeight w:val="300"/>
        </w:trPr>
        <w:tc>
          <w:tcPr>
            <w:tcW w:w="26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589B8" w14:textId="77777777" w:rsidR="005E2282" w:rsidRPr="005E2282" w:rsidRDefault="005E2282" w:rsidP="005E228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5E2282">
              <w:rPr>
                <w:rFonts w:ascii="Arial" w:hAnsi="Arial" w:cs="Arial"/>
                <w:b/>
                <w:bCs/>
                <w:color w:val="000000"/>
              </w:rPr>
              <w:t>Special Requirements</w:t>
            </w:r>
          </w:p>
        </w:tc>
        <w:tc>
          <w:tcPr>
            <w:tcW w:w="59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005589B9" w14:textId="77777777" w:rsidR="005E2282" w:rsidRPr="005E2282" w:rsidRDefault="005E2282" w:rsidP="005E2282">
            <w:pPr>
              <w:rPr>
                <w:rFonts w:ascii="Arial" w:hAnsi="Arial" w:cs="Arial"/>
                <w:color w:val="000000"/>
              </w:rPr>
            </w:pPr>
            <w:r w:rsidRPr="005E2282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5E2282" w:rsidRPr="005E2282" w14:paraId="005589BD" w14:textId="77777777" w:rsidTr="00BE70CB">
        <w:trPr>
          <w:trHeight w:val="600"/>
        </w:trPr>
        <w:tc>
          <w:tcPr>
            <w:tcW w:w="26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589BB" w14:textId="77777777" w:rsidR="005E2282" w:rsidRPr="005E2282" w:rsidRDefault="005E2282" w:rsidP="005E228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5E2282">
              <w:rPr>
                <w:rFonts w:ascii="Arial" w:hAnsi="Arial" w:cs="Arial"/>
                <w:b/>
                <w:bCs/>
                <w:color w:val="000000"/>
              </w:rPr>
              <w:t>Adjacencies / Location within Facility</w:t>
            </w:r>
          </w:p>
        </w:tc>
        <w:tc>
          <w:tcPr>
            <w:tcW w:w="59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005589BC" w14:textId="77777777" w:rsidR="005E2282" w:rsidRPr="005E2282" w:rsidRDefault="005E2282" w:rsidP="005E2282">
            <w:pPr>
              <w:rPr>
                <w:rFonts w:ascii="Arial" w:hAnsi="Arial" w:cs="Arial"/>
                <w:color w:val="000000"/>
              </w:rPr>
            </w:pPr>
            <w:r w:rsidRPr="005E2282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5E2282" w:rsidRPr="005E2282" w14:paraId="005589C0" w14:textId="77777777" w:rsidTr="00BE70CB">
        <w:trPr>
          <w:trHeight w:val="300"/>
        </w:trPr>
        <w:tc>
          <w:tcPr>
            <w:tcW w:w="26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05589BE" w14:textId="77777777" w:rsidR="005E2282" w:rsidRPr="005E2282" w:rsidRDefault="005E2282" w:rsidP="005E2282">
            <w:pPr>
              <w:rPr>
                <w:rFonts w:ascii="Arial" w:hAnsi="Arial" w:cs="Arial"/>
                <w:b/>
                <w:bCs/>
                <w:color w:val="000000"/>
                <w:highlight w:val="lightGray"/>
              </w:rPr>
            </w:pPr>
            <w:r w:rsidRPr="005E2282">
              <w:rPr>
                <w:rFonts w:ascii="Arial" w:hAnsi="Arial" w:cs="Arial"/>
                <w:b/>
                <w:bCs/>
                <w:color w:val="000000"/>
                <w:highlight w:val="lightGray"/>
              </w:rPr>
              <w:t> </w:t>
            </w:r>
          </w:p>
        </w:tc>
        <w:tc>
          <w:tcPr>
            <w:tcW w:w="59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9D9D9"/>
            <w:noWrap/>
            <w:hideMark/>
          </w:tcPr>
          <w:p w14:paraId="005589BF" w14:textId="77777777" w:rsidR="005E2282" w:rsidRPr="005E2282" w:rsidRDefault="005E2282" w:rsidP="005E2282">
            <w:pPr>
              <w:rPr>
                <w:rFonts w:ascii="Arial" w:hAnsi="Arial" w:cs="Arial"/>
                <w:b/>
                <w:bCs/>
                <w:color w:val="000000"/>
                <w:highlight w:val="lightGray"/>
              </w:rPr>
            </w:pPr>
            <w:r w:rsidRPr="005E2282">
              <w:rPr>
                <w:rFonts w:ascii="Arial" w:hAnsi="Arial" w:cs="Arial"/>
                <w:b/>
                <w:bCs/>
                <w:color w:val="000000"/>
                <w:highlight w:val="lightGray"/>
              </w:rPr>
              <w:t>For Use during project execution by appropriate Service</w:t>
            </w:r>
          </w:p>
        </w:tc>
      </w:tr>
      <w:tr w:rsidR="00374C07" w:rsidRPr="005E2282" w14:paraId="005589C3" w14:textId="77777777" w:rsidTr="00BE70CB">
        <w:trPr>
          <w:trHeight w:val="600"/>
        </w:trPr>
        <w:tc>
          <w:tcPr>
            <w:tcW w:w="26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05589C1" w14:textId="77777777" w:rsidR="00374C07" w:rsidRPr="005E2282" w:rsidRDefault="00374C07" w:rsidP="005E2282">
            <w:pPr>
              <w:rPr>
                <w:rFonts w:ascii="Arial" w:hAnsi="Arial" w:cs="Arial"/>
                <w:b/>
                <w:bCs/>
                <w:color w:val="000000"/>
                <w:highlight w:val="lightGray"/>
              </w:rPr>
            </w:pPr>
            <w:r w:rsidRPr="005E2282">
              <w:rPr>
                <w:rFonts w:ascii="Arial" w:hAnsi="Arial" w:cs="Arial"/>
                <w:b/>
                <w:bCs/>
                <w:color w:val="000000"/>
                <w:highlight w:val="lightGray"/>
              </w:rPr>
              <w:t>Occupancy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hideMark/>
          </w:tcPr>
          <w:p w14:paraId="005589C2" w14:textId="77777777" w:rsidR="00374C07" w:rsidRPr="005E2282" w:rsidRDefault="00374C07" w:rsidP="00374C07">
            <w:pPr>
              <w:rPr>
                <w:rFonts w:ascii="Arial" w:hAnsi="Arial" w:cs="Arial"/>
                <w:color w:val="000000"/>
                <w:highlight w:val="lightGray"/>
              </w:rPr>
            </w:pPr>
            <w:r w:rsidRPr="005E2282">
              <w:rPr>
                <w:rFonts w:ascii="Arial" w:hAnsi="Arial" w:cs="Arial"/>
                <w:b/>
                <w:bCs/>
                <w:color w:val="000000"/>
                <w:highlight w:val="lightGray"/>
              </w:rPr>
              <w:t>Staff</w:t>
            </w:r>
            <w:r w:rsidRPr="005E2282">
              <w:rPr>
                <w:rFonts w:ascii="Arial" w:hAnsi="Arial" w:cs="Arial"/>
                <w:color w:val="000000"/>
                <w:highlight w:val="lightGray"/>
              </w:rPr>
              <w:t> </w:t>
            </w:r>
          </w:p>
        </w:tc>
      </w:tr>
      <w:tr w:rsidR="00374C07" w:rsidRPr="005E2282" w14:paraId="005589C6" w14:textId="77777777" w:rsidTr="00BE70CB">
        <w:trPr>
          <w:trHeight w:val="600"/>
        </w:trPr>
        <w:tc>
          <w:tcPr>
            <w:tcW w:w="26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05589C4" w14:textId="77777777" w:rsidR="00374C07" w:rsidRPr="005E2282" w:rsidRDefault="00374C07" w:rsidP="005E2282">
            <w:pPr>
              <w:rPr>
                <w:rFonts w:ascii="Arial" w:hAnsi="Arial" w:cs="Arial"/>
                <w:b/>
                <w:bCs/>
                <w:color w:val="000000"/>
                <w:highlight w:val="lightGray"/>
              </w:rPr>
            </w:pPr>
            <w:r w:rsidRPr="005E2282">
              <w:rPr>
                <w:rFonts w:ascii="Arial" w:hAnsi="Arial" w:cs="Arial"/>
                <w:b/>
                <w:bCs/>
                <w:color w:val="000000"/>
                <w:highlight w:val="lightGray"/>
              </w:rPr>
              <w:t> 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hideMark/>
          </w:tcPr>
          <w:p w14:paraId="005589C5" w14:textId="77777777" w:rsidR="00374C07" w:rsidRPr="005E2282" w:rsidRDefault="00374C07" w:rsidP="00374C07">
            <w:pPr>
              <w:rPr>
                <w:rFonts w:ascii="Arial" w:hAnsi="Arial" w:cs="Arial"/>
                <w:color w:val="000000"/>
                <w:highlight w:val="lightGray"/>
              </w:rPr>
            </w:pPr>
            <w:r w:rsidRPr="005E2282">
              <w:rPr>
                <w:rFonts w:ascii="Arial" w:hAnsi="Arial" w:cs="Arial"/>
                <w:b/>
                <w:bCs/>
                <w:color w:val="000000"/>
                <w:highlight w:val="lightGray"/>
              </w:rPr>
              <w:t>Other</w:t>
            </w:r>
            <w:r w:rsidRPr="005E2282">
              <w:rPr>
                <w:rFonts w:ascii="Arial" w:hAnsi="Arial" w:cs="Arial"/>
                <w:color w:val="000000"/>
                <w:highlight w:val="lightGray"/>
              </w:rPr>
              <w:t> </w:t>
            </w:r>
          </w:p>
        </w:tc>
      </w:tr>
      <w:tr w:rsidR="005E2282" w:rsidRPr="005E2282" w14:paraId="005589C9" w14:textId="77777777" w:rsidTr="00BE70CB">
        <w:trPr>
          <w:trHeight w:val="645"/>
        </w:trPr>
        <w:tc>
          <w:tcPr>
            <w:tcW w:w="26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05589C7" w14:textId="77777777" w:rsidR="005E2282" w:rsidRPr="005E2282" w:rsidRDefault="005E2282" w:rsidP="005E2282">
            <w:pPr>
              <w:rPr>
                <w:rFonts w:ascii="Arial" w:hAnsi="Arial" w:cs="Arial"/>
                <w:b/>
                <w:bCs/>
                <w:color w:val="000000"/>
                <w:highlight w:val="lightGray"/>
              </w:rPr>
            </w:pPr>
            <w:r w:rsidRPr="005E2282">
              <w:rPr>
                <w:rFonts w:ascii="Arial" w:hAnsi="Arial" w:cs="Arial"/>
                <w:b/>
                <w:bCs/>
                <w:color w:val="000000"/>
                <w:highlight w:val="lightGray"/>
              </w:rPr>
              <w:t>Min. net Ft</w:t>
            </w:r>
            <w:r w:rsidRPr="005E2282">
              <w:rPr>
                <w:rFonts w:ascii="Arial" w:hAnsi="Arial" w:cs="Arial"/>
                <w:b/>
                <w:bCs/>
                <w:color w:val="000000"/>
                <w:highlight w:val="lightGray"/>
                <w:vertAlign w:val="superscript"/>
              </w:rPr>
              <w:t>2</w:t>
            </w:r>
            <w:r w:rsidRPr="005E2282">
              <w:rPr>
                <w:rFonts w:ascii="Arial" w:hAnsi="Arial" w:cs="Arial"/>
                <w:b/>
                <w:bCs/>
                <w:color w:val="000000"/>
                <w:highlight w:val="lightGray"/>
              </w:rPr>
              <w:t xml:space="preserve"> (m</w:t>
            </w:r>
            <w:r w:rsidRPr="005E2282">
              <w:rPr>
                <w:rFonts w:ascii="Arial" w:hAnsi="Arial" w:cs="Arial"/>
                <w:b/>
                <w:bCs/>
                <w:color w:val="000000"/>
                <w:highlight w:val="lightGray"/>
                <w:vertAlign w:val="superscript"/>
              </w:rPr>
              <w:t>2</w:t>
            </w:r>
            <w:r w:rsidRPr="005E2282">
              <w:rPr>
                <w:rFonts w:ascii="Arial" w:hAnsi="Arial" w:cs="Arial"/>
                <w:b/>
                <w:bCs/>
                <w:color w:val="000000"/>
                <w:highlight w:val="lightGray"/>
              </w:rPr>
              <w:t>)</w:t>
            </w:r>
          </w:p>
        </w:tc>
        <w:tc>
          <w:tcPr>
            <w:tcW w:w="59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hideMark/>
          </w:tcPr>
          <w:p w14:paraId="005589C8" w14:textId="77777777" w:rsidR="005E2282" w:rsidRPr="005E2282" w:rsidRDefault="005E2282" w:rsidP="005E2282">
            <w:pPr>
              <w:rPr>
                <w:rFonts w:ascii="Arial" w:hAnsi="Arial" w:cs="Arial"/>
                <w:color w:val="000000"/>
                <w:highlight w:val="lightGray"/>
              </w:rPr>
            </w:pPr>
            <w:r w:rsidRPr="005E2282">
              <w:rPr>
                <w:rFonts w:ascii="Arial" w:hAnsi="Arial" w:cs="Arial"/>
                <w:color w:val="000000"/>
                <w:highlight w:val="lightGray"/>
              </w:rPr>
              <w:t> </w:t>
            </w:r>
          </w:p>
        </w:tc>
      </w:tr>
    </w:tbl>
    <w:p w14:paraId="005589CA" w14:textId="77777777" w:rsidR="00763D85" w:rsidRPr="00E5455E" w:rsidRDefault="00763D85" w:rsidP="00E5455E">
      <w:pPr>
        <w:pStyle w:val="UFCtext"/>
      </w:pPr>
    </w:p>
    <w:p w14:paraId="005589CB" w14:textId="77777777" w:rsidR="00162828" w:rsidRPr="00D3455D" w:rsidRDefault="00162828" w:rsidP="00162828">
      <w:pPr>
        <w:pStyle w:val="UFCtext"/>
        <w:rPr>
          <w:b/>
          <w:color w:val="FF0000"/>
        </w:rPr>
        <w:sectPr w:rsidR="00162828" w:rsidRPr="00D3455D" w:rsidSect="005F0D19">
          <w:pgSz w:w="12240" w:h="15840"/>
          <w:pgMar w:top="1440" w:right="1440" w:bottom="1080" w:left="1440" w:header="720" w:footer="720" w:gutter="0"/>
          <w:cols w:space="720"/>
          <w:docGrid w:linePitch="360"/>
        </w:sectPr>
      </w:pPr>
    </w:p>
    <w:p w14:paraId="005589CC" w14:textId="77777777" w:rsidR="00DF1B8B" w:rsidRDefault="00DF1B8B" w:rsidP="004402A5">
      <w:pPr>
        <w:spacing w:after="240"/>
        <w:ind w:left="720"/>
        <w:rPr>
          <w:rFonts w:ascii="Arial" w:hAnsi="Arial" w:cs="Arial"/>
          <w:i/>
          <w:color w:val="FF0000"/>
        </w:rPr>
      </w:pPr>
      <w:r w:rsidRPr="00DF1B8B">
        <w:rPr>
          <w:rFonts w:ascii="Arial" w:hAnsi="Arial" w:cs="Arial"/>
          <w:i/>
          <w:color w:val="FF0000"/>
        </w:rPr>
        <w:lastRenderedPageBreak/>
        <w:t>Use blank pages to ensure new chapters start on side one of a two sided printout.</w:t>
      </w:r>
    </w:p>
    <w:p w14:paraId="005589CE" w14:textId="77777777" w:rsidR="00B76A51" w:rsidRDefault="00DF1B8B" w:rsidP="004402A5">
      <w:pPr>
        <w:spacing w:after="240"/>
        <w:ind w:left="720"/>
        <w:rPr>
          <w:rFonts w:ascii="Arial" w:hAnsi="Arial" w:cs="Arial"/>
          <w:i/>
          <w:color w:val="FF0000"/>
        </w:rPr>
      </w:pPr>
      <w:r w:rsidRPr="00DF1B8B">
        <w:rPr>
          <w:rFonts w:ascii="Arial" w:hAnsi="Arial" w:cs="Arial"/>
          <w:i/>
          <w:color w:val="FF0000"/>
        </w:rPr>
        <w:t>Section breaks are utilized so the vertical alignment of this page can be set to be centered in page setup.</w:t>
      </w:r>
      <w:r w:rsidR="00B76A51">
        <w:rPr>
          <w:rFonts w:ascii="Arial" w:hAnsi="Arial" w:cs="Arial"/>
          <w:i/>
          <w:color w:val="FF0000"/>
        </w:rPr>
        <w:t xml:space="preserve">  To accomplish this, go to Page Setup &gt; Layout tab &gt; under Page &gt; Vertical alignment &gt; choose Center.  Make sure the following page has the Vertical alignment set back to Top.</w:t>
      </w:r>
    </w:p>
    <w:p w14:paraId="005589D0" w14:textId="77777777" w:rsidR="00162828" w:rsidRDefault="00162828" w:rsidP="00162828">
      <w:pPr>
        <w:ind w:left="720"/>
        <w:jc w:val="center"/>
        <w:rPr>
          <w:rFonts w:ascii="Arial" w:hAnsi="Arial" w:cs="Arial"/>
          <w:i/>
        </w:rPr>
      </w:pPr>
      <w:r w:rsidRPr="003E03BE">
        <w:rPr>
          <w:rFonts w:ascii="Arial" w:hAnsi="Arial" w:cs="Arial"/>
          <w:i/>
        </w:rPr>
        <w:t>This Page Intentionally Left Blank</w:t>
      </w:r>
    </w:p>
    <w:p w14:paraId="005589D1" w14:textId="77777777" w:rsidR="00162828" w:rsidRPr="004402A5" w:rsidRDefault="00162828" w:rsidP="00162828">
      <w:pPr>
        <w:rPr>
          <w:rFonts w:ascii="Arial" w:hAnsi="Arial" w:cs="Arial"/>
        </w:rPr>
      </w:pPr>
    </w:p>
    <w:p w14:paraId="005589D2" w14:textId="77777777" w:rsidR="00162828" w:rsidRDefault="00162828" w:rsidP="00162828">
      <w:pPr>
        <w:pStyle w:val="UFCchapter"/>
        <w:numPr>
          <w:ilvl w:val="0"/>
          <w:numId w:val="0"/>
        </w:numPr>
        <w:jc w:val="left"/>
        <w:sectPr w:rsidR="00162828" w:rsidSect="00B76A51">
          <w:pgSz w:w="12240" w:h="15840"/>
          <w:pgMar w:top="1440" w:right="1440" w:bottom="1080" w:left="1440" w:header="720" w:footer="720" w:gutter="0"/>
          <w:cols w:space="720"/>
          <w:vAlign w:val="center"/>
          <w:docGrid w:linePitch="360"/>
        </w:sectPr>
      </w:pPr>
    </w:p>
    <w:p w14:paraId="005589D3" w14:textId="77777777" w:rsidR="00970681" w:rsidRPr="00B84EB9" w:rsidRDefault="00970681" w:rsidP="006564BA">
      <w:pPr>
        <w:pStyle w:val="UFCchapter"/>
      </w:pPr>
      <w:bookmarkStart w:id="168" w:name="_Toc132625836"/>
      <w:r w:rsidRPr="00B84EB9">
        <w:lastRenderedPageBreak/>
        <w:t>DESIGN</w:t>
      </w:r>
      <w:bookmarkEnd w:id="161"/>
      <w:bookmarkEnd w:id="168"/>
    </w:p>
    <w:p w14:paraId="005589D4" w14:textId="77777777" w:rsidR="00970681" w:rsidRPr="00B84EB9" w:rsidRDefault="00442A98" w:rsidP="00B84EB9">
      <w:pPr>
        <w:pStyle w:val="UFCpara1"/>
      </w:pPr>
      <w:bookmarkStart w:id="169" w:name="_Toc303676066"/>
      <w:bookmarkStart w:id="170" w:name="_Toc497391517"/>
      <w:bookmarkStart w:id="171" w:name="_Toc132625837"/>
      <w:r w:rsidRPr="00B84EB9">
        <w:rPr>
          <w:caps w:val="0"/>
        </w:rPr>
        <w:t>MAJOR PARAGRAPH TITLE.</w:t>
      </w:r>
      <w:bookmarkEnd w:id="169"/>
      <w:bookmarkEnd w:id="170"/>
      <w:bookmarkEnd w:id="171"/>
    </w:p>
    <w:p w14:paraId="005589D5" w14:textId="77777777" w:rsidR="00970681" w:rsidRPr="00E74243" w:rsidRDefault="00970681" w:rsidP="00970681">
      <w:pPr>
        <w:pStyle w:val="UFCtext"/>
        <w:rPr>
          <w:b/>
          <w:bCs/>
        </w:rPr>
      </w:pPr>
      <w:r>
        <w:t xml:space="preserve">Style for Major Paragraph Titles </w:t>
      </w:r>
      <w:r w:rsidR="00134010">
        <w:t>is</w:t>
      </w:r>
      <w:r>
        <w:t xml:space="preserve"> UFCpara1.  Style for paragraph text </w:t>
      </w:r>
      <w:r w:rsidR="00134010">
        <w:t>is</w:t>
      </w:r>
      <w:r>
        <w:t xml:space="preserve"> UFCtext.</w:t>
      </w:r>
    </w:p>
    <w:p w14:paraId="005589D6" w14:textId="77777777" w:rsidR="00970681" w:rsidRPr="00B84EB9" w:rsidRDefault="00B84EAE" w:rsidP="00B84EB9">
      <w:pPr>
        <w:pStyle w:val="UFCpara2"/>
      </w:pPr>
      <w:bookmarkStart w:id="172" w:name="_Toc303676067"/>
      <w:bookmarkStart w:id="173" w:name="_Toc497391518"/>
      <w:bookmarkStart w:id="174" w:name="_Toc132625838"/>
      <w:r w:rsidRPr="00B84EB9">
        <w:t>First level subparagraph title</w:t>
      </w:r>
      <w:r w:rsidR="00970681" w:rsidRPr="00B84EB9">
        <w:t>.</w:t>
      </w:r>
      <w:bookmarkEnd w:id="172"/>
      <w:bookmarkEnd w:id="173"/>
      <w:bookmarkEnd w:id="174"/>
    </w:p>
    <w:p w14:paraId="005589D7" w14:textId="77777777" w:rsidR="00970681" w:rsidRPr="00F22CD5" w:rsidRDefault="00970681" w:rsidP="00970681">
      <w:pPr>
        <w:pStyle w:val="UFCtext"/>
      </w:pPr>
      <w:r w:rsidRPr="00F22CD5">
        <w:t xml:space="preserve">Style for </w:t>
      </w:r>
      <w:r w:rsidR="00B84EAE">
        <w:t>First level subparagraph title</w:t>
      </w:r>
      <w:r w:rsidRPr="00F22CD5">
        <w:t xml:space="preserve">s </w:t>
      </w:r>
      <w:r w:rsidR="00134010">
        <w:t>is</w:t>
      </w:r>
      <w:r w:rsidRPr="00F22CD5">
        <w:t xml:space="preserve"> UFCpara2.  Style for paragraph text </w:t>
      </w:r>
      <w:r w:rsidR="00134010">
        <w:t>is</w:t>
      </w:r>
      <w:r w:rsidRPr="00F22CD5">
        <w:t xml:space="preserve"> UFCtext.</w:t>
      </w:r>
    </w:p>
    <w:p w14:paraId="005589D8" w14:textId="77777777" w:rsidR="00970681" w:rsidRPr="00B84EB9" w:rsidRDefault="00B84EAE" w:rsidP="00B84EB9">
      <w:pPr>
        <w:pStyle w:val="UFCpara3"/>
      </w:pPr>
      <w:bookmarkStart w:id="175" w:name="_Toc303676068"/>
      <w:bookmarkStart w:id="176" w:name="_Toc497391519"/>
      <w:r w:rsidRPr="00B84EB9">
        <w:t>Second level subparagraph title</w:t>
      </w:r>
      <w:r w:rsidR="00970681" w:rsidRPr="00B84EB9">
        <w:t>.</w:t>
      </w:r>
      <w:bookmarkEnd w:id="175"/>
      <w:bookmarkEnd w:id="176"/>
    </w:p>
    <w:p w14:paraId="005589D9" w14:textId="77777777" w:rsidR="00970681" w:rsidRDefault="00C94180" w:rsidP="00970681">
      <w:pPr>
        <w:pStyle w:val="UFCtext"/>
      </w:pPr>
      <w:r>
        <w:t>Style for second level subparagraph titles; if used,</w:t>
      </w:r>
      <w:r w:rsidR="00970681">
        <w:t xml:space="preserve"> </w:t>
      </w:r>
      <w:r w:rsidR="00134010">
        <w:t>is</w:t>
      </w:r>
      <w:r w:rsidR="00970681">
        <w:t xml:space="preserve"> UFCpara3.  Style for paragraph text </w:t>
      </w:r>
      <w:r w:rsidR="00134010">
        <w:t>is</w:t>
      </w:r>
      <w:r w:rsidR="00970681">
        <w:t xml:space="preserve"> UFCtext.</w:t>
      </w:r>
    </w:p>
    <w:p w14:paraId="005589DA" w14:textId="77777777" w:rsidR="00970681" w:rsidRPr="00B84EB9" w:rsidRDefault="00B84EAE" w:rsidP="00B84EB9">
      <w:pPr>
        <w:pStyle w:val="UFCpara4"/>
      </w:pPr>
      <w:r w:rsidRPr="00B84EB9">
        <w:t>Third level subparagraph title</w:t>
      </w:r>
      <w:r w:rsidR="00970681" w:rsidRPr="00B84EB9">
        <w:t>.</w:t>
      </w:r>
    </w:p>
    <w:p w14:paraId="005589DB" w14:textId="77777777" w:rsidR="00970681" w:rsidRDefault="00C94180" w:rsidP="00970681">
      <w:pPr>
        <w:pStyle w:val="UFCtext"/>
      </w:pPr>
      <w:r>
        <w:t>Style for Third level subparagraph titles; if used,</w:t>
      </w:r>
      <w:r w:rsidR="00970681">
        <w:t xml:space="preserve"> </w:t>
      </w:r>
      <w:r w:rsidR="00134010">
        <w:t>is</w:t>
      </w:r>
      <w:r w:rsidR="00970681">
        <w:t xml:space="preserve"> UFCpara4.  Style for paragraph text </w:t>
      </w:r>
      <w:r w:rsidR="00134010">
        <w:t>is</w:t>
      </w:r>
      <w:r w:rsidR="00970681">
        <w:t xml:space="preserve"> UFCtext.</w:t>
      </w:r>
    </w:p>
    <w:p w14:paraId="005589DC" w14:textId="77777777" w:rsidR="00970681" w:rsidRPr="00B84EB9" w:rsidRDefault="00442A98" w:rsidP="00B84EB9">
      <w:pPr>
        <w:pStyle w:val="UFCpara1"/>
      </w:pPr>
      <w:bookmarkStart w:id="177" w:name="_Toc303675389"/>
      <w:bookmarkStart w:id="178" w:name="_Toc303675560"/>
      <w:bookmarkStart w:id="179" w:name="_Toc303675726"/>
      <w:bookmarkStart w:id="180" w:name="_Toc303675898"/>
      <w:bookmarkStart w:id="181" w:name="_Toc303676069"/>
      <w:bookmarkStart w:id="182" w:name="_Toc303675391"/>
      <w:bookmarkStart w:id="183" w:name="_Toc303675562"/>
      <w:bookmarkStart w:id="184" w:name="_Toc303675728"/>
      <w:bookmarkStart w:id="185" w:name="_Toc303675900"/>
      <w:bookmarkStart w:id="186" w:name="_Toc303676071"/>
      <w:bookmarkStart w:id="187" w:name="_Toc303675392"/>
      <w:bookmarkStart w:id="188" w:name="_Toc303675563"/>
      <w:bookmarkStart w:id="189" w:name="_Toc303675729"/>
      <w:bookmarkStart w:id="190" w:name="_Toc303675901"/>
      <w:bookmarkStart w:id="191" w:name="_Toc303676072"/>
      <w:bookmarkStart w:id="192" w:name="_Toc303675393"/>
      <w:bookmarkStart w:id="193" w:name="_Toc303675564"/>
      <w:bookmarkStart w:id="194" w:name="_Toc303675730"/>
      <w:bookmarkStart w:id="195" w:name="_Toc303675902"/>
      <w:bookmarkStart w:id="196" w:name="_Toc303676073"/>
      <w:bookmarkStart w:id="197" w:name="_Toc303675394"/>
      <w:bookmarkStart w:id="198" w:name="_Toc303675565"/>
      <w:bookmarkStart w:id="199" w:name="_Toc303675731"/>
      <w:bookmarkStart w:id="200" w:name="_Toc303675903"/>
      <w:bookmarkStart w:id="201" w:name="_Toc303676074"/>
      <w:bookmarkStart w:id="202" w:name="_Toc303675395"/>
      <w:bookmarkStart w:id="203" w:name="_Toc303675566"/>
      <w:bookmarkStart w:id="204" w:name="_Toc303675732"/>
      <w:bookmarkStart w:id="205" w:name="_Toc303675904"/>
      <w:bookmarkStart w:id="206" w:name="_Toc303676075"/>
      <w:bookmarkStart w:id="207" w:name="_Toc289762728"/>
      <w:bookmarkStart w:id="208" w:name="_Toc289766966"/>
      <w:bookmarkStart w:id="209" w:name="_Toc289767073"/>
      <w:bookmarkStart w:id="210" w:name="_Toc289767180"/>
      <w:bookmarkStart w:id="211" w:name="_Toc289767283"/>
      <w:bookmarkStart w:id="212" w:name="_Toc289767377"/>
      <w:bookmarkStart w:id="213" w:name="_Toc289767879"/>
      <w:bookmarkStart w:id="214" w:name="_Toc289767971"/>
      <w:bookmarkStart w:id="215" w:name="_Toc289768749"/>
      <w:bookmarkStart w:id="216" w:name="_Toc289769557"/>
      <w:bookmarkStart w:id="217" w:name="_Toc290987745"/>
      <w:bookmarkStart w:id="218" w:name="_Toc290987848"/>
      <w:bookmarkStart w:id="219" w:name="_Toc291056721"/>
      <w:bookmarkStart w:id="220" w:name="_Toc303675396"/>
      <w:bookmarkStart w:id="221" w:name="_Toc303675567"/>
      <w:bookmarkStart w:id="222" w:name="_Toc303675733"/>
      <w:bookmarkStart w:id="223" w:name="_Toc303675905"/>
      <w:bookmarkStart w:id="224" w:name="_Toc303676076"/>
      <w:bookmarkStart w:id="225" w:name="_Toc303675397"/>
      <w:bookmarkStart w:id="226" w:name="_Toc303675568"/>
      <w:bookmarkStart w:id="227" w:name="_Toc303675734"/>
      <w:bookmarkStart w:id="228" w:name="_Toc303675906"/>
      <w:bookmarkStart w:id="229" w:name="_Toc303676077"/>
      <w:bookmarkStart w:id="230" w:name="_Toc303675398"/>
      <w:bookmarkStart w:id="231" w:name="_Toc303675569"/>
      <w:bookmarkStart w:id="232" w:name="_Toc303675735"/>
      <w:bookmarkStart w:id="233" w:name="_Toc303675907"/>
      <w:bookmarkStart w:id="234" w:name="_Toc303676078"/>
      <w:bookmarkStart w:id="235" w:name="_Toc303675399"/>
      <w:bookmarkStart w:id="236" w:name="_Toc303675570"/>
      <w:bookmarkStart w:id="237" w:name="_Toc303675736"/>
      <w:bookmarkStart w:id="238" w:name="_Toc303675908"/>
      <w:bookmarkStart w:id="239" w:name="_Toc303676079"/>
      <w:bookmarkStart w:id="240" w:name="_Toc303675400"/>
      <w:bookmarkStart w:id="241" w:name="_Toc303675571"/>
      <w:bookmarkStart w:id="242" w:name="_Toc303675737"/>
      <w:bookmarkStart w:id="243" w:name="_Toc303675909"/>
      <w:bookmarkStart w:id="244" w:name="_Toc303676080"/>
      <w:bookmarkStart w:id="245" w:name="_Toc303675401"/>
      <w:bookmarkStart w:id="246" w:name="_Toc303675572"/>
      <w:bookmarkStart w:id="247" w:name="_Toc303675738"/>
      <w:bookmarkStart w:id="248" w:name="_Toc303675910"/>
      <w:bookmarkStart w:id="249" w:name="_Toc303676081"/>
      <w:bookmarkStart w:id="250" w:name="_Toc303675402"/>
      <w:bookmarkStart w:id="251" w:name="_Toc303675573"/>
      <w:bookmarkStart w:id="252" w:name="_Toc303675739"/>
      <w:bookmarkStart w:id="253" w:name="_Toc303675911"/>
      <w:bookmarkStart w:id="254" w:name="_Toc303676082"/>
      <w:bookmarkStart w:id="255" w:name="_Toc303675403"/>
      <w:bookmarkStart w:id="256" w:name="_Toc303675574"/>
      <w:bookmarkStart w:id="257" w:name="_Toc303675740"/>
      <w:bookmarkStart w:id="258" w:name="_Toc303675912"/>
      <w:bookmarkStart w:id="259" w:name="_Toc303676083"/>
      <w:bookmarkStart w:id="260" w:name="_Toc303675404"/>
      <w:bookmarkStart w:id="261" w:name="_Toc303675575"/>
      <w:bookmarkStart w:id="262" w:name="_Toc303675741"/>
      <w:bookmarkStart w:id="263" w:name="_Toc303675913"/>
      <w:bookmarkStart w:id="264" w:name="_Toc303676084"/>
      <w:bookmarkStart w:id="265" w:name="_Toc303675405"/>
      <w:bookmarkStart w:id="266" w:name="_Toc303675576"/>
      <w:bookmarkStart w:id="267" w:name="_Toc303675742"/>
      <w:bookmarkStart w:id="268" w:name="_Toc303675914"/>
      <w:bookmarkStart w:id="269" w:name="_Toc303676085"/>
      <w:bookmarkStart w:id="270" w:name="_Toc303675406"/>
      <w:bookmarkStart w:id="271" w:name="_Toc303675577"/>
      <w:bookmarkStart w:id="272" w:name="_Toc303675743"/>
      <w:bookmarkStart w:id="273" w:name="_Toc303675915"/>
      <w:bookmarkStart w:id="274" w:name="_Toc303676086"/>
      <w:bookmarkStart w:id="275" w:name="_Toc303675407"/>
      <w:bookmarkStart w:id="276" w:name="_Toc303675578"/>
      <w:bookmarkStart w:id="277" w:name="_Toc303675744"/>
      <w:bookmarkStart w:id="278" w:name="_Toc303675916"/>
      <w:bookmarkStart w:id="279" w:name="_Toc303676087"/>
      <w:bookmarkStart w:id="280" w:name="_Toc303675408"/>
      <w:bookmarkStart w:id="281" w:name="_Toc303675579"/>
      <w:bookmarkStart w:id="282" w:name="_Toc303675745"/>
      <w:bookmarkStart w:id="283" w:name="_Toc303675917"/>
      <w:bookmarkStart w:id="284" w:name="_Toc303676088"/>
      <w:bookmarkStart w:id="285" w:name="_Toc303675409"/>
      <w:bookmarkStart w:id="286" w:name="_Toc303675580"/>
      <w:bookmarkStart w:id="287" w:name="_Toc303675746"/>
      <w:bookmarkStart w:id="288" w:name="_Toc303675918"/>
      <w:bookmarkStart w:id="289" w:name="_Toc303676089"/>
      <w:bookmarkStart w:id="290" w:name="_Toc303675410"/>
      <w:bookmarkStart w:id="291" w:name="_Toc303675581"/>
      <w:bookmarkStart w:id="292" w:name="_Toc303675747"/>
      <w:bookmarkStart w:id="293" w:name="_Toc303675919"/>
      <w:bookmarkStart w:id="294" w:name="_Toc303676090"/>
      <w:bookmarkStart w:id="295" w:name="_Toc303675411"/>
      <w:bookmarkStart w:id="296" w:name="_Toc303675582"/>
      <w:bookmarkStart w:id="297" w:name="_Toc303675748"/>
      <w:bookmarkStart w:id="298" w:name="_Toc303675920"/>
      <w:bookmarkStart w:id="299" w:name="_Toc303676091"/>
      <w:bookmarkStart w:id="300" w:name="_Toc303675412"/>
      <w:bookmarkStart w:id="301" w:name="_Toc303675583"/>
      <w:bookmarkStart w:id="302" w:name="_Toc303675749"/>
      <w:bookmarkStart w:id="303" w:name="_Toc303675921"/>
      <w:bookmarkStart w:id="304" w:name="_Toc303676092"/>
      <w:bookmarkStart w:id="305" w:name="_Toc303675413"/>
      <w:bookmarkStart w:id="306" w:name="_Toc303675584"/>
      <w:bookmarkStart w:id="307" w:name="_Toc303675750"/>
      <w:bookmarkStart w:id="308" w:name="_Toc303675922"/>
      <w:bookmarkStart w:id="309" w:name="_Toc303676093"/>
      <w:bookmarkStart w:id="310" w:name="_Toc303675415"/>
      <w:bookmarkStart w:id="311" w:name="_Toc303675586"/>
      <w:bookmarkStart w:id="312" w:name="_Toc303675752"/>
      <w:bookmarkStart w:id="313" w:name="_Toc303675924"/>
      <w:bookmarkStart w:id="314" w:name="_Toc303676095"/>
      <w:bookmarkStart w:id="315" w:name="_Toc303675416"/>
      <w:bookmarkStart w:id="316" w:name="_Toc303675587"/>
      <w:bookmarkStart w:id="317" w:name="_Toc303675753"/>
      <w:bookmarkStart w:id="318" w:name="_Toc303675925"/>
      <w:bookmarkStart w:id="319" w:name="_Toc303676096"/>
      <w:bookmarkStart w:id="320" w:name="_Toc303675417"/>
      <w:bookmarkStart w:id="321" w:name="_Toc303675588"/>
      <w:bookmarkStart w:id="322" w:name="_Toc303675754"/>
      <w:bookmarkStart w:id="323" w:name="_Toc303675926"/>
      <w:bookmarkStart w:id="324" w:name="_Toc303676097"/>
      <w:bookmarkStart w:id="325" w:name="_Toc303675418"/>
      <w:bookmarkStart w:id="326" w:name="_Toc303675589"/>
      <w:bookmarkStart w:id="327" w:name="_Toc303675755"/>
      <w:bookmarkStart w:id="328" w:name="_Toc303675927"/>
      <w:bookmarkStart w:id="329" w:name="_Toc303676098"/>
      <w:bookmarkStart w:id="330" w:name="_Toc303675419"/>
      <w:bookmarkStart w:id="331" w:name="_Toc303675590"/>
      <w:bookmarkStart w:id="332" w:name="_Toc303675756"/>
      <w:bookmarkStart w:id="333" w:name="_Toc303675928"/>
      <w:bookmarkStart w:id="334" w:name="_Toc303676099"/>
      <w:bookmarkStart w:id="335" w:name="_Toc303675420"/>
      <w:bookmarkStart w:id="336" w:name="_Toc303675591"/>
      <w:bookmarkStart w:id="337" w:name="_Toc303675757"/>
      <w:bookmarkStart w:id="338" w:name="_Toc303675929"/>
      <w:bookmarkStart w:id="339" w:name="_Toc303676100"/>
      <w:bookmarkStart w:id="340" w:name="_Toc303675421"/>
      <w:bookmarkStart w:id="341" w:name="_Toc303675592"/>
      <w:bookmarkStart w:id="342" w:name="_Toc303675758"/>
      <w:bookmarkStart w:id="343" w:name="_Toc303675930"/>
      <w:bookmarkStart w:id="344" w:name="_Toc303676101"/>
      <w:bookmarkStart w:id="345" w:name="_Toc303675422"/>
      <w:bookmarkStart w:id="346" w:name="_Toc303675593"/>
      <w:bookmarkStart w:id="347" w:name="_Toc303675759"/>
      <w:bookmarkStart w:id="348" w:name="_Toc303675931"/>
      <w:bookmarkStart w:id="349" w:name="_Toc303676102"/>
      <w:bookmarkStart w:id="350" w:name="_Toc303675423"/>
      <w:bookmarkStart w:id="351" w:name="_Toc303675594"/>
      <w:bookmarkStart w:id="352" w:name="_Toc303675760"/>
      <w:bookmarkStart w:id="353" w:name="_Toc303675932"/>
      <w:bookmarkStart w:id="354" w:name="_Toc303676103"/>
      <w:bookmarkStart w:id="355" w:name="_Toc303675424"/>
      <w:bookmarkStart w:id="356" w:name="_Toc303675595"/>
      <w:bookmarkStart w:id="357" w:name="_Toc303675761"/>
      <w:bookmarkStart w:id="358" w:name="_Toc303675933"/>
      <w:bookmarkStart w:id="359" w:name="_Toc303676104"/>
      <w:bookmarkStart w:id="360" w:name="_Toc303675425"/>
      <w:bookmarkStart w:id="361" w:name="_Toc303675596"/>
      <w:bookmarkStart w:id="362" w:name="_Toc303675762"/>
      <w:bookmarkStart w:id="363" w:name="_Toc303675934"/>
      <w:bookmarkStart w:id="364" w:name="_Toc303676105"/>
      <w:bookmarkStart w:id="365" w:name="_Toc303675426"/>
      <w:bookmarkStart w:id="366" w:name="_Toc303675597"/>
      <w:bookmarkStart w:id="367" w:name="_Toc303675763"/>
      <w:bookmarkStart w:id="368" w:name="_Toc303675935"/>
      <w:bookmarkStart w:id="369" w:name="_Toc303676106"/>
      <w:bookmarkStart w:id="370" w:name="_Toc303675427"/>
      <w:bookmarkStart w:id="371" w:name="_Toc303675598"/>
      <w:bookmarkStart w:id="372" w:name="_Toc303675764"/>
      <w:bookmarkStart w:id="373" w:name="_Toc303675936"/>
      <w:bookmarkStart w:id="374" w:name="_Toc303676107"/>
      <w:bookmarkStart w:id="375" w:name="_Toc303675428"/>
      <w:bookmarkStart w:id="376" w:name="_Toc303675599"/>
      <w:bookmarkStart w:id="377" w:name="_Toc303675765"/>
      <w:bookmarkStart w:id="378" w:name="_Toc303675937"/>
      <w:bookmarkStart w:id="379" w:name="_Toc303676108"/>
      <w:bookmarkStart w:id="380" w:name="_Toc303675429"/>
      <w:bookmarkStart w:id="381" w:name="_Toc303675600"/>
      <w:bookmarkStart w:id="382" w:name="_Toc303675766"/>
      <w:bookmarkStart w:id="383" w:name="_Toc303675938"/>
      <w:bookmarkStart w:id="384" w:name="_Toc303676109"/>
      <w:bookmarkStart w:id="385" w:name="_Toc303675430"/>
      <w:bookmarkStart w:id="386" w:name="_Toc303675601"/>
      <w:bookmarkStart w:id="387" w:name="_Toc303675767"/>
      <w:bookmarkStart w:id="388" w:name="_Toc303675939"/>
      <w:bookmarkStart w:id="389" w:name="_Toc303676110"/>
      <w:bookmarkStart w:id="390" w:name="_Toc303675431"/>
      <w:bookmarkStart w:id="391" w:name="_Toc303675602"/>
      <w:bookmarkStart w:id="392" w:name="_Toc303675768"/>
      <w:bookmarkStart w:id="393" w:name="_Toc303675940"/>
      <w:bookmarkStart w:id="394" w:name="_Toc303676111"/>
      <w:bookmarkStart w:id="395" w:name="_Toc303675432"/>
      <w:bookmarkStart w:id="396" w:name="_Toc303675603"/>
      <w:bookmarkStart w:id="397" w:name="_Toc303675769"/>
      <w:bookmarkStart w:id="398" w:name="_Toc303675941"/>
      <w:bookmarkStart w:id="399" w:name="_Toc303676112"/>
      <w:bookmarkStart w:id="400" w:name="_Toc303675433"/>
      <w:bookmarkStart w:id="401" w:name="_Toc303675604"/>
      <w:bookmarkStart w:id="402" w:name="_Toc303675770"/>
      <w:bookmarkStart w:id="403" w:name="_Toc303675942"/>
      <w:bookmarkStart w:id="404" w:name="_Toc303676113"/>
      <w:bookmarkStart w:id="405" w:name="_Toc303675434"/>
      <w:bookmarkStart w:id="406" w:name="_Toc303675605"/>
      <w:bookmarkStart w:id="407" w:name="_Toc303675771"/>
      <w:bookmarkStart w:id="408" w:name="_Toc303675943"/>
      <w:bookmarkStart w:id="409" w:name="_Toc303676114"/>
      <w:bookmarkStart w:id="410" w:name="_Toc303675435"/>
      <w:bookmarkStart w:id="411" w:name="_Toc303675606"/>
      <w:bookmarkStart w:id="412" w:name="_Toc303675772"/>
      <w:bookmarkStart w:id="413" w:name="_Toc303675944"/>
      <w:bookmarkStart w:id="414" w:name="_Toc303676115"/>
      <w:bookmarkStart w:id="415" w:name="_Toc303675436"/>
      <w:bookmarkStart w:id="416" w:name="_Toc303675607"/>
      <w:bookmarkStart w:id="417" w:name="_Toc303675773"/>
      <w:bookmarkStart w:id="418" w:name="_Toc303675945"/>
      <w:bookmarkStart w:id="419" w:name="_Toc303676116"/>
      <w:bookmarkStart w:id="420" w:name="_Toc303675437"/>
      <w:bookmarkStart w:id="421" w:name="_Toc303675608"/>
      <w:bookmarkStart w:id="422" w:name="_Toc303675774"/>
      <w:bookmarkStart w:id="423" w:name="_Toc303675946"/>
      <w:bookmarkStart w:id="424" w:name="_Toc303676117"/>
      <w:bookmarkStart w:id="425" w:name="_Toc303675438"/>
      <w:bookmarkStart w:id="426" w:name="_Toc303675609"/>
      <w:bookmarkStart w:id="427" w:name="_Toc303675775"/>
      <w:bookmarkStart w:id="428" w:name="_Toc303675947"/>
      <w:bookmarkStart w:id="429" w:name="_Toc303676118"/>
      <w:bookmarkStart w:id="430" w:name="_Toc303675439"/>
      <w:bookmarkStart w:id="431" w:name="_Toc303675610"/>
      <w:bookmarkStart w:id="432" w:name="_Toc303675776"/>
      <w:bookmarkStart w:id="433" w:name="_Toc303675948"/>
      <w:bookmarkStart w:id="434" w:name="_Toc303676119"/>
      <w:bookmarkStart w:id="435" w:name="_Toc303675440"/>
      <w:bookmarkStart w:id="436" w:name="_Toc303675611"/>
      <w:bookmarkStart w:id="437" w:name="_Toc303675777"/>
      <w:bookmarkStart w:id="438" w:name="_Toc303675949"/>
      <w:bookmarkStart w:id="439" w:name="_Toc303676120"/>
      <w:bookmarkStart w:id="440" w:name="_Toc303675441"/>
      <w:bookmarkStart w:id="441" w:name="_Toc303675612"/>
      <w:bookmarkStart w:id="442" w:name="_Toc303675778"/>
      <w:bookmarkStart w:id="443" w:name="_Toc303675950"/>
      <w:bookmarkStart w:id="444" w:name="_Toc303676121"/>
      <w:bookmarkStart w:id="445" w:name="_Toc303675442"/>
      <w:bookmarkStart w:id="446" w:name="_Toc303675613"/>
      <w:bookmarkStart w:id="447" w:name="_Toc303675779"/>
      <w:bookmarkStart w:id="448" w:name="_Toc303675951"/>
      <w:bookmarkStart w:id="449" w:name="_Toc303676122"/>
      <w:bookmarkStart w:id="450" w:name="_Toc303675443"/>
      <w:bookmarkStart w:id="451" w:name="_Toc303675614"/>
      <w:bookmarkStart w:id="452" w:name="_Toc303675780"/>
      <w:bookmarkStart w:id="453" w:name="_Toc303675952"/>
      <w:bookmarkStart w:id="454" w:name="_Toc303676123"/>
      <w:bookmarkStart w:id="455" w:name="_Toc303675444"/>
      <w:bookmarkStart w:id="456" w:name="_Toc303675615"/>
      <w:bookmarkStart w:id="457" w:name="_Toc303675781"/>
      <w:bookmarkStart w:id="458" w:name="_Toc303675953"/>
      <w:bookmarkStart w:id="459" w:name="_Toc303676124"/>
      <w:bookmarkStart w:id="460" w:name="_Toc303675445"/>
      <w:bookmarkStart w:id="461" w:name="_Toc303675616"/>
      <w:bookmarkStart w:id="462" w:name="_Toc303675782"/>
      <w:bookmarkStart w:id="463" w:name="_Toc303675954"/>
      <w:bookmarkStart w:id="464" w:name="_Toc303676125"/>
      <w:bookmarkStart w:id="465" w:name="_Toc303675446"/>
      <w:bookmarkStart w:id="466" w:name="_Toc303675617"/>
      <w:bookmarkStart w:id="467" w:name="_Toc303675783"/>
      <w:bookmarkStart w:id="468" w:name="_Toc303675955"/>
      <w:bookmarkStart w:id="469" w:name="_Toc303676126"/>
      <w:bookmarkStart w:id="470" w:name="_Toc303675447"/>
      <w:bookmarkStart w:id="471" w:name="_Toc303675618"/>
      <w:bookmarkStart w:id="472" w:name="_Toc303675784"/>
      <w:bookmarkStart w:id="473" w:name="_Toc303675956"/>
      <w:bookmarkStart w:id="474" w:name="_Toc303676127"/>
      <w:bookmarkStart w:id="475" w:name="_Toc303675448"/>
      <w:bookmarkStart w:id="476" w:name="_Toc303675619"/>
      <w:bookmarkStart w:id="477" w:name="_Toc303675785"/>
      <w:bookmarkStart w:id="478" w:name="_Toc303675957"/>
      <w:bookmarkStart w:id="479" w:name="_Toc303676128"/>
      <w:bookmarkStart w:id="480" w:name="_Toc303675449"/>
      <w:bookmarkStart w:id="481" w:name="_Toc303675620"/>
      <w:bookmarkStart w:id="482" w:name="_Toc303675786"/>
      <w:bookmarkStart w:id="483" w:name="_Toc303675958"/>
      <w:bookmarkStart w:id="484" w:name="_Toc303676129"/>
      <w:bookmarkStart w:id="485" w:name="_Toc303675463"/>
      <w:bookmarkStart w:id="486" w:name="_Toc303675634"/>
      <w:bookmarkStart w:id="487" w:name="_Toc303675800"/>
      <w:bookmarkStart w:id="488" w:name="_Toc303675972"/>
      <w:bookmarkStart w:id="489" w:name="_Toc303676143"/>
      <w:bookmarkStart w:id="490" w:name="_Toc303675464"/>
      <w:bookmarkStart w:id="491" w:name="_Toc303675635"/>
      <w:bookmarkStart w:id="492" w:name="_Toc303675801"/>
      <w:bookmarkStart w:id="493" w:name="_Toc303675973"/>
      <w:bookmarkStart w:id="494" w:name="_Toc303676144"/>
      <w:bookmarkStart w:id="495" w:name="_Toc303675465"/>
      <w:bookmarkStart w:id="496" w:name="_Toc303675636"/>
      <w:bookmarkStart w:id="497" w:name="_Toc303675802"/>
      <w:bookmarkStart w:id="498" w:name="_Toc303675974"/>
      <w:bookmarkStart w:id="499" w:name="_Toc303676145"/>
      <w:bookmarkStart w:id="500" w:name="_Toc303675466"/>
      <w:bookmarkStart w:id="501" w:name="_Toc303675637"/>
      <w:bookmarkStart w:id="502" w:name="_Toc303675803"/>
      <w:bookmarkStart w:id="503" w:name="_Toc303675975"/>
      <w:bookmarkStart w:id="504" w:name="_Toc303676146"/>
      <w:bookmarkStart w:id="505" w:name="_Toc303675467"/>
      <w:bookmarkStart w:id="506" w:name="_Toc303675638"/>
      <w:bookmarkStart w:id="507" w:name="_Toc303675804"/>
      <w:bookmarkStart w:id="508" w:name="_Toc303675976"/>
      <w:bookmarkStart w:id="509" w:name="_Toc303676147"/>
      <w:bookmarkStart w:id="510" w:name="_Toc303675468"/>
      <w:bookmarkStart w:id="511" w:name="_Toc303675639"/>
      <w:bookmarkStart w:id="512" w:name="_Toc303675805"/>
      <w:bookmarkStart w:id="513" w:name="_Toc303675977"/>
      <w:bookmarkStart w:id="514" w:name="_Toc303676148"/>
      <w:bookmarkStart w:id="515" w:name="_Toc303675469"/>
      <w:bookmarkStart w:id="516" w:name="_Toc303675640"/>
      <w:bookmarkStart w:id="517" w:name="_Toc303675806"/>
      <w:bookmarkStart w:id="518" w:name="_Toc303675978"/>
      <w:bookmarkStart w:id="519" w:name="_Toc303676149"/>
      <w:bookmarkStart w:id="520" w:name="_Toc303675470"/>
      <w:bookmarkStart w:id="521" w:name="_Toc303675641"/>
      <w:bookmarkStart w:id="522" w:name="_Toc303675807"/>
      <w:bookmarkStart w:id="523" w:name="_Toc303675979"/>
      <w:bookmarkStart w:id="524" w:name="_Toc303676150"/>
      <w:bookmarkStart w:id="525" w:name="_Toc303675471"/>
      <w:bookmarkStart w:id="526" w:name="_Toc303675642"/>
      <w:bookmarkStart w:id="527" w:name="_Toc303675808"/>
      <w:bookmarkStart w:id="528" w:name="_Toc303675980"/>
      <w:bookmarkStart w:id="529" w:name="_Toc303676151"/>
      <w:bookmarkStart w:id="530" w:name="_Toc303675472"/>
      <w:bookmarkStart w:id="531" w:name="_Toc303675643"/>
      <w:bookmarkStart w:id="532" w:name="_Toc303675809"/>
      <w:bookmarkStart w:id="533" w:name="_Toc303675981"/>
      <w:bookmarkStart w:id="534" w:name="_Toc303676152"/>
      <w:bookmarkStart w:id="535" w:name="_Toc303675473"/>
      <w:bookmarkStart w:id="536" w:name="_Toc303675644"/>
      <w:bookmarkStart w:id="537" w:name="_Toc303675810"/>
      <w:bookmarkStart w:id="538" w:name="_Toc303675982"/>
      <w:bookmarkStart w:id="539" w:name="_Toc303676153"/>
      <w:bookmarkStart w:id="540" w:name="_Toc303675474"/>
      <w:bookmarkStart w:id="541" w:name="_Toc303675645"/>
      <w:bookmarkStart w:id="542" w:name="_Toc303675811"/>
      <w:bookmarkStart w:id="543" w:name="_Toc303675983"/>
      <w:bookmarkStart w:id="544" w:name="_Toc303676154"/>
      <w:bookmarkStart w:id="545" w:name="_Toc303675475"/>
      <w:bookmarkStart w:id="546" w:name="_Toc303675646"/>
      <w:bookmarkStart w:id="547" w:name="_Toc303675812"/>
      <w:bookmarkStart w:id="548" w:name="_Toc303675984"/>
      <w:bookmarkStart w:id="549" w:name="_Toc303676155"/>
      <w:bookmarkStart w:id="550" w:name="_Toc303675476"/>
      <w:bookmarkStart w:id="551" w:name="_Toc303675647"/>
      <w:bookmarkStart w:id="552" w:name="_Toc303675813"/>
      <w:bookmarkStart w:id="553" w:name="_Toc303675985"/>
      <w:bookmarkStart w:id="554" w:name="_Toc303676156"/>
      <w:bookmarkStart w:id="555" w:name="_Toc303675477"/>
      <w:bookmarkStart w:id="556" w:name="_Toc303675648"/>
      <w:bookmarkStart w:id="557" w:name="_Toc303675814"/>
      <w:bookmarkStart w:id="558" w:name="_Toc303675986"/>
      <w:bookmarkStart w:id="559" w:name="_Toc303676157"/>
      <w:bookmarkStart w:id="560" w:name="_Toc303675478"/>
      <w:bookmarkStart w:id="561" w:name="_Toc303675649"/>
      <w:bookmarkStart w:id="562" w:name="_Toc303675815"/>
      <w:bookmarkStart w:id="563" w:name="_Toc303675987"/>
      <w:bookmarkStart w:id="564" w:name="_Toc303676158"/>
      <w:bookmarkStart w:id="565" w:name="_Toc303675479"/>
      <w:bookmarkStart w:id="566" w:name="_Toc303675650"/>
      <w:bookmarkStart w:id="567" w:name="_Toc303675816"/>
      <w:bookmarkStart w:id="568" w:name="_Toc303675988"/>
      <w:bookmarkStart w:id="569" w:name="_Toc303676159"/>
      <w:bookmarkStart w:id="570" w:name="_Toc303675480"/>
      <w:bookmarkStart w:id="571" w:name="_Toc303675651"/>
      <w:bookmarkStart w:id="572" w:name="_Toc303675817"/>
      <w:bookmarkStart w:id="573" w:name="_Toc303675989"/>
      <w:bookmarkStart w:id="574" w:name="_Toc303676160"/>
      <w:bookmarkStart w:id="575" w:name="_Toc303675481"/>
      <w:bookmarkStart w:id="576" w:name="_Toc303675652"/>
      <w:bookmarkStart w:id="577" w:name="_Toc303675818"/>
      <w:bookmarkStart w:id="578" w:name="_Toc303675990"/>
      <w:bookmarkStart w:id="579" w:name="_Toc303676161"/>
      <w:bookmarkStart w:id="580" w:name="_Toc303675482"/>
      <w:bookmarkStart w:id="581" w:name="_Toc303675653"/>
      <w:bookmarkStart w:id="582" w:name="_Toc303675819"/>
      <w:bookmarkStart w:id="583" w:name="_Toc303675991"/>
      <w:bookmarkStart w:id="584" w:name="_Toc303676162"/>
      <w:bookmarkStart w:id="585" w:name="_Toc303675483"/>
      <w:bookmarkStart w:id="586" w:name="_Toc303675654"/>
      <w:bookmarkStart w:id="587" w:name="_Toc303675820"/>
      <w:bookmarkStart w:id="588" w:name="_Toc303675992"/>
      <w:bookmarkStart w:id="589" w:name="_Toc303676163"/>
      <w:bookmarkStart w:id="590" w:name="_Toc303675484"/>
      <w:bookmarkStart w:id="591" w:name="_Toc303675655"/>
      <w:bookmarkStart w:id="592" w:name="_Toc303675821"/>
      <w:bookmarkStart w:id="593" w:name="_Toc303675993"/>
      <w:bookmarkStart w:id="594" w:name="_Toc303676164"/>
      <w:bookmarkStart w:id="595" w:name="_Toc303675485"/>
      <w:bookmarkStart w:id="596" w:name="_Toc303675656"/>
      <w:bookmarkStart w:id="597" w:name="_Toc303675822"/>
      <w:bookmarkStart w:id="598" w:name="_Toc303675994"/>
      <w:bookmarkStart w:id="599" w:name="_Toc303676165"/>
      <w:bookmarkStart w:id="600" w:name="_Toc303675486"/>
      <w:bookmarkStart w:id="601" w:name="_Toc303675657"/>
      <w:bookmarkStart w:id="602" w:name="_Toc303675823"/>
      <w:bookmarkStart w:id="603" w:name="_Toc303675995"/>
      <w:bookmarkStart w:id="604" w:name="_Toc303676166"/>
      <w:bookmarkStart w:id="605" w:name="_Toc303675487"/>
      <w:bookmarkStart w:id="606" w:name="_Toc303675658"/>
      <w:bookmarkStart w:id="607" w:name="_Toc303675824"/>
      <w:bookmarkStart w:id="608" w:name="_Toc303675996"/>
      <w:bookmarkStart w:id="609" w:name="_Toc303676167"/>
      <w:bookmarkStart w:id="610" w:name="_Toc303675488"/>
      <w:bookmarkStart w:id="611" w:name="_Toc303675659"/>
      <w:bookmarkStart w:id="612" w:name="_Toc303675825"/>
      <w:bookmarkStart w:id="613" w:name="_Toc303675997"/>
      <w:bookmarkStart w:id="614" w:name="_Toc303676168"/>
      <w:bookmarkStart w:id="615" w:name="_Toc303675489"/>
      <w:bookmarkStart w:id="616" w:name="_Toc303675660"/>
      <w:bookmarkStart w:id="617" w:name="_Toc303675826"/>
      <w:bookmarkStart w:id="618" w:name="_Toc303675998"/>
      <w:bookmarkStart w:id="619" w:name="_Toc303676169"/>
      <w:bookmarkStart w:id="620" w:name="_Toc303675490"/>
      <w:bookmarkStart w:id="621" w:name="_Toc303675661"/>
      <w:bookmarkStart w:id="622" w:name="_Toc303675827"/>
      <w:bookmarkStart w:id="623" w:name="_Toc303675999"/>
      <w:bookmarkStart w:id="624" w:name="_Toc303676170"/>
      <w:bookmarkStart w:id="625" w:name="_Toc303675491"/>
      <w:bookmarkStart w:id="626" w:name="_Toc303675662"/>
      <w:bookmarkStart w:id="627" w:name="_Toc303675828"/>
      <w:bookmarkStart w:id="628" w:name="_Toc303676000"/>
      <w:bookmarkStart w:id="629" w:name="_Toc303676171"/>
      <w:bookmarkStart w:id="630" w:name="_Toc303675492"/>
      <w:bookmarkStart w:id="631" w:name="_Toc303675663"/>
      <w:bookmarkStart w:id="632" w:name="_Toc303675829"/>
      <w:bookmarkStart w:id="633" w:name="_Toc303676001"/>
      <w:bookmarkStart w:id="634" w:name="_Toc303676172"/>
      <w:bookmarkStart w:id="635" w:name="_Toc303675493"/>
      <w:bookmarkStart w:id="636" w:name="_Toc303675664"/>
      <w:bookmarkStart w:id="637" w:name="_Toc303675830"/>
      <w:bookmarkStart w:id="638" w:name="_Toc303676002"/>
      <w:bookmarkStart w:id="639" w:name="_Toc303676173"/>
      <w:bookmarkStart w:id="640" w:name="_Toc303675494"/>
      <w:bookmarkStart w:id="641" w:name="_Toc303675665"/>
      <w:bookmarkStart w:id="642" w:name="_Toc303675831"/>
      <w:bookmarkStart w:id="643" w:name="_Toc303676003"/>
      <w:bookmarkStart w:id="644" w:name="_Toc303676174"/>
      <w:bookmarkStart w:id="645" w:name="_Toc303675495"/>
      <w:bookmarkStart w:id="646" w:name="_Toc303675666"/>
      <w:bookmarkStart w:id="647" w:name="_Toc303675832"/>
      <w:bookmarkStart w:id="648" w:name="_Toc303676004"/>
      <w:bookmarkStart w:id="649" w:name="_Toc303676175"/>
      <w:bookmarkStart w:id="650" w:name="_Toc303675496"/>
      <w:bookmarkStart w:id="651" w:name="_Toc303675667"/>
      <w:bookmarkStart w:id="652" w:name="_Toc303675833"/>
      <w:bookmarkStart w:id="653" w:name="_Toc303676005"/>
      <w:bookmarkStart w:id="654" w:name="_Toc303676176"/>
      <w:bookmarkStart w:id="655" w:name="_Toc303675497"/>
      <w:bookmarkStart w:id="656" w:name="_Toc303675668"/>
      <w:bookmarkStart w:id="657" w:name="_Toc303675834"/>
      <w:bookmarkStart w:id="658" w:name="_Toc303676006"/>
      <w:bookmarkStart w:id="659" w:name="_Toc303676177"/>
      <w:bookmarkStart w:id="660" w:name="_Toc303675498"/>
      <w:bookmarkStart w:id="661" w:name="_Toc303675669"/>
      <w:bookmarkStart w:id="662" w:name="_Toc303675835"/>
      <w:bookmarkStart w:id="663" w:name="_Toc303676007"/>
      <w:bookmarkStart w:id="664" w:name="_Toc303676178"/>
      <w:bookmarkStart w:id="665" w:name="_Toc303675499"/>
      <w:bookmarkStart w:id="666" w:name="_Toc303675670"/>
      <w:bookmarkStart w:id="667" w:name="_Toc303675836"/>
      <w:bookmarkStart w:id="668" w:name="_Toc303676008"/>
      <w:bookmarkStart w:id="669" w:name="_Toc303676179"/>
      <w:bookmarkStart w:id="670" w:name="_Toc303675500"/>
      <w:bookmarkStart w:id="671" w:name="_Toc303675671"/>
      <w:bookmarkStart w:id="672" w:name="_Toc303675837"/>
      <w:bookmarkStart w:id="673" w:name="_Toc303676009"/>
      <w:bookmarkStart w:id="674" w:name="_Toc303676180"/>
      <w:bookmarkStart w:id="675" w:name="_Toc303675501"/>
      <w:bookmarkStart w:id="676" w:name="_Toc303675672"/>
      <w:bookmarkStart w:id="677" w:name="_Toc303675838"/>
      <w:bookmarkStart w:id="678" w:name="_Toc303676010"/>
      <w:bookmarkStart w:id="679" w:name="_Toc303676181"/>
      <w:bookmarkStart w:id="680" w:name="_Toc303675502"/>
      <w:bookmarkStart w:id="681" w:name="_Toc303675673"/>
      <w:bookmarkStart w:id="682" w:name="_Toc303675839"/>
      <w:bookmarkStart w:id="683" w:name="_Toc303676011"/>
      <w:bookmarkStart w:id="684" w:name="_Toc303676182"/>
      <w:bookmarkStart w:id="685" w:name="_Toc303675503"/>
      <w:bookmarkStart w:id="686" w:name="_Toc303675674"/>
      <w:bookmarkStart w:id="687" w:name="_Toc303675840"/>
      <w:bookmarkStart w:id="688" w:name="_Toc303676012"/>
      <w:bookmarkStart w:id="689" w:name="_Toc303676183"/>
      <w:bookmarkStart w:id="690" w:name="_Toc303675504"/>
      <w:bookmarkStart w:id="691" w:name="_Toc303675675"/>
      <w:bookmarkStart w:id="692" w:name="_Toc303675841"/>
      <w:bookmarkStart w:id="693" w:name="_Toc303676013"/>
      <w:bookmarkStart w:id="694" w:name="_Toc303676184"/>
      <w:bookmarkStart w:id="695" w:name="_Toc303675505"/>
      <w:bookmarkStart w:id="696" w:name="_Toc303675676"/>
      <w:bookmarkStart w:id="697" w:name="_Toc303675842"/>
      <w:bookmarkStart w:id="698" w:name="_Toc303676014"/>
      <w:bookmarkStart w:id="699" w:name="_Toc303676185"/>
      <w:bookmarkStart w:id="700" w:name="_Toc303675506"/>
      <w:bookmarkStart w:id="701" w:name="_Toc303675677"/>
      <w:bookmarkStart w:id="702" w:name="_Toc303675843"/>
      <w:bookmarkStart w:id="703" w:name="_Toc303676015"/>
      <w:bookmarkStart w:id="704" w:name="_Toc303676186"/>
      <w:bookmarkStart w:id="705" w:name="_Toc303675507"/>
      <w:bookmarkStart w:id="706" w:name="_Toc303675678"/>
      <w:bookmarkStart w:id="707" w:name="_Toc303675844"/>
      <w:bookmarkStart w:id="708" w:name="_Toc303676016"/>
      <w:bookmarkStart w:id="709" w:name="_Toc303676187"/>
      <w:bookmarkStart w:id="710" w:name="_Toc303675508"/>
      <w:bookmarkStart w:id="711" w:name="_Toc303675679"/>
      <w:bookmarkStart w:id="712" w:name="_Toc303675845"/>
      <w:bookmarkStart w:id="713" w:name="_Toc303676017"/>
      <w:bookmarkStart w:id="714" w:name="_Toc303676188"/>
      <w:bookmarkStart w:id="715" w:name="_Toc303675509"/>
      <w:bookmarkStart w:id="716" w:name="_Toc303675680"/>
      <w:bookmarkStart w:id="717" w:name="_Toc303675846"/>
      <w:bookmarkStart w:id="718" w:name="_Toc303676018"/>
      <w:bookmarkStart w:id="719" w:name="_Toc303676189"/>
      <w:bookmarkStart w:id="720" w:name="_Toc303675510"/>
      <w:bookmarkStart w:id="721" w:name="_Toc303675681"/>
      <w:bookmarkStart w:id="722" w:name="_Toc303675847"/>
      <w:bookmarkStart w:id="723" w:name="_Toc303676019"/>
      <w:bookmarkStart w:id="724" w:name="_Toc303676190"/>
      <w:bookmarkStart w:id="725" w:name="_Toc303675511"/>
      <w:bookmarkStart w:id="726" w:name="_Toc303675682"/>
      <w:bookmarkStart w:id="727" w:name="_Toc303675848"/>
      <w:bookmarkStart w:id="728" w:name="_Toc303676020"/>
      <w:bookmarkStart w:id="729" w:name="_Toc303676191"/>
      <w:bookmarkStart w:id="730" w:name="_Toc303675512"/>
      <w:bookmarkStart w:id="731" w:name="_Toc303675683"/>
      <w:bookmarkStart w:id="732" w:name="_Toc303675849"/>
      <w:bookmarkStart w:id="733" w:name="_Toc303676021"/>
      <w:bookmarkStart w:id="734" w:name="_Toc303676192"/>
      <w:bookmarkStart w:id="735" w:name="_Toc303675514"/>
      <w:bookmarkStart w:id="736" w:name="_Toc303675685"/>
      <w:bookmarkStart w:id="737" w:name="_Toc303675851"/>
      <w:bookmarkStart w:id="738" w:name="_Toc303676023"/>
      <w:bookmarkStart w:id="739" w:name="_Toc303676194"/>
      <w:bookmarkStart w:id="740" w:name="_Toc303675515"/>
      <w:bookmarkStart w:id="741" w:name="_Toc303675686"/>
      <w:bookmarkStart w:id="742" w:name="_Toc303675852"/>
      <w:bookmarkStart w:id="743" w:name="_Toc303676024"/>
      <w:bookmarkStart w:id="744" w:name="_Toc303676195"/>
      <w:bookmarkStart w:id="745" w:name="_Toc303675516"/>
      <w:bookmarkStart w:id="746" w:name="_Toc303675687"/>
      <w:bookmarkStart w:id="747" w:name="_Toc303675853"/>
      <w:bookmarkStart w:id="748" w:name="_Toc303676025"/>
      <w:bookmarkStart w:id="749" w:name="_Toc303676196"/>
      <w:bookmarkStart w:id="750" w:name="_Toc303676209"/>
      <w:bookmarkStart w:id="751" w:name="_Toc497391520"/>
      <w:bookmarkStart w:id="752" w:name="_Toc132625839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r w:rsidRPr="00B84EB9">
        <w:rPr>
          <w:caps w:val="0"/>
        </w:rPr>
        <w:t>MAJOR PARAGRAPH TITLE.</w:t>
      </w:r>
      <w:bookmarkEnd w:id="750"/>
      <w:bookmarkEnd w:id="751"/>
      <w:bookmarkEnd w:id="752"/>
    </w:p>
    <w:p w14:paraId="005589DD" w14:textId="77777777" w:rsidR="00970681" w:rsidRPr="00B84EB9" w:rsidRDefault="00B84EAE" w:rsidP="00B84EB9">
      <w:pPr>
        <w:pStyle w:val="UFCpara2"/>
      </w:pPr>
      <w:bookmarkStart w:id="753" w:name="_Toc303676210"/>
      <w:bookmarkStart w:id="754" w:name="_Toc497391521"/>
      <w:bookmarkStart w:id="755" w:name="_Toc132625840"/>
      <w:r w:rsidRPr="00B84EB9">
        <w:t>First level subparagraph title</w:t>
      </w:r>
      <w:r w:rsidR="00970681" w:rsidRPr="00B84EB9">
        <w:t>.</w:t>
      </w:r>
      <w:bookmarkEnd w:id="753"/>
      <w:bookmarkEnd w:id="754"/>
      <w:bookmarkEnd w:id="755"/>
    </w:p>
    <w:p w14:paraId="005589DE" w14:textId="77777777" w:rsidR="00970681" w:rsidRPr="00E43605" w:rsidRDefault="00B84EAE" w:rsidP="00E43605">
      <w:pPr>
        <w:pStyle w:val="UFCpara3"/>
      </w:pPr>
      <w:bookmarkStart w:id="756" w:name="_Toc303676211"/>
      <w:bookmarkStart w:id="757" w:name="_Toc497391522"/>
      <w:r w:rsidRPr="00E43605">
        <w:t>Second level subparagraph title</w:t>
      </w:r>
      <w:r w:rsidR="00970681" w:rsidRPr="00E43605">
        <w:t>.</w:t>
      </w:r>
      <w:bookmarkEnd w:id="756"/>
      <w:bookmarkEnd w:id="757"/>
    </w:p>
    <w:p w14:paraId="005589DF" w14:textId="77777777" w:rsidR="00970681" w:rsidRPr="00E43605" w:rsidRDefault="00B84EAE" w:rsidP="00E43605">
      <w:pPr>
        <w:pStyle w:val="UFCpara4"/>
      </w:pPr>
      <w:r w:rsidRPr="00E43605">
        <w:t>Third level subparagraph title</w:t>
      </w:r>
      <w:r w:rsidR="00970681" w:rsidRPr="00E43605">
        <w:t>.</w:t>
      </w:r>
    </w:p>
    <w:p w14:paraId="005589E0" w14:textId="77777777" w:rsidR="00970681" w:rsidRPr="00B84EB9" w:rsidRDefault="00442A98" w:rsidP="00B84EB9">
      <w:pPr>
        <w:pStyle w:val="UFCpara1"/>
      </w:pPr>
      <w:bookmarkStart w:id="758" w:name="_Toc303676212"/>
      <w:bookmarkStart w:id="759" w:name="_Toc497391523"/>
      <w:bookmarkStart w:id="760" w:name="_Toc132625841"/>
      <w:r w:rsidRPr="00B84EB9">
        <w:rPr>
          <w:caps w:val="0"/>
        </w:rPr>
        <w:t>MAJOR PARAGRAPH TITLE.</w:t>
      </w:r>
      <w:bookmarkEnd w:id="758"/>
      <w:bookmarkEnd w:id="759"/>
      <w:bookmarkEnd w:id="760"/>
    </w:p>
    <w:p w14:paraId="005589E1" w14:textId="77777777" w:rsidR="00970681" w:rsidRPr="00B84EB9" w:rsidRDefault="00442A98" w:rsidP="00B84EB9">
      <w:pPr>
        <w:pStyle w:val="UFCpara1"/>
      </w:pPr>
      <w:bookmarkStart w:id="761" w:name="_Toc303676213"/>
      <w:bookmarkStart w:id="762" w:name="_Toc497391524"/>
      <w:bookmarkStart w:id="763" w:name="_Toc132625842"/>
      <w:r w:rsidRPr="00B84EB9">
        <w:rPr>
          <w:caps w:val="0"/>
        </w:rPr>
        <w:t>MAJOR PARAGRAPH TITLE.</w:t>
      </w:r>
      <w:bookmarkEnd w:id="761"/>
      <w:bookmarkEnd w:id="762"/>
      <w:bookmarkEnd w:id="763"/>
    </w:p>
    <w:p w14:paraId="005589E2" w14:textId="77777777" w:rsidR="00BF06BF" w:rsidRPr="00BF06BF" w:rsidRDefault="00B84EAE" w:rsidP="00BF06BF">
      <w:pPr>
        <w:pStyle w:val="UFCpara2"/>
      </w:pPr>
      <w:bookmarkStart w:id="764" w:name="_Toc303676214"/>
      <w:bookmarkStart w:id="765" w:name="_Toc497391525"/>
      <w:bookmarkStart w:id="766" w:name="_Toc132625843"/>
      <w:r w:rsidRPr="00B84EB9">
        <w:t>First level subparagraph title</w:t>
      </w:r>
      <w:r w:rsidR="00970681" w:rsidRPr="00B84EB9">
        <w:t>.</w:t>
      </w:r>
      <w:bookmarkEnd w:id="764"/>
      <w:bookmarkEnd w:id="765"/>
      <w:bookmarkEnd w:id="766"/>
    </w:p>
    <w:p w14:paraId="005589E3" w14:textId="77777777" w:rsidR="00970681" w:rsidRPr="00B84EB9" w:rsidRDefault="00B84EAE" w:rsidP="00B84EB9">
      <w:pPr>
        <w:pStyle w:val="UFCpara2"/>
      </w:pPr>
      <w:bookmarkStart w:id="767" w:name="_Toc462843462"/>
      <w:bookmarkStart w:id="768" w:name="_Toc462843480"/>
      <w:bookmarkStart w:id="769" w:name="_Toc462843517"/>
      <w:bookmarkStart w:id="770" w:name="_Toc303676215"/>
      <w:bookmarkStart w:id="771" w:name="_Toc497391526"/>
      <w:bookmarkStart w:id="772" w:name="_Toc132625844"/>
      <w:bookmarkEnd w:id="767"/>
      <w:bookmarkEnd w:id="768"/>
      <w:bookmarkEnd w:id="769"/>
      <w:r w:rsidRPr="00B84EB9">
        <w:t>First level subparagraph title</w:t>
      </w:r>
      <w:r w:rsidR="00970681" w:rsidRPr="00B84EB9">
        <w:t>.</w:t>
      </w:r>
      <w:bookmarkEnd w:id="770"/>
      <w:bookmarkEnd w:id="771"/>
      <w:bookmarkEnd w:id="772"/>
    </w:p>
    <w:p w14:paraId="005589E4" w14:textId="77777777" w:rsidR="00266903" w:rsidRPr="00266903" w:rsidRDefault="00266903" w:rsidP="00266903">
      <w:pPr>
        <w:pStyle w:val="UFCtext"/>
      </w:pPr>
      <w:bookmarkStart w:id="773" w:name="_Toc121808459"/>
    </w:p>
    <w:p w14:paraId="005589E5" w14:textId="77777777" w:rsidR="00162828" w:rsidRPr="00D3455D" w:rsidRDefault="00162828" w:rsidP="00162828">
      <w:pPr>
        <w:pStyle w:val="UFCtext"/>
        <w:rPr>
          <w:b/>
          <w:color w:val="FF0000"/>
        </w:rPr>
        <w:sectPr w:rsidR="00162828" w:rsidRPr="00D3455D" w:rsidSect="00F51143">
          <w:pgSz w:w="12240" w:h="15840"/>
          <w:pgMar w:top="1440" w:right="1440" w:bottom="1080" w:left="1440" w:header="720" w:footer="720" w:gutter="0"/>
          <w:cols w:space="720"/>
          <w:docGrid w:linePitch="360"/>
        </w:sectPr>
      </w:pPr>
    </w:p>
    <w:p w14:paraId="005589E6" w14:textId="77777777" w:rsidR="00162828" w:rsidRDefault="00162828" w:rsidP="00162828">
      <w:pPr>
        <w:ind w:left="720"/>
        <w:jc w:val="center"/>
        <w:rPr>
          <w:rFonts w:ascii="Arial" w:hAnsi="Arial" w:cs="Arial"/>
          <w:i/>
        </w:rPr>
      </w:pPr>
      <w:r w:rsidRPr="003E03BE">
        <w:rPr>
          <w:rFonts w:ascii="Arial" w:hAnsi="Arial" w:cs="Arial"/>
          <w:i/>
        </w:rPr>
        <w:lastRenderedPageBreak/>
        <w:t>This Page Intentionally Left Blank</w:t>
      </w:r>
    </w:p>
    <w:p w14:paraId="005589E7" w14:textId="77777777" w:rsidR="00162828" w:rsidRPr="007946CE" w:rsidRDefault="00162828" w:rsidP="00162828">
      <w:pPr>
        <w:rPr>
          <w:rFonts w:ascii="Arial" w:hAnsi="Arial" w:cs="Arial"/>
        </w:rPr>
      </w:pPr>
    </w:p>
    <w:p w14:paraId="005589E8" w14:textId="77777777" w:rsidR="00162828" w:rsidRDefault="00162828" w:rsidP="00162828">
      <w:pPr>
        <w:pStyle w:val="UFCchapter"/>
        <w:sectPr w:rsidR="00162828" w:rsidSect="00F51143">
          <w:pgSz w:w="12240" w:h="15840"/>
          <w:pgMar w:top="1440" w:right="1440" w:bottom="1080" w:left="1440" w:header="720" w:footer="720" w:gutter="0"/>
          <w:cols w:space="720"/>
          <w:vAlign w:val="center"/>
          <w:docGrid w:linePitch="360"/>
        </w:sectPr>
      </w:pPr>
    </w:p>
    <w:p w14:paraId="005589E9" w14:textId="77777777" w:rsidR="00970681" w:rsidRPr="00B84EB9" w:rsidRDefault="00CF0B4C" w:rsidP="00B84EB9">
      <w:pPr>
        <w:pStyle w:val="UFCchapter"/>
      </w:pPr>
      <w:r w:rsidRPr="00B84EB9">
        <w:lastRenderedPageBreak/>
        <w:t xml:space="preserve"> </w:t>
      </w:r>
      <w:bookmarkStart w:id="774" w:name="_Toc497391527"/>
      <w:bookmarkStart w:id="775" w:name="_Toc132625845"/>
      <w:r w:rsidR="00813454" w:rsidRPr="00B84EB9">
        <w:rPr>
          <w:caps w:val="0"/>
        </w:rPr>
        <w:t>TITLE</w:t>
      </w:r>
      <w:bookmarkEnd w:id="774"/>
      <w:bookmarkEnd w:id="775"/>
    </w:p>
    <w:p w14:paraId="005589EA" w14:textId="77777777" w:rsidR="00970681" w:rsidRPr="00B84EB9" w:rsidRDefault="00442A98" w:rsidP="00B84EB9">
      <w:pPr>
        <w:pStyle w:val="UFCpara1"/>
      </w:pPr>
      <w:bookmarkStart w:id="776" w:name="_Toc303676216"/>
      <w:bookmarkStart w:id="777" w:name="_Toc497391528"/>
      <w:bookmarkStart w:id="778" w:name="_Toc132625846"/>
      <w:r w:rsidRPr="00B84EB9">
        <w:rPr>
          <w:caps w:val="0"/>
        </w:rPr>
        <w:t>MAJOR PARAGRAPH TITLE.</w:t>
      </w:r>
      <w:bookmarkEnd w:id="776"/>
      <w:bookmarkEnd w:id="777"/>
      <w:bookmarkEnd w:id="778"/>
    </w:p>
    <w:p w14:paraId="005589EB" w14:textId="77777777" w:rsidR="00970681" w:rsidRDefault="00970681" w:rsidP="00970681">
      <w:pPr>
        <w:pStyle w:val="UFCtext"/>
      </w:pPr>
      <w:r>
        <w:t xml:space="preserve">Style for Major Paragraph Titles </w:t>
      </w:r>
      <w:r w:rsidR="00134010">
        <w:t>is</w:t>
      </w:r>
      <w:r>
        <w:t xml:space="preserve"> UFCpara1.  Style for paragraph text </w:t>
      </w:r>
      <w:r w:rsidR="00134010">
        <w:t>is</w:t>
      </w:r>
      <w:r>
        <w:t xml:space="preserve"> UFCtext.</w:t>
      </w:r>
    </w:p>
    <w:p w14:paraId="005589EC" w14:textId="77777777" w:rsidR="00970681" w:rsidRDefault="00970681" w:rsidP="00970681">
      <w:pPr>
        <w:pStyle w:val="UFCtext"/>
        <w:rPr>
          <w:b/>
          <w:color w:val="FF0000"/>
        </w:rPr>
      </w:pPr>
      <w:r w:rsidRPr="00D3455D">
        <w:rPr>
          <w:b/>
          <w:color w:val="FF0000"/>
        </w:rPr>
        <w:t xml:space="preserve">Any additional chapters should be created utilizing the same Styles </w:t>
      </w:r>
      <w:r w:rsidR="00D3455D" w:rsidRPr="00D3455D">
        <w:rPr>
          <w:b/>
          <w:color w:val="FF0000"/>
        </w:rPr>
        <w:t xml:space="preserve">and paragraph numbering </w:t>
      </w:r>
      <w:r w:rsidRPr="00D3455D">
        <w:rPr>
          <w:b/>
          <w:color w:val="FF0000"/>
        </w:rPr>
        <w:t>as previous chapters.</w:t>
      </w:r>
    </w:p>
    <w:p w14:paraId="005589ED" w14:textId="77777777" w:rsidR="00DA002C" w:rsidRPr="00266903" w:rsidRDefault="00DA002C" w:rsidP="00266903">
      <w:pPr>
        <w:pStyle w:val="UFCtext"/>
      </w:pPr>
    </w:p>
    <w:p w14:paraId="005589EE" w14:textId="77777777" w:rsidR="00590BA1" w:rsidRPr="00266903" w:rsidRDefault="00590BA1" w:rsidP="00266903">
      <w:pPr>
        <w:pStyle w:val="UFCtext"/>
        <w:sectPr w:rsidR="00590BA1" w:rsidRPr="00266903" w:rsidSect="00F51143">
          <w:pgSz w:w="12240" w:h="15840"/>
          <w:pgMar w:top="1440" w:right="1440" w:bottom="1080" w:left="1440" w:header="720" w:footer="720" w:gutter="0"/>
          <w:cols w:space="720"/>
          <w:docGrid w:linePitch="360"/>
        </w:sectPr>
      </w:pPr>
    </w:p>
    <w:p w14:paraId="005589EF" w14:textId="77777777" w:rsidR="00590BA1" w:rsidRDefault="00590BA1" w:rsidP="00590BA1">
      <w:pPr>
        <w:ind w:left="720"/>
        <w:jc w:val="center"/>
        <w:rPr>
          <w:rFonts w:ascii="Arial" w:hAnsi="Arial" w:cs="Arial"/>
          <w:i/>
        </w:rPr>
      </w:pPr>
      <w:r w:rsidRPr="003E03BE">
        <w:rPr>
          <w:rFonts w:ascii="Arial" w:hAnsi="Arial" w:cs="Arial"/>
          <w:i/>
        </w:rPr>
        <w:lastRenderedPageBreak/>
        <w:t>This Page Intentionally Left Blank</w:t>
      </w:r>
    </w:p>
    <w:p w14:paraId="005589F0" w14:textId="77777777" w:rsidR="00590BA1" w:rsidRPr="007946CE" w:rsidRDefault="00590BA1" w:rsidP="00970681">
      <w:pPr>
        <w:rPr>
          <w:rFonts w:ascii="Arial" w:hAnsi="Arial" w:cs="Arial"/>
        </w:rPr>
      </w:pPr>
    </w:p>
    <w:p w14:paraId="005589F1" w14:textId="77777777" w:rsidR="00970681" w:rsidRDefault="00970681" w:rsidP="00970681">
      <w:pPr>
        <w:pStyle w:val="UFCchapter"/>
        <w:sectPr w:rsidR="00970681" w:rsidSect="00F51143">
          <w:pgSz w:w="12240" w:h="15840"/>
          <w:pgMar w:top="1440" w:right="1440" w:bottom="1080" w:left="1440" w:header="720" w:footer="720" w:gutter="0"/>
          <w:cols w:space="720"/>
          <w:vAlign w:val="center"/>
          <w:docGrid w:linePitch="360"/>
        </w:sectPr>
      </w:pPr>
    </w:p>
    <w:p w14:paraId="005589F2" w14:textId="77777777" w:rsidR="00EB212C" w:rsidRPr="00B84EB9" w:rsidRDefault="00EB212C" w:rsidP="00E43605">
      <w:pPr>
        <w:pStyle w:val="UFCAppendix"/>
      </w:pPr>
      <w:bookmarkStart w:id="779" w:name="_Toc497391530"/>
      <w:bookmarkStart w:id="780" w:name="_Toc132625847"/>
      <w:bookmarkEnd w:id="773"/>
      <w:r w:rsidRPr="00B84EB9">
        <w:lastRenderedPageBreak/>
        <w:t>BEST PRACTICE</w:t>
      </w:r>
      <w:r w:rsidR="00CF0B4C" w:rsidRPr="00B84EB9">
        <w:t>S</w:t>
      </w:r>
      <w:bookmarkEnd w:id="779"/>
      <w:bookmarkEnd w:id="780"/>
    </w:p>
    <w:p w14:paraId="005589F3" w14:textId="77777777" w:rsidR="00F558F5" w:rsidRPr="00F558F5" w:rsidRDefault="000A7DE2" w:rsidP="00F558F5">
      <w:pPr>
        <w:pStyle w:val="UFCtext"/>
        <w:rPr>
          <w:b/>
          <w:color w:val="FF0000"/>
        </w:rPr>
      </w:pPr>
      <w:r>
        <w:rPr>
          <w:b/>
          <w:color w:val="FF0000"/>
        </w:rPr>
        <w:t xml:space="preserve">Appendix Title </w:t>
      </w:r>
      <w:r w:rsidR="00134010">
        <w:rPr>
          <w:b/>
          <w:color w:val="FF0000"/>
        </w:rPr>
        <w:t>is</w:t>
      </w:r>
      <w:r>
        <w:rPr>
          <w:b/>
          <w:color w:val="FF0000"/>
        </w:rPr>
        <w:t xml:space="preserve"> UFC</w:t>
      </w:r>
      <w:r w:rsidR="00F558F5" w:rsidRPr="00F558F5">
        <w:rPr>
          <w:b/>
          <w:color w:val="FF0000"/>
        </w:rPr>
        <w:t>Appendix.</w:t>
      </w:r>
    </w:p>
    <w:p w14:paraId="005589F4" w14:textId="77777777" w:rsidR="00EB212C" w:rsidRPr="00D3455D" w:rsidRDefault="006564BA" w:rsidP="00EB212C">
      <w:pPr>
        <w:pStyle w:val="UFCtext"/>
        <w:rPr>
          <w:b/>
          <w:color w:val="FF0000"/>
        </w:rPr>
      </w:pPr>
      <w:r>
        <w:rPr>
          <w:b/>
          <w:color w:val="FF0000"/>
        </w:rPr>
        <w:t>Best Practices; if required, starts with Appendix A.</w:t>
      </w:r>
      <w:r w:rsidR="00EB212C" w:rsidRPr="00D3455D">
        <w:rPr>
          <w:b/>
          <w:color w:val="FF0000"/>
        </w:rPr>
        <w:t xml:space="preserve">  This information is considered to be gui</w:t>
      </w:r>
      <w:r w:rsidR="00055653" w:rsidRPr="00D3455D">
        <w:rPr>
          <w:b/>
          <w:color w:val="FF0000"/>
        </w:rPr>
        <w:t>dance and not requirements.  The</w:t>
      </w:r>
      <w:r w:rsidR="00EB212C" w:rsidRPr="00D3455D">
        <w:rPr>
          <w:b/>
          <w:color w:val="FF0000"/>
        </w:rPr>
        <w:t xml:space="preserve"> main purpose is to communicate proven </w:t>
      </w:r>
      <w:r w:rsidR="00055653" w:rsidRPr="00D3455D">
        <w:rPr>
          <w:b/>
          <w:color w:val="FF0000"/>
        </w:rPr>
        <w:t>system/facility solutions</w:t>
      </w:r>
      <w:r w:rsidR="00EB212C" w:rsidRPr="00D3455D">
        <w:rPr>
          <w:b/>
          <w:color w:val="FF0000"/>
        </w:rPr>
        <w:t xml:space="preserve"> and lessons learned</w:t>
      </w:r>
      <w:r w:rsidR="00B858E1" w:rsidRPr="00D3455D">
        <w:rPr>
          <w:b/>
          <w:color w:val="FF0000"/>
        </w:rPr>
        <w:t xml:space="preserve"> and </w:t>
      </w:r>
      <w:r w:rsidR="00EB212C" w:rsidRPr="00D3455D">
        <w:rPr>
          <w:b/>
          <w:color w:val="FF0000"/>
        </w:rPr>
        <w:t xml:space="preserve">may not be the only solution to </w:t>
      </w:r>
      <w:r w:rsidR="00055653" w:rsidRPr="00D3455D">
        <w:rPr>
          <w:b/>
          <w:color w:val="FF0000"/>
        </w:rPr>
        <w:t>m</w:t>
      </w:r>
      <w:r w:rsidR="00B858E1" w:rsidRPr="00D3455D">
        <w:rPr>
          <w:b/>
          <w:color w:val="FF0000"/>
        </w:rPr>
        <w:t>eet</w:t>
      </w:r>
      <w:r w:rsidR="00055653" w:rsidRPr="00D3455D">
        <w:rPr>
          <w:b/>
          <w:color w:val="FF0000"/>
        </w:rPr>
        <w:t xml:space="preserve"> UFC </w:t>
      </w:r>
      <w:r w:rsidR="00EB212C" w:rsidRPr="00D3455D">
        <w:rPr>
          <w:b/>
          <w:color w:val="FF0000"/>
        </w:rPr>
        <w:t>requirement</w:t>
      </w:r>
      <w:r w:rsidR="00055653" w:rsidRPr="00D3455D">
        <w:rPr>
          <w:b/>
          <w:color w:val="FF0000"/>
        </w:rPr>
        <w:t>s</w:t>
      </w:r>
      <w:r w:rsidR="00EB212C" w:rsidRPr="00D3455D">
        <w:rPr>
          <w:b/>
          <w:color w:val="FF0000"/>
        </w:rPr>
        <w:t xml:space="preserve">.  It is not intended to </w:t>
      </w:r>
      <w:r w:rsidR="00CF0B4C" w:rsidRPr="00D3455D">
        <w:rPr>
          <w:b/>
          <w:color w:val="FF0000"/>
        </w:rPr>
        <w:t>b</w:t>
      </w:r>
      <w:r w:rsidR="00EB212C" w:rsidRPr="00D3455D">
        <w:rPr>
          <w:b/>
          <w:color w:val="FF0000"/>
        </w:rPr>
        <w:t>e a textbook or to repeat information f</w:t>
      </w:r>
      <w:r w:rsidR="00055653" w:rsidRPr="00D3455D">
        <w:rPr>
          <w:b/>
          <w:color w:val="FF0000"/>
        </w:rPr>
        <w:t>r</w:t>
      </w:r>
      <w:r w:rsidR="00EB212C" w:rsidRPr="00D3455D">
        <w:rPr>
          <w:b/>
          <w:color w:val="FF0000"/>
        </w:rPr>
        <w:t xml:space="preserve">om industry standards and non-government references.  </w:t>
      </w:r>
      <w:r>
        <w:rPr>
          <w:b/>
          <w:color w:val="FF0000"/>
        </w:rPr>
        <w:t>The Best Practices</w:t>
      </w:r>
      <w:r w:rsidRPr="00D3455D">
        <w:rPr>
          <w:b/>
          <w:color w:val="FF0000"/>
        </w:rPr>
        <w:t xml:space="preserve"> </w:t>
      </w:r>
      <w:r w:rsidR="00EB212C" w:rsidRPr="00D3455D">
        <w:rPr>
          <w:b/>
          <w:color w:val="FF0000"/>
        </w:rPr>
        <w:t>Appendi</w:t>
      </w:r>
      <w:r>
        <w:rPr>
          <w:b/>
          <w:color w:val="FF0000"/>
        </w:rPr>
        <w:t>ces are</w:t>
      </w:r>
      <w:r w:rsidR="00EB212C" w:rsidRPr="00D3455D">
        <w:rPr>
          <w:b/>
          <w:color w:val="FF0000"/>
        </w:rPr>
        <w:t xml:space="preserve"> not intended to parallel the chapter organization and numbering of the technical requirements section of the main text.</w:t>
      </w:r>
    </w:p>
    <w:p w14:paraId="005589F5" w14:textId="77777777" w:rsidR="00CF0B4C" w:rsidRPr="00027115" w:rsidRDefault="00442A98" w:rsidP="00027115">
      <w:pPr>
        <w:pStyle w:val="UFCAppendixpara1"/>
      </w:pPr>
      <w:bookmarkStart w:id="781" w:name="_Toc497391531"/>
      <w:bookmarkStart w:id="782" w:name="_Toc132625848"/>
      <w:r w:rsidRPr="00027115">
        <w:rPr>
          <w:caps w:val="0"/>
        </w:rPr>
        <w:t>MAJOR PARAGRAPH TITLE.</w:t>
      </w:r>
      <w:bookmarkEnd w:id="781"/>
      <w:bookmarkEnd w:id="782"/>
    </w:p>
    <w:p w14:paraId="005589F6" w14:textId="77777777" w:rsidR="00CF0B4C" w:rsidRDefault="00CF0B4C" w:rsidP="00CF0B4C">
      <w:pPr>
        <w:pStyle w:val="UFCtext"/>
      </w:pPr>
      <w:r>
        <w:t xml:space="preserve">Style for Major Paragraph Titles </w:t>
      </w:r>
      <w:r w:rsidR="00134010">
        <w:t>is</w:t>
      </w:r>
      <w:r>
        <w:t xml:space="preserve"> UFC</w:t>
      </w:r>
      <w:r w:rsidR="00C73DA8">
        <w:t>Appendix</w:t>
      </w:r>
      <w:r>
        <w:t xml:space="preserve">para1.  Style for paragraph text </w:t>
      </w:r>
      <w:r w:rsidR="00134010">
        <w:t>is</w:t>
      </w:r>
      <w:r>
        <w:t xml:space="preserve"> UFCtext.</w:t>
      </w:r>
    </w:p>
    <w:p w14:paraId="005589F7" w14:textId="77777777" w:rsidR="000E6CFF" w:rsidRPr="00027115" w:rsidRDefault="00B84EAE" w:rsidP="00027115">
      <w:pPr>
        <w:pStyle w:val="UFCAppendixpara2"/>
      </w:pPr>
      <w:bookmarkStart w:id="783" w:name="_Toc497391532"/>
      <w:bookmarkStart w:id="784" w:name="_Toc132625849"/>
      <w:r w:rsidRPr="00027115">
        <w:t>First level subparagraph title</w:t>
      </w:r>
      <w:r w:rsidR="00973232" w:rsidRPr="00027115">
        <w:t>.</w:t>
      </w:r>
      <w:bookmarkEnd w:id="783"/>
      <w:bookmarkEnd w:id="784"/>
    </w:p>
    <w:p w14:paraId="005589F8" w14:textId="77777777" w:rsidR="00CF0B4C" w:rsidRPr="00F22CD5" w:rsidRDefault="00CF0B4C" w:rsidP="00CF0B4C">
      <w:pPr>
        <w:pStyle w:val="UFCtext"/>
      </w:pPr>
      <w:r w:rsidRPr="00F22CD5">
        <w:t xml:space="preserve">Style for </w:t>
      </w:r>
      <w:r w:rsidR="00B84EAE">
        <w:t>First level subparagraph title</w:t>
      </w:r>
      <w:r w:rsidRPr="00F22CD5">
        <w:t xml:space="preserve">s </w:t>
      </w:r>
      <w:r w:rsidR="00134010">
        <w:t>is</w:t>
      </w:r>
      <w:r w:rsidRPr="00F22CD5">
        <w:t xml:space="preserve"> UFC</w:t>
      </w:r>
      <w:r w:rsidR="00C73DA8">
        <w:t>Appendix</w:t>
      </w:r>
      <w:r w:rsidRPr="00F22CD5">
        <w:t xml:space="preserve">para2.  Style for paragraph text </w:t>
      </w:r>
      <w:r w:rsidR="00134010">
        <w:t>is</w:t>
      </w:r>
      <w:r w:rsidRPr="00F22CD5">
        <w:t xml:space="preserve"> UFCtext.</w:t>
      </w:r>
    </w:p>
    <w:p w14:paraId="005589F9" w14:textId="77777777" w:rsidR="009423F5" w:rsidRPr="00027115" w:rsidRDefault="00B84EAE" w:rsidP="00027115">
      <w:pPr>
        <w:pStyle w:val="UFCAppendixpara3"/>
      </w:pPr>
      <w:r w:rsidRPr="00027115">
        <w:t>Second level subparagraph title</w:t>
      </w:r>
      <w:r w:rsidR="0003390D" w:rsidRPr="00027115">
        <w:t>.</w:t>
      </w:r>
    </w:p>
    <w:p w14:paraId="005589FA" w14:textId="77777777" w:rsidR="00973232" w:rsidRDefault="00C94180" w:rsidP="00973232">
      <w:pPr>
        <w:pStyle w:val="UFCtext"/>
      </w:pPr>
      <w:r>
        <w:t>Style for second level subparagraph titles; if used,</w:t>
      </w:r>
      <w:r w:rsidR="00973232">
        <w:t xml:space="preserve"> </w:t>
      </w:r>
      <w:r w:rsidR="00134010">
        <w:t>is</w:t>
      </w:r>
      <w:r w:rsidR="00973232">
        <w:t xml:space="preserve"> UFCAppendixpara3.  Style for paragraph text </w:t>
      </w:r>
      <w:r w:rsidR="00134010">
        <w:t>is</w:t>
      </w:r>
      <w:r w:rsidR="00973232">
        <w:t xml:space="preserve"> UFCtext.</w:t>
      </w:r>
    </w:p>
    <w:p w14:paraId="005589FB" w14:textId="77777777" w:rsidR="0003390D" w:rsidRPr="00027115" w:rsidRDefault="00B84EAE" w:rsidP="00027115">
      <w:pPr>
        <w:pStyle w:val="UFCAppendixpara4"/>
      </w:pPr>
      <w:r w:rsidRPr="00027115">
        <w:t>Third level subparagraph title</w:t>
      </w:r>
    </w:p>
    <w:p w14:paraId="005589FC" w14:textId="77777777" w:rsidR="00973232" w:rsidRDefault="00C94180" w:rsidP="00EB212C">
      <w:pPr>
        <w:pStyle w:val="UFCtext"/>
      </w:pPr>
      <w:r>
        <w:t>Style for Third level subparagraph titles; if used,</w:t>
      </w:r>
      <w:r w:rsidR="00CF0B4C">
        <w:t xml:space="preserve"> </w:t>
      </w:r>
      <w:r w:rsidR="00134010">
        <w:t>is</w:t>
      </w:r>
      <w:r w:rsidR="00CF0B4C">
        <w:t xml:space="preserve"> UFC</w:t>
      </w:r>
      <w:r w:rsidR="00C73DA8">
        <w:t>Appendix</w:t>
      </w:r>
      <w:r w:rsidR="00CF0B4C">
        <w:t>para</w:t>
      </w:r>
      <w:r w:rsidR="00973232">
        <w:t>4</w:t>
      </w:r>
      <w:r w:rsidR="00CF0B4C">
        <w:t xml:space="preserve">.  Style for paragraph text </w:t>
      </w:r>
      <w:r w:rsidR="00134010">
        <w:t>is</w:t>
      </w:r>
      <w:r w:rsidR="00CF0B4C">
        <w:t xml:space="preserve"> UFCtext.</w:t>
      </w:r>
    </w:p>
    <w:p w14:paraId="005589FD" w14:textId="77777777" w:rsidR="00973232" w:rsidRPr="00B84EB9" w:rsidRDefault="00442A98" w:rsidP="00027115">
      <w:pPr>
        <w:pStyle w:val="UFCAppendixpara1"/>
      </w:pPr>
      <w:bookmarkStart w:id="785" w:name="_Toc497394852"/>
      <w:bookmarkStart w:id="786" w:name="_Toc497391533"/>
      <w:bookmarkStart w:id="787" w:name="_Toc132625850"/>
      <w:bookmarkEnd w:id="785"/>
      <w:r w:rsidRPr="00B84EB9">
        <w:rPr>
          <w:caps w:val="0"/>
        </w:rPr>
        <w:t>MAJOR PARAGRAPH TITLE.</w:t>
      </w:r>
      <w:bookmarkEnd w:id="786"/>
      <w:bookmarkEnd w:id="787"/>
    </w:p>
    <w:p w14:paraId="005589FE" w14:textId="77777777" w:rsidR="00973232" w:rsidRDefault="00973232" w:rsidP="00973232">
      <w:pPr>
        <w:pStyle w:val="UFCtext"/>
      </w:pPr>
      <w:r>
        <w:t xml:space="preserve">Style for Major Paragraph Titles </w:t>
      </w:r>
      <w:r w:rsidR="00134010">
        <w:t>is</w:t>
      </w:r>
      <w:r>
        <w:t xml:space="preserve"> UFCAppendixpara1.  Style for paragraph text </w:t>
      </w:r>
      <w:r w:rsidR="00134010">
        <w:t>is</w:t>
      </w:r>
      <w:r>
        <w:t xml:space="preserve"> UFCtext.</w:t>
      </w:r>
    </w:p>
    <w:p w14:paraId="005589FF" w14:textId="77777777" w:rsidR="00973232" w:rsidRPr="00B84EB9" w:rsidRDefault="00B84EAE" w:rsidP="00027115">
      <w:pPr>
        <w:pStyle w:val="UFCAppendixpara2"/>
      </w:pPr>
      <w:bookmarkStart w:id="788" w:name="_Toc497391534"/>
      <w:bookmarkStart w:id="789" w:name="_Toc132625851"/>
      <w:r w:rsidRPr="00B84EB9">
        <w:t>First level subparagraph title</w:t>
      </w:r>
      <w:r w:rsidR="00973232" w:rsidRPr="00B84EB9">
        <w:t>.</w:t>
      </w:r>
      <w:bookmarkEnd w:id="788"/>
      <w:bookmarkEnd w:id="789"/>
    </w:p>
    <w:p w14:paraId="00558A00" w14:textId="77777777" w:rsidR="00973232" w:rsidRPr="00F22CD5" w:rsidRDefault="00973232" w:rsidP="00973232">
      <w:pPr>
        <w:pStyle w:val="UFCtext"/>
      </w:pPr>
      <w:r w:rsidRPr="00F22CD5">
        <w:t xml:space="preserve">Style for </w:t>
      </w:r>
      <w:r w:rsidR="00B84EAE">
        <w:t>First level subparagraph title</w:t>
      </w:r>
      <w:r w:rsidRPr="00F22CD5">
        <w:t xml:space="preserve">s </w:t>
      </w:r>
      <w:r w:rsidR="00134010">
        <w:t>is</w:t>
      </w:r>
      <w:r w:rsidRPr="00F22CD5">
        <w:t xml:space="preserve"> UFC</w:t>
      </w:r>
      <w:r>
        <w:t>Appendix</w:t>
      </w:r>
      <w:r w:rsidRPr="00F22CD5">
        <w:t xml:space="preserve">para2.  Style for paragraph text </w:t>
      </w:r>
      <w:r w:rsidR="00134010">
        <w:t>is</w:t>
      </w:r>
      <w:r w:rsidRPr="00F22CD5">
        <w:t xml:space="preserve"> UFCtext.</w:t>
      </w:r>
    </w:p>
    <w:p w14:paraId="00558A01" w14:textId="77777777" w:rsidR="00973232" w:rsidRPr="00B84EB9" w:rsidRDefault="00B84EAE" w:rsidP="00027115">
      <w:pPr>
        <w:pStyle w:val="UFCAppendixpara3"/>
      </w:pPr>
      <w:r w:rsidRPr="00B84EB9">
        <w:t>Second level subparagraph title</w:t>
      </w:r>
      <w:r w:rsidR="00973232" w:rsidRPr="00B84EB9">
        <w:t>.</w:t>
      </w:r>
    </w:p>
    <w:p w14:paraId="00558A02" w14:textId="77777777" w:rsidR="007946CE" w:rsidRDefault="00C94180" w:rsidP="00973232">
      <w:pPr>
        <w:pStyle w:val="UFCtext"/>
      </w:pPr>
      <w:r>
        <w:t>Style for second level subparagraph titles; if used,</w:t>
      </w:r>
      <w:r w:rsidR="00973232">
        <w:t xml:space="preserve"> </w:t>
      </w:r>
      <w:r w:rsidR="00134010">
        <w:t>is</w:t>
      </w:r>
      <w:r w:rsidR="00973232">
        <w:t xml:space="preserve"> UFCAppendixpara3.  Style for paragraph text </w:t>
      </w:r>
      <w:r w:rsidR="00134010">
        <w:t>is</w:t>
      </w:r>
      <w:r w:rsidR="00973232">
        <w:t xml:space="preserve"> UFCtext.</w:t>
      </w:r>
    </w:p>
    <w:p w14:paraId="00558A03" w14:textId="77777777" w:rsidR="007946CE" w:rsidRDefault="007946CE">
      <w:pPr>
        <w:spacing w:after="200" w:line="276" w:lineRule="auto"/>
        <w:rPr>
          <w:rFonts w:ascii="Arial" w:hAnsi="Arial" w:cs="Arial"/>
          <w:snapToGrid w:val="0"/>
        </w:rPr>
      </w:pPr>
      <w:r>
        <w:br w:type="page"/>
      </w:r>
    </w:p>
    <w:p w14:paraId="00558A04" w14:textId="77777777" w:rsidR="00973232" w:rsidRPr="00B84EB9" w:rsidRDefault="00B84EAE" w:rsidP="00027115">
      <w:pPr>
        <w:pStyle w:val="UFCAppendixpara4"/>
      </w:pPr>
      <w:r w:rsidRPr="00B84EB9">
        <w:lastRenderedPageBreak/>
        <w:t>Third level subparagraph title</w:t>
      </w:r>
    </w:p>
    <w:p w14:paraId="00558A05" w14:textId="77777777" w:rsidR="00973232" w:rsidRDefault="00C94180" w:rsidP="00973232">
      <w:pPr>
        <w:pStyle w:val="UFCtext"/>
      </w:pPr>
      <w:r>
        <w:t>Style for Third level subparagraph titles; if used,</w:t>
      </w:r>
      <w:r w:rsidR="00973232">
        <w:t xml:space="preserve"> </w:t>
      </w:r>
      <w:r w:rsidR="00134010">
        <w:t>is</w:t>
      </w:r>
      <w:r w:rsidR="00973232">
        <w:t xml:space="preserve"> UFCAppendixpara4.  Style for paragraph text </w:t>
      </w:r>
      <w:r w:rsidR="00134010">
        <w:t>is</w:t>
      </w:r>
      <w:r w:rsidR="00973232">
        <w:t xml:space="preserve"> UFCtext.</w:t>
      </w:r>
    </w:p>
    <w:p w14:paraId="00558A06" w14:textId="77777777" w:rsidR="00973232" w:rsidRPr="00B84EB9" w:rsidRDefault="00442A98" w:rsidP="00027115">
      <w:pPr>
        <w:pStyle w:val="UFCAppendixpara1"/>
      </w:pPr>
      <w:bookmarkStart w:id="790" w:name="_Toc497391535"/>
      <w:bookmarkStart w:id="791" w:name="_Toc132625852"/>
      <w:r w:rsidRPr="00B84EB9">
        <w:rPr>
          <w:caps w:val="0"/>
        </w:rPr>
        <w:t>MAJOR PARAGRAPH TITLE.</w:t>
      </w:r>
      <w:bookmarkEnd w:id="790"/>
      <w:bookmarkEnd w:id="791"/>
    </w:p>
    <w:p w14:paraId="00558A07" w14:textId="77777777" w:rsidR="00973232" w:rsidRDefault="00973232" w:rsidP="00973232">
      <w:pPr>
        <w:pStyle w:val="UFCtext"/>
      </w:pPr>
      <w:r>
        <w:t xml:space="preserve">Style for Major Paragraph Titles </w:t>
      </w:r>
      <w:r w:rsidR="00134010">
        <w:t>is</w:t>
      </w:r>
      <w:r>
        <w:t xml:space="preserve"> UFCAppendixpara1.  Style for paragraph text </w:t>
      </w:r>
      <w:r w:rsidR="00134010">
        <w:t>is</w:t>
      </w:r>
      <w:r>
        <w:t xml:space="preserve"> UFCtext.</w:t>
      </w:r>
    </w:p>
    <w:p w14:paraId="00558A08" w14:textId="77777777" w:rsidR="00973232" w:rsidRPr="00B84EB9" w:rsidRDefault="00442A98" w:rsidP="00027115">
      <w:pPr>
        <w:pStyle w:val="UFCAppendixpara1"/>
      </w:pPr>
      <w:bookmarkStart w:id="792" w:name="_Toc497391536"/>
      <w:bookmarkStart w:id="793" w:name="_Toc132625853"/>
      <w:r w:rsidRPr="00B84EB9">
        <w:rPr>
          <w:caps w:val="0"/>
        </w:rPr>
        <w:t>MAJOR PARAGRAPH TITLE.</w:t>
      </w:r>
      <w:bookmarkEnd w:id="792"/>
      <w:bookmarkEnd w:id="793"/>
    </w:p>
    <w:p w14:paraId="00558A09" w14:textId="77777777" w:rsidR="00973232" w:rsidRDefault="00973232" w:rsidP="00973232">
      <w:pPr>
        <w:pStyle w:val="UFCtext"/>
      </w:pPr>
      <w:r>
        <w:t xml:space="preserve">Style for Major Paragraph Titles </w:t>
      </w:r>
      <w:r w:rsidR="00134010">
        <w:t>is</w:t>
      </w:r>
      <w:r>
        <w:t xml:space="preserve"> UFCAppendixpara1.  Style for paragraph text </w:t>
      </w:r>
      <w:r w:rsidR="00134010">
        <w:t>is</w:t>
      </w:r>
      <w:r>
        <w:t xml:space="preserve"> UFCtext.</w:t>
      </w:r>
    </w:p>
    <w:p w14:paraId="00558A0A" w14:textId="77777777" w:rsidR="00973232" w:rsidRPr="00B84EB9" w:rsidRDefault="00442A98" w:rsidP="00027115">
      <w:pPr>
        <w:pStyle w:val="UFCAppendixpara1"/>
      </w:pPr>
      <w:bookmarkStart w:id="794" w:name="_Toc497391537"/>
      <w:bookmarkStart w:id="795" w:name="_Toc132625854"/>
      <w:r w:rsidRPr="00B84EB9">
        <w:rPr>
          <w:caps w:val="0"/>
        </w:rPr>
        <w:t>MAJOR PARAGRAPH TITLE.</w:t>
      </w:r>
      <w:bookmarkEnd w:id="794"/>
      <w:bookmarkEnd w:id="795"/>
    </w:p>
    <w:p w14:paraId="00558A0B" w14:textId="77777777" w:rsidR="00973232" w:rsidRDefault="00973232" w:rsidP="00973232">
      <w:pPr>
        <w:pStyle w:val="UFCtext"/>
      </w:pPr>
      <w:r>
        <w:t xml:space="preserve">Style for Major Paragraph Titles </w:t>
      </w:r>
      <w:r w:rsidR="00134010">
        <w:t>is</w:t>
      </w:r>
      <w:r>
        <w:t xml:space="preserve"> UFCAppendixpara1.  Style for paragraph text </w:t>
      </w:r>
      <w:r w:rsidR="00134010">
        <w:t>is</w:t>
      </w:r>
      <w:r>
        <w:t xml:space="preserve"> UFCtext.</w:t>
      </w:r>
    </w:p>
    <w:p w14:paraId="00558A0C" w14:textId="77777777" w:rsidR="00973232" w:rsidRDefault="00973232" w:rsidP="00EB212C">
      <w:pPr>
        <w:pStyle w:val="UFCtext"/>
      </w:pPr>
    </w:p>
    <w:p w14:paraId="00558A0D" w14:textId="77777777" w:rsidR="00973232" w:rsidRDefault="00973232" w:rsidP="00EB212C">
      <w:pPr>
        <w:pStyle w:val="UFCtext"/>
        <w:sectPr w:rsidR="00973232" w:rsidSect="00F51143">
          <w:pgSz w:w="12240" w:h="15840"/>
          <w:pgMar w:top="1440" w:right="1440" w:bottom="1080" w:left="1440" w:header="720" w:footer="720" w:gutter="0"/>
          <w:cols w:space="720"/>
          <w:docGrid w:linePitch="360"/>
        </w:sectPr>
      </w:pPr>
    </w:p>
    <w:p w14:paraId="00558A0E" w14:textId="77777777" w:rsidR="00826D05" w:rsidRPr="00826D05" w:rsidRDefault="00826D05" w:rsidP="00826D05">
      <w:pPr>
        <w:pStyle w:val="UFCtext"/>
        <w:rPr>
          <w:color w:val="FF0000"/>
        </w:rPr>
      </w:pPr>
      <w:r w:rsidRPr="00826D05">
        <w:rPr>
          <w:color w:val="FF0000"/>
        </w:rPr>
        <w:lastRenderedPageBreak/>
        <w:t>If the definition of a term has a source, provide citation using the “Insert Citation” function</w:t>
      </w:r>
      <w:r>
        <w:rPr>
          <w:color w:val="FF0000"/>
        </w:rPr>
        <w:t>.</w:t>
      </w:r>
    </w:p>
    <w:p w14:paraId="00558A0F" w14:textId="77777777" w:rsidR="00826D05" w:rsidRDefault="00826D05" w:rsidP="00826D05">
      <w:pPr>
        <w:pStyle w:val="UFCAppendix"/>
      </w:pPr>
      <w:bookmarkStart w:id="796" w:name="_Toc497391538"/>
      <w:bookmarkStart w:id="797" w:name="_Ref519767586"/>
      <w:bookmarkStart w:id="798" w:name="_Toc132625855"/>
      <w:bookmarkStart w:id="799" w:name="_Toc497391539"/>
      <w:bookmarkStart w:id="800" w:name="_Toc134346670"/>
      <w:r w:rsidRPr="00B84EB9">
        <w:t>GLOSSARY</w:t>
      </w:r>
      <w:bookmarkEnd w:id="796"/>
      <w:bookmarkEnd w:id="797"/>
      <w:bookmarkEnd w:id="798"/>
    </w:p>
    <w:p w14:paraId="00558A10" w14:textId="77777777" w:rsidR="00970681" w:rsidRDefault="00970681" w:rsidP="00027115">
      <w:pPr>
        <w:pStyle w:val="UFCAppendixpara1"/>
      </w:pPr>
      <w:bookmarkStart w:id="801" w:name="_Toc132625856"/>
      <w:r>
        <w:t>ACRONYMS</w:t>
      </w:r>
      <w:bookmarkEnd w:id="799"/>
      <w:r w:rsidR="00DA4EDD">
        <w:t>.</w:t>
      </w:r>
      <w:bookmarkEnd w:id="801"/>
    </w:p>
    <w:p w14:paraId="00558A11" w14:textId="77777777" w:rsidR="006E6E05" w:rsidRPr="00C94180" w:rsidRDefault="001A1D40" w:rsidP="00C94180">
      <w:pPr>
        <w:pStyle w:val="UFCtext"/>
      </w:pPr>
      <w:r w:rsidRPr="001A1D40">
        <w:t>AFCEC</w:t>
      </w:r>
      <w:r w:rsidR="00C94180" w:rsidRPr="00C94180">
        <w:tab/>
      </w:r>
      <w:r w:rsidRPr="001A1D40">
        <w:t>Air Force Civil Engineer Center</w:t>
      </w:r>
    </w:p>
    <w:p w14:paraId="00558A12" w14:textId="77777777" w:rsidR="006E6E05" w:rsidRPr="00C94180" w:rsidRDefault="006E6E05" w:rsidP="00970681">
      <w:pPr>
        <w:pStyle w:val="UFCtext"/>
      </w:pPr>
      <w:r w:rsidRPr="00C94180">
        <w:t>BIA</w:t>
      </w:r>
      <w:r w:rsidR="00C94180" w:rsidRPr="00C94180">
        <w:tab/>
      </w:r>
      <w:r w:rsidR="00C94180" w:rsidRPr="00C94180">
        <w:tab/>
      </w:r>
      <w:r w:rsidRPr="00C94180">
        <w:t xml:space="preserve">Bilateral Infrastructure Agreement </w:t>
      </w:r>
    </w:p>
    <w:p w14:paraId="00558A13" w14:textId="77777777" w:rsidR="006E6E05" w:rsidRPr="00C94180" w:rsidRDefault="006E6E05" w:rsidP="006E6E05">
      <w:pPr>
        <w:pStyle w:val="UFCtext"/>
      </w:pPr>
      <w:r w:rsidRPr="00C94180">
        <w:t>DoD</w:t>
      </w:r>
      <w:r w:rsidR="00C94180" w:rsidRPr="00C94180">
        <w:tab/>
      </w:r>
      <w:r w:rsidR="00C94180" w:rsidRPr="00C94180">
        <w:tab/>
      </w:r>
      <w:r w:rsidRPr="00C94180">
        <w:t>Department of Defense</w:t>
      </w:r>
    </w:p>
    <w:p w14:paraId="00558A14" w14:textId="77777777" w:rsidR="006E6E05" w:rsidRPr="00C94180" w:rsidRDefault="006E6E05" w:rsidP="006E6E05">
      <w:pPr>
        <w:pStyle w:val="UFCtext"/>
      </w:pPr>
      <w:r w:rsidRPr="00C94180">
        <w:t>HQUSACE</w:t>
      </w:r>
      <w:r w:rsidR="00C94180" w:rsidRPr="00C94180">
        <w:tab/>
      </w:r>
      <w:r w:rsidRPr="00C94180">
        <w:t xml:space="preserve">Headquarters, U.S. Army Corps of Engineers </w:t>
      </w:r>
    </w:p>
    <w:p w14:paraId="00558A15" w14:textId="77777777" w:rsidR="006E6E05" w:rsidRPr="00C94180" w:rsidRDefault="00C94180" w:rsidP="006E6E05">
      <w:pPr>
        <w:pStyle w:val="UFCtext"/>
      </w:pPr>
      <w:r w:rsidRPr="00C94180">
        <w:t>HNFA</w:t>
      </w:r>
      <w:r w:rsidRPr="00C94180">
        <w:tab/>
      </w:r>
      <w:r w:rsidRPr="00C94180">
        <w:tab/>
      </w:r>
      <w:r w:rsidR="006E6E05" w:rsidRPr="00C94180">
        <w:t>Host Nation Funded Construction Agreements</w:t>
      </w:r>
    </w:p>
    <w:p w14:paraId="00558A16" w14:textId="77777777" w:rsidR="006E6E05" w:rsidRPr="00C94180" w:rsidRDefault="006E6E05" w:rsidP="006E6E05">
      <w:pPr>
        <w:pStyle w:val="UFCtext"/>
      </w:pPr>
      <w:r w:rsidRPr="00C94180">
        <w:t>NAVFAC</w:t>
      </w:r>
      <w:r w:rsidR="00C94180" w:rsidRPr="00C94180">
        <w:tab/>
      </w:r>
      <w:r w:rsidRPr="00C94180">
        <w:t xml:space="preserve">Naval Facilities Engineering </w:t>
      </w:r>
      <w:r w:rsidR="008C70F8">
        <w:t xml:space="preserve">Systems </w:t>
      </w:r>
      <w:r w:rsidRPr="00C94180">
        <w:t xml:space="preserve">Command </w:t>
      </w:r>
    </w:p>
    <w:p w14:paraId="00558A17" w14:textId="77777777" w:rsidR="006E6E05" w:rsidRPr="00C94180" w:rsidRDefault="006E6E05" w:rsidP="006E6E05">
      <w:pPr>
        <w:pStyle w:val="UFCtext"/>
      </w:pPr>
      <w:r w:rsidRPr="00C94180">
        <w:t>SOFA</w:t>
      </w:r>
      <w:r w:rsidR="00C94180" w:rsidRPr="00C94180">
        <w:tab/>
      </w:r>
      <w:r w:rsidR="00C94180" w:rsidRPr="00C94180">
        <w:tab/>
      </w:r>
      <w:r w:rsidRPr="00C94180">
        <w:t>Status of Forces Agreements</w:t>
      </w:r>
    </w:p>
    <w:p w14:paraId="00558A18" w14:textId="77777777" w:rsidR="00026935" w:rsidRPr="00C94180" w:rsidRDefault="00026935" w:rsidP="00970681">
      <w:pPr>
        <w:pStyle w:val="UFCtext"/>
      </w:pPr>
      <w:r w:rsidRPr="00C94180">
        <w:t>UFC</w:t>
      </w:r>
      <w:r w:rsidR="00C94180" w:rsidRPr="00C94180">
        <w:tab/>
      </w:r>
      <w:r w:rsidR="00C94180" w:rsidRPr="00C94180">
        <w:tab/>
      </w:r>
      <w:r w:rsidRPr="00C94180">
        <w:t>Unified Facilities Criteria</w:t>
      </w:r>
    </w:p>
    <w:p w14:paraId="00558A19" w14:textId="77777777" w:rsidR="00026935" w:rsidRDefault="00026935" w:rsidP="00970681">
      <w:pPr>
        <w:pStyle w:val="UFCtext"/>
      </w:pPr>
      <w:r w:rsidRPr="00C94180">
        <w:t>U.S.</w:t>
      </w:r>
      <w:r w:rsidR="00C94180" w:rsidRPr="00C94180">
        <w:tab/>
      </w:r>
      <w:r w:rsidR="00C94180" w:rsidRPr="00C94180">
        <w:tab/>
      </w:r>
      <w:r w:rsidRPr="00C94180">
        <w:t>United States</w:t>
      </w:r>
    </w:p>
    <w:p w14:paraId="00558A1A" w14:textId="77777777" w:rsidR="00970681" w:rsidRDefault="00970681" w:rsidP="00970681">
      <w:pPr>
        <w:pStyle w:val="UFCtext"/>
        <w:rPr>
          <w:b/>
        </w:rPr>
      </w:pPr>
      <w:r>
        <w:rPr>
          <w:b/>
        </w:rPr>
        <w:br w:type="page"/>
      </w:r>
    </w:p>
    <w:p w14:paraId="00558A1B" w14:textId="77777777" w:rsidR="00970681" w:rsidRPr="00B80DEE" w:rsidRDefault="00970681" w:rsidP="00027115">
      <w:pPr>
        <w:pStyle w:val="UFCAppendixpara1"/>
      </w:pPr>
      <w:bookmarkStart w:id="802" w:name="_Toc497391540"/>
      <w:bookmarkStart w:id="803" w:name="_Toc132625857"/>
      <w:r w:rsidRPr="00B80DEE">
        <w:lastRenderedPageBreak/>
        <w:t>DEFINITION OF TERMS</w:t>
      </w:r>
      <w:bookmarkEnd w:id="800"/>
      <w:bookmarkEnd w:id="802"/>
      <w:r w:rsidR="00DA4EDD">
        <w:t>.</w:t>
      </w:r>
      <w:bookmarkEnd w:id="803"/>
    </w:p>
    <w:p w14:paraId="00558A1C" w14:textId="77777777" w:rsidR="00A556A5" w:rsidRPr="00A556A5" w:rsidRDefault="00A556A5" w:rsidP="00970681">
      <w:pPr>
        <w:pStyle w:val="UFCtext"/>
      </w:pPr>
      <w:r w:rsidRPr="00A556A5">
        <w:rPr>
          <w:b/>
        </w:rPr>
        <w:t>UFCAppendFigure</w:t>
      </w:r>
      <w:r>
        <w:rPr>
          <w:b/>
        </w:rPr>
        <w:t xml:space="preserve">: </w:t>
      </w:r>
      <w:r w:rsidRPr="00A556A5">
        <w:t xml:space="preserve">Custom Microsoft Word Style used for the titles of </w:t>
      </w:r>
      <w:r>
        <w:t>Figures</w:t>
      </w:r>
      <w:r w:rsidRPr="00A556A5">
        <w:t xml:space="preserve"> located in an appendix.</w:t>
      </w:r>
    </w:p>
    <w:p w14:paraId="00558A1D" w14:textId="77777777" w:rsidR="00F03E65" w:rsidRDefault="00F03E65" w:rsidP="00970681">
      <w:pPr>
        <w:pStyle w:val="UFCtext"/>
        <w:rPr>
          <w:b/>
        </w:rPr>
      </w:pPr>
      <w:r>
        <w:rPr>
          <w:b/>
        </w:rPr>
        <w:t xml:space="preserve">UFCAppendix: </w:t>
      </w:r>
      <w:r w:rsidR="00C94180">
        <w:rPr>
          <w:b/>
        </w:rPr>
        <w:t xml:space="preserve"> </w:t>
      </w:r>
      <w:r>
        <w:t>Custom Microsoft Word Style used for Appendix titles.</w:t>
      </w:r>
    </w:p>
    <w:p w14:paraId="00558A1E" w14:textId="77777777" w:rsidR="00F03E65" w:rsidRDefault="00F03E65" w:rsidP="00970681">
      <w:pPr>
        <w:pStyle w:val="UFCtext"/>
        <w:rPr>
          <w:b/>
        </w:rPr>
      </w:pPr>
      <w:r w:rsidRPr="00F03E65">
        <w:rPr>
          <w:b/>
        </w:rPr>
        <w:t>UFCAppendixpara1</w:t>
      </w:r>
      <w:r>
        <w:rPr>
          <w:b/>
        </w:rPr>
        <w:t xml:space="preserve">: </w:t>
      </w:r>
      <w:r w:rsidR="00C94180">
        <w:rPr>
          <w:b/>
        </w:rPr>
        <w:t xml:space="preserve"> </w:t>
      </w:r>
      <w:r w:rsidRPr="006E6E05">
        <w:t>Custom Microsoft Word Style used for</w:t>
      </w:r>
      <w:r>
        <w:t xml:space="preserve"> Major Paragraph Titles in appendixes</w:t>
      </w:r>
    </w:p>
    <w:p w14:paraId="00558A1F" w14:textId="77777777" w:rsidR="00F03E65" w:rsidRDefault="00F03E65" w:rsidP="00F03E65">
      <w:pPr>
        <w:pStyle w:val="UFCtext"/>
        <w:rPr>
          <w:b/>
        </w:rPr>
      </w:pPr>
      <w:r w:rsidRPr="00F03E65">
        <w:rPr>
          <w:b/>
        </w:rPr>
        <w:t>UFCAppendixpara</w:t>
      </w:r>
      <w:r>
        <w:rPr>
          <w:b/>
        </w:rPr>
        <w:t xml:space="preserve">2: </w:t>
      </w:r>
      <w:r w:rsidR="00C94180">
        <w:rPr>
          <w:b/>
        </w:rPr>
        <w:t xml:space="preserve"> </w:t>
      </w:r>
      <w:r w:rsidRPr="006E6E05">
        <w:t>Custom Microsoft Word Style used for</w:t>
      </w:r>
      <w:r>
        <w:t xml:space="preserve"> </w:t>
      </w:r>
      <w:r w:rsidR="00B84EAE">
        <w:t>First level subparagraph title</w:t>
      </w:r>
      <w:r>
        <w:t>s in appendixes</w:t>
      </w:r>
    </w:p>
    <w:p w14:paraId="00558A20" w14:textId="77777777" w:rsidR="00F03E65" w:rsidRDefault="00F03E65" w:rsidP="00F03E65">
      <w:pPr>
        <w:pStyle w:val="UFCtext"/>
        <w:rPr>
          <w:b/>
        </w:rPr>
      </w:pPr>
      <w:r w:rsidRPr="00F03E65">
        <w:rPr>
          <w:b/>
        </w:rPr>
        <w:t>UFCAppendixpara</w:t>
      </w:r>
      <w:r>
        <w:rPr>
          <w:b/>
        </w:rPr>
        <w:t>3:</w:t>
      </w:r>
      <w:r w:rsidRPr="00F03E65">
        <w:t xml:space="preserve"> </w:t>
      </w:r>
      <w:r w:rsidR="00C94180">
        <w:t xml:space="preserve"> </w:t>
      </w:r>
      <w:r w:rsidRPr="006E6E05">
        <w:t>Custom Microsoft Word Style used for</w:t>
      </w:r>
      <w:r>
        <w:t xml:space="preserve"> </w:t>
      </w:r>
      <w:r w:rsidR="00B84EAE">
        <w:t>Second level subparagraph title</w:t>
      </w:r>
      <w:r>
        <w:t>s in appendixes</w:t>
      </w:r>
    </w:p>
    <w:p w14:paraId="00558A21" w14:textId="77777777" w:rsidR="00F03E65" w:rsidRDefault="00F03E65" w:rsidP="00F03E65">
      <w:pPr>
        <w:pStyle w:val="UFCtext"/>
      </w:pPr>
      <w:r w:rsidRPr="00F03E65">
        <w:rPr>
          <w:b/>
        </w:rPr>
        <w:t>UFCAppendixpara</w:t>
      </w:r>
      <w:r>
        <w:rPr>
          <w:b/>
        </w:rPr>
        <w:t>4:</w:t>
      </w:r>
      <w:r w:rsidRPr="00F03E65">
        <w:t xml:space="preserve"> </w:t>
      </w:r>
      <w:r w:rsidR="00C94180">
        <w:t xml:space="preserve"> </w:t>
      </w:r>
      <w:r w:rsidRPr="006E6E05">
        <w:t>Custom Microsoft Word Style used for</w:t>
      </w:r>
      <w:r>
        <w:t xml:space="preserve"> </w:t>
      </w:r>
      <w:r w:rsidR="00B84EAE">
        <w:t>Third level subparagraph title</w:t>
      </w:r>
      <w:r>
        <w:t>s in appendixes</w:t>
      </w:r>
    </w:p>
    <w:p w14:paraId="00558A22" w14:textId="77777777" w:rsidR="00A556A5" w:rsidRPr="00A556A5" w:rsidRDefault="00A556A5" w:rsidP="00F03E65">
      <w:pPr>
        <w:pStyle w:val="UFCtext"/>
      </w:pPr>
      <w:r w:rsidRPr="00A556A5">
        <w:rPr>
          <w:b/>
        </w:rPr>
        <w:t>UFCAppendTable</w:t>
      </w:r>
      <w:r>
        <w:rPr>
          <w:b/>
        </w:rPr>
        <w:t xml:space="preserve">: </w:t>
      </w:r>
      <w:r w:rsidRPr="00A556A5">
        <w:t>Custom Microsoft Word Style used for the titles of Tables located in an appendix.</w:t>
      </w:r>
    </w:p>
    <w:p w14:paraId="00558A23" w14:textId="77777777" w:rsidR="003F386A" w:rsidRDefault="003F386A" w:rsidP="00970681">
      <w:pPr>
        <w:pStyle w:val="UFCtext"/>
        <w:rPr>
          <w:b/>
        </w:rPr>
      </w:pPr>
      <w:r w:rsidRPr="003F386A">
        <w:rPr>
          <w:b/>
        </w:rPr>
        <w:t>UFCbullet</w:t>
      </w:r>
      <w:r>
        <w:rPr>
          <w:b/>
        </w:rPr>
        <w:t xml:space="preserve">: </w:t>
      </w:r>
      <w:r>
        <w:t>Custom Microsoft Word Style used for bulleted lists</w:t>
      </w:r>
    </w:p>
    <w:p w14:paraId="00558A24" w14:textId="77777777" w:rsidR="00970681" w:rsidRDefault="006E6E05" w:rsidP="00970681">
      <w:pPr>
        <w:pStyle w:val="UFCtext"/>
      </w:pPr>
      <w:r w:rsidRPr="006E6E05">
        <w:rPr>
          <w:b/>
        </w:rPr>
        <w:t>UFCchapter</w:t>
      </w:r>
      <w:r w:rsidR="00970681" w:rsidRPr="00087554">
        <w:rPr>
          <w:b/>
        </w:rPr>
        <w:t>:</w:t>
      </w:r>
      <w:r w:rsidR="00970681">
        <w:t xml:space="preserve"> </w:t>
      </w:r>
      <w:r w:rsidR="00C94180">
        <w:t xml:space="preserve"> </w:t>
      </w:r>
      <w:r>
        <w:t>Custom Microsoft Wor</w:t>
      </w:r>
      <w:r w:rsidR="00E07083">
        <w:t>d Style used for Chapter titles</w:t>
      </w:r>
    </w:p>
    <w:p w14:paraId="00558A25" w14:textId="77777777" w:rsidR="00F03E65" w:rsidRPr="00F03E65" w:rsidRDefault="00F03E65" w:rsidP="00970681">
      <w:pPr>
        <w:pStyle w:val="UFCtext"/>
      </w:pPr>
      <w:r w:rsidRPr="00F03E65">
        <w:rPr>
          <w:b/>
        </w:rPr>
        <w:t>UFCfigure</w:t>
      </w:r>
      <w:r>
        <w:rPr>
          <w:b/>
        </w:rPr>
        <w:t xml:space="preserve">: </w:t>
      </w:r>
      <w:r w:rsidR="00C94180">
        <w:rPr>
          <w:b/>
        </w:rPr>
        <w:t xml:space="preserve"> </w:t>
      </w:r>
      <w:r w:rsidRPr="00F03E65">
        <w:t>C</w:t>
      </w:r>
      <w:r>
        <w:t>ustom Microsoft Word Style</w:t>
      </w:r>
      <w:r w:rsidR="00E07083">
        <w:t xml:space="preserve"> used for the titles of Figures</w:t>
      </w:r>
    </w:p>
    <w:p w14:paraId="00558A26" w14:textId="77777777" w:rsidR="006E6E05" w:rsidRDefault="006E6E05" w:rsidP="00970681">
      <w:pPr>
        <w:pStyle w:val="UFCtext"/>
      </w:pPr>
      <w:r w:rsidRPr="006E6E05">
        <w:rPr>
          <w:b/>
        </w:rPr>
        <w:t xml:space="preserve">UFCpara1: </w:t>
      </w:r>
      <w:r w:rsidR="00C94180">
        <w:rPr>
          <w:b/>
        </w:rPr>
        <w:t xml:space="preserve"> </w:t>
      </w:r>
      <w:r w:rsidRPr="006E6E05">
        <w:t>Custom Microsoft Word Style used for</w:t>
      </w:r>
      <w:r>
        <w:t xml:space="preserve"> Major Paragraph Titles</w:t>
      </w:r>
    </w:p>
    <w:p w14:paraId="00558A27" w14:textId="77777777" w:rsidR="006E6E05" w:rsidRDefault="006E6E05" w:rsidP="00970681">
      <w:pPr>
        <w:pStyle w:val="UFCtext"/>
      </w:pPr>
      <w:r w:rsidRPr="006E6E05">
        <w:rPr>
          <w:b/>
        </w:rPr>
        <w:t>UFCpara</w:t>
      </w:r>
      <w:r>
        <w:rPr>
          <w:b/>
        </w:rPr>
        <w:t>2</w:t>
      </w:r>
      <w:r w:rsidRPr="006E6E05">
        <w:rPr>
          <w:b/>
        </w:rPr>
        <w:t xml:space="preserve">: </w:t>
      </w:r>
      <w:r w:rsidR="00C94180">
        <w:rPr>
          <w:b/>
        </w:rPr>
        <w:t xml:space="preserve"> </w:t>
      </w:r>
      <w:r w:rsidRPr="006E6E05">
        <w:t>Custom Microsoft Word Style used for</w:t>
      </w:r>
      <w:r>
        <w:t xml:space="preserve"> </w:t>
      </w:r>
      <w:r w:rsidR="00B84EAE">
        <w:t>First level subparagraph title</w:t>
      </w:r>
      <w:r w:rsidRPr="00F22CD5">
        <w:t>s</w:t>
      </w:r>
    </w:p>
    <w:p w14:paraId="00558A28" w14:textId="77777777" w:rsidR="006E6E05" w:rsidRDefault="006E6E05" w:rsidP="006E6E05">
      <w:pPr>
        <w:pStyle w:val="UFCtext"/>
      </w:pPr>
      <w:r w:rsidRPr="006E6E05">
        <w:rPr>
          <w:b/>
        </w:rPr>
        <w:t>UFCpara</w:t>
      </w:r>
      <w:r>
        <w:rPr>
          <w:b/>
        </w:rPr>
        <w:t>3</w:t>
      </w:r>
      <w:r w:rsidRPr="006E6E05">
        <w:rPr>
          <w:b/>
        </w:rPr>
        <w:t xml:space="preserve">: </w:t>
      </w:r>
      <w:r w:rsidR="00C94180">
        <w:rPr>
          <w:b/>
        </w:rPr>
        <w:t xml:space="preserve"> </w:t>
      </w:r>
      <w:r w:rsidRPr="006E6E05">
        <w:t>Custom Microsoft Word Style used for</w:t>
      </w:r>
      <w:r>
        <w:t xml:space="preserve"> </w:t>
      </w:r>
      <w:r w:rsidR="00B84EAE">
        <w:t>Second level subparagraph title</w:t>
      </w:r>
      <w:r w:rsidRPr="00F22CD5">
        <w:t>s</w:t>
      </w:r>
    </w:p>
    <w:p w14:paraId="00558A29" w14:textId="77777777" w:rsidR="006E6E05" w:rsidRDefault="006E6E05" w:rsidP="006E6E05">
      <w:pPr>
        <w:pStyle w:val="UFCtext"/>
      </w:pPr>
      <w:r w:rsidRPr="006E6E05">
        <w:rPr>
          <w:b/>
        </w:rPr>
        <w:t>UFCpara</w:t>
      </w:r>
      <w:r>
        <w:rPr>
          <w:b/>
        </w:rPr>
        <w:t>4</w:t>
      </w:r>
      <w:r w:rsidRPr="006E6E05">
        <w:rPr>
          <w:b/>
        </w:rPr>
        <w:t xml:space="preserve">: </w:t>
      </w:r>
      <w:r w:rsidR="00C94180">
        <w:rPr>
          <w:b/>
        </w:rPr>
        <w:t xml:space="preserve"> </w:t>
      </w:r>
      <w:r w:rsidRPr="006E6E05">
        <w:t>Custom Microsoft Word Style used for</w:t>
      </w:r>
      <w:r>
        <w:t xml:space="preserve"> </w:t>
      </w:r>
      <w:r w:rsidR="00B84EAE">
        <w:t>Third level subparagraph title</w:t>
      </w:r>
      <w:r w:rsidRPr="00F22CD5">
        <w:t>s</w:t>
      </w:r>
    </w:p>
    <w:p w14:paraId="00558A2A" w14:textId="77777777" w:rsidR="00F03E65" w:rsidRDefault="00E07083" w:rsidP="00970681">
      <w:pPr>
        <w:pStyle w:val="UFCtext"/>
      </w:pPr>
      <w:r>
        <w:rPr>
          <w:b/>
        </w:rPr>
        <w:t>UFCr</w:t>
      </w:r>
      <w:r w:rsidR="00F03E65">
        <w:rPr>
          <w:b/>
        </w:rPr>
        <w:t xml:space="preserve">eference: </w:t>
      </w:r>
      <w:r w:rsidR="00C94180">
        <w:rPr>
          <w:b/>
        </w:rPr>
        <w:t xml:space="preserve"> </w:t>
      </w:r>
      <w:r w:rsidR="00F03E65" w:rsidRPr="006E6E05">
        <w:t>Custom Microsoft Word Style used for</w:t>
      </w:r>
      <w:r w:rsidR="00F03E65">
        <w:t xml:space="preserve"> Reference Text</w:t>
      </w:r>
    </w:p>
    <w:p w14:paraId="00558A2B" w14:textId="77777777" w:rsidR="00E07083" w:rsidRPr="00E07083" w:rsidRDefault="00E07083" w:rsidP="00970681">
      <w:pPr>
        <w:pStyle w:val="UFCtext"/>
        <w:rPr>
          <w:b/>
        </w:rPr>
      </w:pPr>
      <w:r w:rsidRPr="00E07083">
        <w:rPr>
          <w:b/>
        </w:rPr>
        <w:t>UFCreferenceOrg</w:t>
      </w:r>
      <w:r>
        <w:rPr>
          <w:b/>
        </w:rPr>
        <w:t xml:space="preserve">:  </w:t>
      </w:r>
      <w:r w:rsidRPr="006E6E05">
        <w:t>Custom Microsoft Word Style used for</w:t>
      </w:r>
      <w:r>
        <w:t xml:space="preserve"> Reference Organization</w:t>
      </w:r>
    </w:p>
    <w:p w14:paraId="00558A2C" w14:textId="77777777" w:rsidR="00F03E65" w:rsidRDefault="00F03E65" w:rsidP="00970681">
      <w:pPr>
        <w:pStyle w:val="UFCtext"/>
        <w:rPr>
          <w:b/>
        </w:rPr>
      </w:pPr>
      <w:r w:rsidRPr="00F03E65">
        <w:rPr>
          <w:b/>
        </w:rPr>
        <w:t>UFCtable</w:t>
      </w:r>
      <w:r>
        <w:rPr>
          <w:b/>
        </w:rPr>
        <w:t xml:space="preserve">: </w:t>
      </w:r>
      <w:r w:rsidR="00C94180">
        <w:rPr>
          <w:b/>
        </w:rPr>
        <w:t xml:space="preserve"> </w:t>
      </w:r>
      <w:r w:rsidRPr="006E6E05">
        <w:t>Custom Microsoft Word Style used for</w:t>
      </w:r>
      <w:r>
        <w:t xml:space="preserve"> the t</w:t>
      </w:r>
      <w:r w:rsidRPr="00F22CD5">
        <w:t>itles</w:t>
      </w:r>
      <w:r>
        <w:t xml:space="preserve"> of Tables</w:t>
      </w:r>
    </w:p>
    <w:p w14:paraId="00558A2D" w14:textId="77777777" w:rsidR="006E6E05" w:rsidRDefault="006E6E05" w:rsidP="00970681">
      <w:pPr>
        <w:pStyle w:val="UFCtext"/>
      </w:pPr>
      <w:r w:rsidRPr="006E6E05">
        <w:rPr>
          <w:b/>
        </w:rPr>
        <w:t xml:space="preserve">UFCtext: </w:t>
      </w:r>
      <w:r w:rsidRPr="006E6E05">
        <w:t>Custom Microsof</w:t>
      </w:r>
      <w:r w:rsidR="00E07083">
        <w:t>t Word Style for paragraph text</w:t>
      </w:r>
    </w:p>
    <w:p w14:paraId="00558A2E" w14:textId="77777777" w:rsidR="00184AE1" w:rsidRDefault="00184AE1" w:rsidP="00970681">
      <w:pPr>
        <w:pStyle w:val="UFCtext"/>
      </w:pPr>
    </w:p>
    <w:p w14:paraId="00558A2F" w14:textId="77777777" w:rsidR="00184AE1" w:rsidRDefault="00184AE1" w:rsidP="00970681">
      <w:pPr>
        <w:pStyle w:val="UFCtext"/>
        <w:rPr>
          <w:b/>
        </w:rPr>
        <w:sectPr w:rsidR="00184AE1" w:rsidSect="00F51143">
          <w:pgSz w:w="12240" w:h="15840" w:code="1"/>
          <w:pgMar w:top="1440" w:right="1440" w:bottom="1080" w:left="1440" w:header="720" w:footer="720" w:gutter="0"/>
          <w:cols w:space="720"/>
          <w:docGrid w:linePitch="360"/>
        </w:sectPr>
      </w:pPr>
    </w:p>
    <w:p w14:paraId="00558A30" w14:textId="77777777" w:rsidR="006564BA" w:rsidRDefault="006564BA" w:rsidP="006564BA">
      <w:pPr>
        <w:pStyle w:val="UFCAppendix"/>
      </w:pPr>
      <w:bookmarkStart w:id="804" w:name="_Toc497391529"/>
      <w:bookmarkStart w:id="805" w:name="_Ref519767604"/>
      <w:bookmarkStart w:id="806" w:name="_Toc132625858"/>
      <w:r w:rsidRPr="00B84EB9">
        <w:lastRenderedPageBreak/>
        <w:t>REFERENCES</w:t>
      </w:r>
      <w:bookmarkEnd w:id="804"/>
      <w:bookmarkEnd w:id="805"/>
      <w:bookmarkEnd w:id="806"/>
    </w:p>
    <w:p w14:paraId="00558A31" w14:textId="77777777" w:rsidR="006564BA" w:rsidRDefault="006564BA" w:rsidP="006564BA">
      <w:pPr>
        <w:pStyle w:val="UFCtext"/>
        <w:rPr>
          <w:b/>
          <w:color w:val="FF0000"/>
        </w:rPr>
      </w:pPr>
      <w:r>
        <w:rPr>
          <w:b/>
          <w:color w:val="FF0000"/>
        </w:rPr>
        <w:t>Style for Appendix Title is UFCAp</w:t>
      </w:r>
      <w:r w:rsidR="00A556A5">
        <w:rPr>
          <w:b/>
          <w:color w:val="FF0000"/>
        </w:rPr>
        <w:t>pendix.</w:t>
      </w:r>
    </w:p>
    <w:p w14:paraId="00558A32" w14:textId="77777777" w:rsidR="006564BA" w:rsidRDefault="006564BA" w:rsidP="006564BA">
      <w:pPr>
        <w:pStyle w:val="UFCtext"/>
        <w:rPr>
          <w:b/>
          <w:color w:val="FF0000"/>
        </w:rPr>
      </w:pPr>
      <w:r w:rsidRPr="00D3455D">
        <w:rPr>
          <w:b/>
          <w:color w:val="FF0000"/>
        </w:rPr>
        <w:t>Style for reference</w:t>
      </w:r>
      <w:r>
        <w:rPr>
          <w:b/>
          <w:color w:val="FF0000"/>
        </w:rPr>
        <w:t xml:space="preserve"> organization is </w:t>
      </w:r>
      <w:r w:rsidRPr="00D3455D">
        <w:rPr>
          <w:b/>
          <w:color w:val="FF0000"/>
        </w:rPr>
        <w:t>UFCreference</w:t>
      </w:r>
      <w:r>
        <w:rPr>
          <w:b/>
          <w:color w:val="FF0000"/>
        </w:rPr>
        <w:t>Org</w:t>
      </w:r>
      <w:r w:rsidRPr="00D3455D">
        <w:rPr>
          <w:b/>
          <w:color w:val="FF0000"/>
        </w:rPr>
        <w:t xml:space="preserve">.  </w:t>
      </w:r>
      <w:r>
        <w:rPr>
          <w:b/>
          <w:color w:val="FF0000"/>
        </w:rPr>
        <w:t>Style for Reference is UFC reference with r</w:t>
      </w:r>
      <w:r w:rsidRPr="00D3455D">
        <w:rPr>
          <w:b/>
          <w:color w:val="FF0000"/>
        </w:rPr>
        <w:t>eference titles in italics.  The following are provided as an example</w:t>
      </w:r>
      <w:r>
        <w:rPr>
          <w:b/>
          <w:color w:val="FF0000"/>
        </w:rPr>
        <w:t xml:space="preserve"> organized by reference type</w:t>
      </w:r>
      <w:r w:rsidRPr="00D3455D">
        <w:rPr>
          <w:b/>
          <w:color w:val="FF0000"/>
        </w:rPr>
        <w:t>.</w:t>
      </w:r>
      <w:r>
        <w:rPr>
          <w:b/>
          <w:color w:val="FF0000"/>
        </w:rPr>
        <w:t xml:space="preserve">  References listed here must be referenced in the UFC.</w:t>
      </w:r>
    </w:p>
    <w:p w14:paraId="00558A33" w14:textId="77777777" w:rsidR="006564BA" w:rsidRDefault="006564BA" w:rsidP="006564BA">
      <w:pPr>
        <w:pStyle w:val="UFCreferenceOrg"/>
      </w:pPr>
      <w:r>
        <w:t>UNDERWRITER’S LABORATORY</w:t>
      </w:r>
    </w:p>
    <w:p w14:paraId="00558A34" w14:textId="77777777" w:rsidR="006564BA" w:rsidRDefault="006564BA" w:rsidP="006564BA">
      <w:pPr>
        <w:pStyle w:val="UFCreference"/>
        <w:rPr>
          <w:i/>
        </w:rPr>
      </w:pPr>
      <w:r w:rsidRPr="00087554">
        <w:t xml:space="preserve">UL 681, </w:t>
      </w:r>
      <w:r w:rsidRPr="00087554">
        <w:rPr>
          <w:i/>
        </w:rPr>
        <w:t>Installation and Classification of Burglar and Holdup Alarm Systems for alarm system installation</w:t>
      </w:r>
    </w:p>
    <w:p w14:paraId="00558A35" w14:textId="77777777" w:rsidR="006564BA" w:rsidRPr="00483FF7" w:rsidRDefault="006564BA" w:rsidP="006564BA">
      <w:pPr>
        <w:pStyle w:val="UFCreference"/>
      </w:pPr>
      <w:r w:rsidRPr="00087554">
        <w:t xml:space="preserve">UL 2050, </w:t>
      </w:r>
      <w:r w:rsidRPr="00087554">
        <w:rPr>
          <w:i/>
        </w:rPr>
        <w:t>National Industrial Security Systems</w:t>
      </w:r>
      <w:r>
        <w:rPr>
          <w:i/>
        </w:rPr>
        <w:t xml:space="preserve"> </w:t>
      </w:r>
      <w:r w:rsidRPr="0096340C">
        <w:t>UL 2050 materials are restricted and only distributed to those demonstrating relevant national industrial security involvement</w:t>
      </w:r>
      <w:r>
        <w:t>.</w:t>
      </w:r>
    </w:p>
    <w:p w14:paraId="00558A36" w14:textId="77777777" w:rsidR="006564BA" w:rsidRDefault="006564BA" w:rsidP="006564BA">
      <w:pPr>
        <w:pStyle w:val="UFCreferenceOrg"/>
      </w:pPr>
      <w:r w:rsidRPr="00087554">
        <w:t>UNIFIED FACILITIES CRITERIA</w:t>
      </w:r>
    </w:p>
    <w:p w14:paraId="00558A37" w14:textId="02BD6908" w:rsidR="006564BA" w:rsidRDefault="00D57184" w:rsidP="006564BA">
      <w:pPr>
        <w:pStyle w:val="UFCreference"/>
        <w:ind w:left="0" w:firstLine="0"/>
      </w:pPr>
      <w:hyperlink r:id="rId30" w:history="1">
        <w:r w:rsidR="004402A5">
          <w:rPr>
            <w:rStyle w:val="Hyperlink"/>
          </w:rPr>
          <w:t>https://www.wbdg.org/dod/ufc</w:t>
        </w:r>
      </w:hyperlink>
    </w:p>
    <w:p w14:paraId="00558A38" w14:textId="6F03A97A" w:rsidR="006564BA" w:rsidRDefault="006564BA" w:rsidP="006564BA">
      <w:pPr>
        <w:pStyle w:val="UFCreference"/>
        <w:rPr>
          <w:i/>
        </w:rPr>
      </w:pPr>
      <w:r>
        <w:t xml:space="preserve">UFC 1-200-01, </w:t>
      </w:r>
      <w:r>
        <w:rPr>
          <w:i/>
        </w:rPr>
        <w:t>DoD Building Code</w:t>
      </w:r>
    </w:p>
    <w:p w14:paraId="7A8991B9" w14:textId="69DE2480" w:rsidR="00611AAC" w:rsidRDefault="00611AAC" w:rsidP="006564BA">
      <w:pPr>
        <w:pStyle w:val="UFCreference"/>
        <w:rPr>
          <w:i/>
        </w:rPr>
      </w:pPr>
      <w:r>
        <w:t xml:space="preserve">UFC 1-200-02, </w:t>
      </w:r>
      <w:r w:rsidRPr="00611AAC">
        <w:rPr>
          <w:i/>
        </w:rPr>
        <w:t>High Performance and Sustainable Building Requirements</w:t>
      </w:r>
    </w:p>
    <w:p w14:paraId="0A2B3046" w14:textId="536248B4" w:rsidR="0086421F" w:rsidRPr="00611AAC" w:rsidRDefault="0086421F" w:rsidP="006564BA">
      <w:pPr>
        <w:pStyle w:val="UFCreference"/>
        <w:rPr>
          <w:i/>
        </w:rPr>
      </w:pPr>
      <w:r>
        <w:t xml:space="preserve">UFC 4-010-01, </w:t>
      </w:r>
      <w:r w:rsidRPr="0086421F">
        <w:rPr>
          <w:i/>
        </w:rPr>
        <w:t>DoD Minimum Antiterrorism Standards for Buildings</w:t>
      </w:r>
    </w:p>
    <w:p w14:paraId="00558A39" w14:textId="07B946CF" w:rsidR="006564BA" w:rsidRDefault="006564BA" w:rsidP="006564BA">
      <w:pPr>
        <w:pStyle w:val="UFCreference"/>
      </w:pPr>
      <w:r>
        <w:t>UFC 4-010-0</w:t>
      </w:r>
      <w:r w:rsidR="00EA65F1">
        <w:t>6</w:t>
      </w:r>
      <w:r>
        <w:t xml:space="preserve">, </w:t>
      </w:r>
      <w:r w:rsidR="0086421F" w:rsidRPr="0086421F">
        <w:rPr>
          <w:i/>
        </w:rPr>
        <w:t>Cybersecurity of Facility-Related Control Systems (FRCS)</w:t>
      </w:r>
    </w:p>
    <w:p w14:paraId="00558A3A" w14:textId="77777777" w:rsidR="006564BA" w:rsidRDefault="006564BA" w:rsidP="006564BA">
      <w:pPr>
        <w:pStyle w:val="UFCreference"/>
      </w:pPr>
      <w:r>
        <w:t xml:space="preserve">UFC 4-020-01, </w:t>
      </w:r>
      <w:r w:rsidRPr="00087554">
        <w:rPr>
          <w:i/>
        </w:rPr>
        <w:t>DoD Security Engineering Facilities Planning Manual</w:t>
      </w:r>
    </w:p>
    <w:p w14:paraId="00558A3B" w14:textId="77777777" w:rsidR="006564BA" w:rsidRDefault="006564BA" w:rsidP="006564BA">
      <w:pPr>
        <w:pStyle w:val="UFCreference"/>
      </w:pPr>
      <w:r>
        <w:t xml:space="preserve">UFC 4-020-02, </w:t>
      </w:r>
      <w:r w:rsidRPr="00087554">
        <w:rPr>
          <w:i/>
        </w:rPr>
        <w:t>DoD Security Engineering Facilities Design Manual</w:t>
      </w:r>
      <w:r>
        <w:t>, currently in Draft and unavailable</w:t>
      </w:r>
    </w:p>
    <w:p w14:paraId="00558A3C" w14:textId="77777777" w:rsidR="006564BA" w:rsidRDefault="006564BA" w:rsidP="006564BA">
      <w:pPr>
        <w:pStyle w:val="UFCreference"/>
        <w:rPr>
          <w:i/>
        </w:rPr>
      </w:pPr>
      <w:r w:rsidRPr="00087554">
        <w:t>UFC 4-021-02</w:t>
      </w:r>
      <w:r>
        <w:t>,</w:t>
      </w:r>
      <w:r w:rsidRPr="00087554">
        <w:t xml:space="preserve"> </w:t>
      </w:r>
      <w:r w:rsidRPr="00965D8B">
        <w:rPr>
          <w:i/>
        </w:rPr>
        <w:t>Electronic Security Systems</w:t>
      </w:r>
    </w:p>
    <w:p w14:paraId="00558A3D" w14:textId="77777777" w:rsidR="00B8028F" w:rsidRDefault="00B8028F" w:rsidP="006564BA">
      <w:pPr>
        <w:pStyle w:val="UFCreference"/>
      </w:pPr>
    </w:p>
    <w:p w14:paraId="00558A3E" w14:textId="77777777" w:rsidR="00FE270E" w:rsidRDefault="00FE270E" w:rsidP="00517425">
      <w:pPr>
        <w:sectPr w:rsidR="00FE270E" w:rsidSect="00F51143">
          <w:pgSz w:w="12240" w:h="15840" w:code="1"/>
          <w:pgMar w:top="1440" w:right="1440" w:bottom="1080" w:left="1440" w:header="720" w:footer="720" w:gutter="0"/>
          <w:cols w:space="720"/>
          <w:docGrid w:linePitch="360"/>
        </w:sectPr>
      </w:pPr>
    </w:p>
    <w:p w14:paraId="00558A3F" w14:textId="77777777" w:rsidR="00FE270E" w:rsidRPr="000563DB" w:rsidRDefault="00FE270E" w:rsidP="00FE270E">
      <w:pPr>
        <w:spacing w:after="240"/>
        <w:rPr>
          <w:rStyle w:val="UFCtextChar"/>
        </w:rPr>
      </w:pPr>
      <w:r w:rsidRPr="000563DB">
        <w:rPr>
          <w:rFonts w:ascii="Arial" w:hAnsi="Arial" w:cs="Arial"/>
          <w:b/>
          <w:snapToGrid w:val="0"/>
        </w:rPr>
        <w:lastRenderedPageBreak/>
        <w:t>Document:</w:t>
      </w:r>
      <w:r>
        <w:rPr>
          <w:rFonts w:ascii="Arial" w:hAnsi="Arial"/>
          <w:b/>
        </w:rPr>
        <w:t xml:space="preserve">  </w:t>
      </w:r>
      <w:r w:rsidRPr="000563DB">
        <w:rPr>
          <w:rStyle w:val="UFCtextChar"/>
        </w:rPr>
        <w:t>UFC X-XXX-XX, Title</w:t>
      </w:r>
    </w:p>
    <w:p w14:paraId="00558A40" w14:textId="77777777" w:rsidR="00FE270E" w:rsidRPr="000563DB" w:rsidRDefault="00B9656A" w:rsidP="00FE270E">
      <w:pPr>
        <w:pStyle w:val="UFCtext"/>
      </w:pPr>
      <w:r w:rsidRPr="00B9656A">
        <w:rPr>
          <w:b/>
        </w:rPr>
        <w:t>R</w:t>
      </w:r>
      <w:r>
        <w:rPr>
          <w:b/>
        </w:rPr>
        <w:t>eissues and Cancels</w:t>
      </w:r>
      <w:r w:rsidR="00FE270E" w:rsidRPr="000563DB">
        <w:rPr>
          <w:b/>
        </w:rPr>
        <w:t>:</w:t>
      </w:r>
      <w:r w:rsidR="00FE270E">
        <w:t xml:space="preserve">  List applicable documents </w:t>
      </w:r>
      <w:r>
        <w:t xml:space="preserve">that are being reissued, canceled </w:t>
      </w:r>
      <w:r w:rsidR="00FE270E">
        <w:t>or N</w:t>
      </w:r>
      <w:r w:rsidR="00FE270E" w:rsidRPr="000563DB">
        <w:t>one</w:t>
      </w:r>
    </w:p>
    <w:p w14:paraId="00558A41" w14:textId="77777777" w:rsidR="00FE270E" w:rsidRDefault="00FE270E" w:rsidP="00FE270E">
      <w:pPr>
        <w:pStyle w:val="UFCtext"/>
        <w:rPr>
          <w:b/>
        </w:rPr>
      </w:pPr>
      <w:r>
        <w:rPr>
          <w:b/>
        </w:rPr>
        <w:t>Working Group:</w:t>
      </w:r>
    </w:p>
    <w:p w14:paraId="00558A42" w14:textId="77777777" w:rsidR="00FE270E" w:rsidRDefault="00FE270E" w:rsidP="00FE270E">
      <w:pPr>
        <w:pStyle w:val="UFCtext"/>
        <w:rPr>
          <w:b/>
        </w:rPr>
      </w:pPr>
      <w:r>
        <w:rPr>
          <w:b/>
        </w:rPr>
        <w:t>Date:</w:t>
      </w:r>
    </w:p>
    <w:p w14:paraId="00558A43" w14:textId="77777777" w:rsidR="00FE270E" w:rsidRPr="00723740" w:rsidRDefault="00FE270E" w:rsidP="00FE270E">
      <w:pPr>
        <w:pStyle w:val="UFCtext"/>
        <w:rPr>
          <w:b/>
        </w:rPr>
      </w:pPr>
      <w:r w:rsidRPr="00723740">
        <w:rPr>
          <w:b/>
        </w:rPr>
        <w:t>Impact.</w:t>
      </w:r>
    </w:p>
    <w:p w14:paraId="00558A44" w14:textId="4D05FD51" w:rsidR="00FE270E" w:rsidRPr="00BA31BE" w:rsidRDefault="00FE270E" w:rsidP="00FE270E">
      <w:pPr>
        <w:pStyle w:val="UFCtext"/>
      </w:pPr>
      <w:r w:rsidRPr="00823DF6">
        <w:t xml:space="preserve">The following direct </w:t>
      </w:r>
      <w:r w:rsidR="001E1A02">
        <w:t>impacts</w:t>
      </w:r>
      <w:r w:rsidRPr="00823DF6">
        <w:t xml:space="preserve"> will result from </w:t>
      </w:r>
      <w:r>
        <w:t>the [</w:t>
      </w:r>
      <w:r w:rsidRPr="00823DF6">
        <w:t>publication</w:t>
      </w:r>
      <w:r>
        <w:t>][update]</w:t>
      </w:r>
      <w:r w:rsidRPr="00823DF6">
        <w:t xml:space="preserve"> of th</w:t>
      </w:r>
      <w:r>
        <w:t>is</w:t>
      </w:r>
      <w:r w:rsidRPr="00823DF6">
        <w:t xml:space="preserve"> UFC.</w:t>
      </w:r>
      <w:r>
        <w:t xml:space="preserve">  </w:t>
      </w:r>
      <w:r w:rsidRPr="00BA31BE">
        <w:t xml:space="preserve">Describe both positive and negative impacts. </w:t>
      </w:r>
      <w:r w:rsidR="00AC26CF">
        <w:t xml:space="preserve"> </w:t>
      </w:r>
      <w:r w:rsidRPr="00BA31BE">
        <w:t>If there are no impacts, state “No impact”.  Topics to include:</w:t>
      </w:r>
    </w:p>
    <w:p w14:paraId="00558A45" w14:textId="77777777" w:rsidR="00FE270E" w:rsidRPr="00BA31BE" w:rsidRDefault="00FE270E" w:rsidP="00FE270E">
      <w:pPr>
        <w:pStyle w:val="UFCbullet"/>
        <w:numPr>
          <w:ilvl w:val="5"/>
          <w:numId w:val="19"/>
        </w:numPr>
      </w:pPr>
      <w:r w:rsidRPr="00BA31BE">
        <w:t>Initial cost</w:t>
      </w:r>
    </w:p>
    <w:p w14:paraId="00558A46" w14:textId="77777777" w:rsidR="00FE270E" w:rsidRPr="00BA31BE" w:rsidRDefault="00FE270E" w:rsidP="00FE270E">
      <w:pPr>
        <w:pStyle w:val="UFCbullet"/>
        <w:numPr>
          <w:ilvl w:val="5"/>
          <w:numId w:val="19"/>
        </w:numPr>
      </w:pPr>
      <w:r w:rsidRPr="00BA31BE">
        <w:t>Life cycle cost</w:t>
      </w:r>
    </w:p>
    <w:p w14:paraId="00558A47" w14:textId="77777777" w:rsidR="00FE270E" w:rsidRPr="00BA31BE" w:rsidRDefault="00FE270E" w:rsidP="00FE270E">
      <w:pPr>
        <w:pStyle w:val="UFCbullet"/>
        <w:numPr>
          <w:ilvl w:val="5"/>
          <w:numId w:val="19"/>
        </w:numPr>
      </w:pPr>
      <w:r w:rsidRPr="00BA31BE">
        <w:t>Safety</w:t>
      </w:r>
    </w:p>
    <w:p w14:paraId="00558A48" w14:textId="77777777" w:rsidR="00FE270E" w:rsidRPr="00BA31BE" w:rsidRDefault="00FE270E" w:rsidP="00FE270E">
      <w:pPr>
        <w:pStyle w:val="UFCbullet"/>
        <w:numPr>
          <w:ilvl w:val="5"/>
          <w:numId w:val="19"/>
        </w:numPr>
      </w:pPr>
      <w:r w:rsidRPr="00BA31BE">
        <w:t>Efficiency</w:t>
      </w:r>
    </w:p>
    <w:p w14:paraId="00558A49" w14:textId="77777777" w:rsidR="00FE270E" w:rsidRPr="00BA31BE" w:rsidRDefault="00FE270E" w:rsidP="00FE270E">
      <w:pPr>
        <w:pStyle w:val="UFCbullet"/>
        <w:numPr>
          <w:ilvl w:val="5"/>
          <w:numId w:val="19"/>
        </w:numPr>
        <w:spacing w:after="240"/>
      </w:pPr>
      <w:r w:rsidRPr="00BA31BE">
        <w:t>Security</w:t>
      </w:r>
    </w:p>
    <w:p w14:paraId="00558A4A" w14:textId="77777777" w:rsidR="00FE270E" w:rsidRPr="00C160EF" w:rsidRDefault="00FE270E" w:rsidP="00FE270E">
      <w:pPr>
        <w:pStyle w:val="UFCtext"/>
        <w:rPr>
          <w:b/>
        </w:rPr>
      </w:pPr>
      <w:r w:rsidRPr="00C160EF">
        <w:rPr>
          <w:b/>
        </w:rPr>
        <w:t>Unification Issues</w:t>
      </w:r>
      <w:r>
        <w:rPr>
          <w:b/>
        </w:rPr>
        <w:t>.</w:t>
      </w:r>
    </w:p>
    <w:p w14:paraId="00558A4B" w14:textId="77777777" w:rsidR="00FE270E" w:rsidRDefault="00FE270E" w:rsidP="00FE270E">
      <w:pPr>
        <w:pStyle w:val="UFCtext"/>
      </w:pPr>
      <w:r w:rsidRPr="00C160EF">
        <w:t xml:space="preserve">List all unification issues </w:t>
      </w:r>
      <w:r>
        <w:t>in the order they appear in the UFC.</w:t>
      </w:r>
    </w:p>
    <w:p w14:paraId="00558A4C" w14:textId="77777777" w:rsidR="00FE270E" w:rsidRDefault="00FE270E" w:rsidP="00FE270E">
      <w:pPr>
        <w:pStyle w:val="UFCtext"/>
        <w:numPr>
          <w:ilvl w:val="0"/>
          <w:numId w:val="20"/>
        </w:numPr>
      </w:pPr>
      <w:r>
        <w:t>I</w:t>
      </w:r>
      <w:r w:rsidR="001E1A02">
        <w:t>dentify</w:t>
      </w:r>
      <w:r>
        <w:t xml:space="preserve"> paragraph number.</w:t>
      </w:r>
    </w:p>
    <w:p w14:paraId="00558A4D" w14:textId="77777777" w:rsidR="00FE270E" w:rsidRDefault="001E1A02" w:rsidP="00FE270E">
      <w:pPr>
        <w:pStyle w:val="UFCtext"/>
        <w:numPr>
          <w:ilvl w:val="0"/>
          <w:numId w:val="20"/>
        </w:numPr>
      </w:pPr>
      <w:r>
        <w:t>Identify</w:t>
      </w:r>
      <w:r w:rsidR="00FE270E">
        <w:t xml:space="preserve"> the Service</w:t>
      </w:r>
      <w:r>
        <w:t>(s)</w:t>
      </w:r>
      <w:r w:rsidR="00FE270E">
        <w:t xml:space="preserve"> the unification issue applies to.</w:t>
      </w:r>
    </w:p>
    <w:p w14:paraId="00558A4E" w14:textId="77777777" w:rsidR="00FE270E" w:rsidRDefault="001E1A02" w:rsidP="00FE270E">
      <w:pPr>
        <w:pStyle w:val="UFCtext"/>
        <w:numPr>
          <w:ilvl w:val="0"/>
          <w:numId w:val="20"/>
        </w:numPr>
      </w:pPr>
      <w:r>
        <w:t>Provide</w:t>
      </w:r>
      <w:r w:rsidR="00FE270E">
        <w:t xml:space="preserve"> justification for each issue.  Cite any Service specific policy, regulation, mission or operational justifications why the criterion cannot be unified.</w:t>
      </w:r>
    </w:p>
    <w:sectPr w:rsidR="00FE270E" w:rsidSect="00F51143">
      <w:headerReference w:type="default" r:id="rId31"/>
      <w:pgSz w:w="12240" w:h="15840" w:code="1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A7760" w14:textId="77777777" w:rsidR="00D57184" w:rsidRDefault="00D57184" w:rsidP="00970681">
      <w:r>
        <w:separator/>
      </w:r>
    </w:p>
  </w:endnote>
  <w:endnote w:type="continuationSeparator" w:id="0">
    <w:p w14:paraId="6FE9519C" w14:textId="77777777" w:rsidR="00D57184" w:rsidRDefault="00D57184" w:rsidP="00970681">
      <w:r>
        <w:continuationSeparator/>
      </w:r>
    </w:p>
  </w:endnote>
  <w:endnote w:type="continuationNotice" w:id="1">
    <w:p w14:paraId="688F3F8E" w14:textId="77777777" w:rsidR="00D57184" w:rsidRDefault="00D571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 Black"/>
    <w:panose1 w:val="020B07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558A76" w14:textId="77777777" w:rsidR="004402A5" w:rsidRPr="006807E9" w:rsidRDefault="004402A5">
    <w:pPr>
      <w:spacing w:line="240" w:lineRule="exact"/>
      <w:jc w:val="center"/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558A77" w14:textId="77777777" w:rsidR="004402A5" w:rsidRPr="006807E9" w:rsidRDefault="004402A5">
    <w:pPr>
      <w:spacing w:line="240" w:lineRule="exact"/>
      <w:jc w:val="center"/>
      <w:rPr>
        <w:rFonts w:ascii="Arial" w:hAnsi="Arial" w:cs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558A78" w14:textId="77777777" w:rsidR="004402A5" w:rsidRPr="00CE5855" w:rsidRDefault="004402A5" w:rsidP="00CE5855">
    <w:pPr>
      <w:jc w:val="center"/>
      <w:rPr>
        <w:rFonts w:ascii="Arial" w:hAnsi="Arial" w:cs="Arial"/>
      </w:rPr>
    </w:pP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  \* MERGEFORMAT </w:instrText>
    </w:r>
    <w:r>
      <w:rPr>
        <w:rFonts w:ascii="Arial" w:hAnsi="Arial" w:cs="Arial"/>
      </w:rPr>
      <w:fldChar w:fldCharType="separate"/>
    </w:r>
    <w:r>
      <w:rPr>
        <w:rFonts w:ascii="Arial" w:hAnsi="Arial" w:cs="Arial"/>
        <w:noProof/>
      </w:rPr>
      <w:t>15</w:t>
    </w:r>
    <w:r>
      <w:rPr>
        <w:rFonts w:ascii="Arial" w:hAnsi="Arial" w:cs="Arial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558A79" w14:textId="77777777" w:rsidR="004402A5" w:rsidRDefault="004402A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  <w:p w14:paraId="00558A7A" w14:textId="77777777" w:rsidR="004402A5" w:rsidRDefault="004402A5">
    <w:pPr>
      <w:pStyle w:val="Footer"/>
      <w:rPr>
        <w:rFonts w:ascii="Courier New" w:hAnsi="Courier Ne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24F67A" w14:textId="77777777" w:rsidR="00D57184" w:rsidRDefault="00D57184" w:rsidP="00970681">
      <w:r>
        <w:separator/>
      </w:r>
    </w:p>
  </w:footnote>
  <w:footnote w:type="continuationSeparator" w:id="0">
    <w:p w14:paraId="6956CA7B" w14:textId="77777777" w:rsidR="00D57184" w:rsidRDefault="00D57184" w:rsidP="00970681">
      <w:r>
        <w:continuationSeparator/>
      </w:r>
    </w:p>
  </w:footnote>
  <w:footnote w:type="continuationNotice" w:id="1">
    <w:p w14:paraId="1B82852D" w14:textId="77777777" w:rsidR="00D57184" w:rsidRDefault="00D5718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558A72" w14:textId="77777777" w:rsidR="004402A5" w:rsidRDefault="004402A5" w:rsidP="00926F68">
    <w:pPr>
      <w:pStyle w:val="Header"/>
      <w:jc w:val="right"/>
      <w:rPr>
        <w:rFonts w:ascii="Arial" w:hAnsi="Arial"/>
        <w:b/>
      </w:rPr>
    </w:pPr>
    <w:r>
      <w:rPr>
        <w:rFonts w:ascii="Arial" w:hAnsi="Arial"/>
        <w:b/>
      </w:rPr>
      <w:t>UFC X-XXX-XX</w:t>
    </w:r>
  </w:p>
  <w:p w14:paraId="00558A73" w14:textId="5A1ABDC5" w:rsidR="004402A5" w:rsidRDefault="0086421F" w:rsidP="00CB67E1">
    <w:pPr>
      <w:pStyle w:val="Header"/>
      <w:jc w:val="right"/>
      <w:rPr>
        <w:rFonts w:ascii="Arial" w:hAnsi="Arial"/>
        <w:b/>
      </w:rPr>
    </w:pPr>
    <w:r>
      <w:rPr>
        <w:rFonts w:ascii="Arial" w:hAnsi="Arial"/>
        <w:b/>
      </w:rPr>
      <w:t>6</w:t>
    </w:r>
    <w:r w:rsidR="004402A5">
      <w:rPr>
        <w:rFonts w:ascii="Arial" w:hAnsi="Arial"/>
        <w:b/>
      </w:rPr>
      <w:t xml:space="preserve"> May 2025</w:t>
    </w:r>
  </w:p>
  <w:p w14:paraId="00558A74" w14:textId="77777777" w:rsidR="004402A5" w:rsidRDefault="004402A5" w:rsidP="00CB67E1">
    <w:pPr>
      <w:pStyle w:val="Header"/>
      <w:jc w:val="right"/>
      <w:rPr>
        <w:rFonts w:ascii="Arial" w:hAnsi="Arial"/>
        <w:b/>
      </w:rPr>
    </w:pPr>
  </w:p>
  <w:p w14:paraId="00558A75" w14:textId="77777777" w:rsidR="004402A5" w:rsidRDefault="004402A5" w:rsidP="00CB67E1">
    <w:pPr>
      <w:pStyle w:val="Header"/>
      <w:jc w:val="right"/>
      <w:rPr>
        <w:rFonts w:ascii="Arial" w:hAnsi="Arial"/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558A7B" w14:textId="77777777" w:rsidR="004402A5" w:rsidRPr="006636E3" w:rsidRDefault="004402A5" w:rsidP="006636E3">
    <w:pPr>
      <w:pStyle w:val="Header"/>
      <w:spacing w:after="240"/>
      <w:jc w:val="center"/>
      <w:rPr>
        <w:rFonts w:ascii="Arial" w:hAnsi="Arial" w:cs="Arial"/>
        <w:b/>
        <w:u w:val="single"/>
      </w:rPr>
    </w:pPr>
    <w:r w:rsidRPr="00C160EF">
      <w:rPr>
        <w:b/>
        <w:u w:val="single"/>
      </w:rPr>
      <w:t>UNIFICATION AND IMPACT STATEMENT</w:t>
    </w:r>
  </w:p>
  <w:p w14:paraId="00558A7D" w14:textId="77777777" w:rsidR="004402A5" w:rsidRDefault="004402A5" w:rsidP="006636E3">
    <w:pPr>
      <w:pStyle w:val="UFCtext"/>
      <w:rPr>
        <w:b/>
        <w:color w:val="FF0000"/>
      </w:rPr>
    </w:pPr>
    <w:r>
      <w:rPr>
        <w:b/>
        <w:color w:val="FF0000"/>
      </w:rPr>
      <w:t>The original S</w:t>
    </w:r>
    <w:r w:rsidRPr="00BC1D7E">
      <w:rPr>
        <w:b/>
        <w:color w:val="FF0000"/>
      </w:rPr>
      <w:t xml:space="preserve">ummary </w:t>
    </w:r>
    <w:r>
      <w:rPr>
        <w:b/>
        <w:color w:val="FF0000"/>
      </w:rPr>
      <w:t>S</w:t>
    </w:r>
    <w:r w:rsidRPr="00BC1D7E">
      <w:rPr>
        <w:b/>
        <w:color w:val="FF0000"/>
      </w:rPr>
      <w:t xml:space="preserve">heet including Impact and Unification Issues </w:t>
    </w:r>
    <w:r>
      <w:rPr>
        <w:b/>
        <w:color w:val="FF0000"/>
      </w:rPr>
      <w:t xml:space="preserve">has been deleted </w:t>
    </w:r>
    <w:r w:rsidRPr="00BC1D7E">
      <w:rPr>
        <w:b/>
        <w:color w:val="FF0000"/>
      </w:rPr>
      <w:t xml:space="preserve">from </w:t>
    </w:r>
    <w:r>
      <w:rPr>
        <w:b/>
        <w:color w:val="FF0000"/>
      </w:rPr>
      <w:t xml:space="preserve">the front end of new and revised </w:t>
    </w:r>
    <w:r w:rsidRPr="00BC1D7E">
      <w:rPr>
        <w:b/>
        <w:color w:val="FF0000"/>
      </w:rPr>
      <w:t xml:space="preserve">UFCs.  Provide </w:t>
    </w:r>
    <w:r>
      <w:rPr>
        <w:b/>
        <w:color w:val="FF0000"/>
      </w:rPr>
      <w:t>a separate</w:t>
    </w:r>
    <w:r w:rsidRPr="00BC1D7E">
      <w:rPr>
        <w:b/>
        <w:color w:val="FF0000"/>
      </w:rPr>
      <w:t xml:space="preserve"> Impact and Unification </w:t>
    </w:r>
    <w:r>
      <w:rPr>
        <w:b/>
        <w:color w:val="FF0000"/>
      </w:rPr>
      <w:t>issues document to justify service specific requirements and document criteria impacts.</w:t>
    </w:r>
  </w:p>
  <w:p w14:paraId="00558A7F" w14:textId="77777777" w:rsidR="004402A5" w:rsidRPr="00FE270E" w:rsidRDefault="004402A5" w:rsidP="006636E3">
    <w:pPr>
      <w:pStyle w:val="UFCtext"/>
      <w:rPr>
        <w:b/>
        <w:color w:val="FF0000"/>
      </w:rPr>
    </w:pPr>
    <w:r w:rsidRPr="00FE270E">
      <w:rPr>
        <w:b/>
        <w:color w:val="FF0000"/>
      </w:rPr>
      <w:t xml:space="preserve">Do not include </w:t>
    </w:r>
    <w:r>
      <w:rPr>
        <w:b/>
        <w:color w:val="FF0000"/>
      </w:rPr>
      <w:t xml:space="preserve">the following </w:t>
    </w:r>
    <w:r w:rsidRPr="00FE270E">
      <w:rPr>
        <w:b/>
        <w:color w:val="FF0000"/>
      </w:rPr>
      <w:t>with UFC</w:t>
    </w:r>
    <w:r>
      <w:rPr>
        <w:b/>
        <w:color w:val="FF0000"/>
      </w:rPr>
      <w:t>, create a separate document</w:t>
    </w:r>
    <w:r w:rsidRPr="00FE270E">
      <w:rPr>
        <w:b/>
        <w:color w:val="FF0000"/>
      </w:rPr>
      <w:t>.  Upload th</w:t>
    </w:r>
    <w:r>
      <w:rPr>
        <w:b/>
        <w:color w:val="FF0000"/>
      </w:rPr>
      <w:t xml:space="preserve">e completed document </w:t>
    </w:r>
    <w:r w:rsidRPr="00FE270E">
      <w:rPr>
        <w:b/>
        <w:color w:val="FF0000"/>
      </w:rPr>
      <w:t>in</w:t>
    </w:r>
    <w:r>
      <w:rPr>
        <w:b/>
        <w:color w:val="FF0000"/>
      </w:rPr>
      <w:t>to</w:t>
    </w:r>
    <w:r w:rsidRPr="00FE270E">
      <w:rPr>
        <w:b/>
        <w:color w:val="FF0000"/>
      </w:rPr>
      <w:t xml:space="preserve"> CMS with the CP/ESEP Approval Session.  Title the document “</w:t>
    </w:r>
    <w:r>
      <w:rPr>
        <w:b/>
        <w:color w:val="FF0000"/>
      </w:rPr>
      <w:t xml:space="preserve">UFC X-XXX-XX </w:t>
    </w:r>
    <w:r w:rsidRPr="00FE270E">
      <w:rPr>
        <w:b/>
        <w:color w:val="FF0000"/>
      </w:rPr>
      <w:t>CP Impact and Unification Statement”.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22A169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01A4C5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02A8EB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0B47AC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90743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00C5C5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8DCD0A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085D2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1721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646A2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417F5E"/>
    <w:multiLevelType w:val="hybridMultilevel"/>
    <w:tmpl w:val="F5D0B08E"/>
    <w:lvl w:ilvl="0" w:tplc="0DD88A90">
      <w:start w:val="1"/>
      <w:numFmt w:val="decimal"/>
      <w:pStyle w:val="UFCnumberbullet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0FFC5C61"/>
    <w:multiLevelType w:val="multilevel"/>
    <w:tmpl w:val="318898B0"/>
    <w:lvl w:ilvl="0">
      <w:start w:val="1"/>
      <w:numFmt w:val="upperLetter"/>
      <w:pStyle w:val="UFCAppendix"/>
      <w:suff w:val="space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UFCAppendixpara1"/>
      <w:lvlText w:val="%1-%2"/>
      <w:lvlJc w:val="left"/>
      <w:pPr>
        <w:ind w:left="1872" w:hanging="1872"/>
      </w:pPr>
      <w:rPr>
        <w:rFonts w:hint="default"/>
      </w:rPr>
    </w:lvl>
    <w:lvl w:ilvl="2">
      <w:start w:val="1"/>
      <w:numFmt w:val="decimal"/>
      <w:pStyle w:val="UFCAppendixpara2"/>
      <w:lvlText w:val="%1-%2.%3"/>
      <w:lvlJc w:val="left"/>
      <w:pPr>
        <w:ind w:left="1872" w:hanging="1872"/>
      </w:pPr>
      <w:rPr>
        <w:rFonts w:hint="default"/>
      </w:rPr>
    </w:lvl>
    <w:lvl w:ilvl="3">
      <w:start w:val="1"/>
      <w:numFmt w:val="decimal"/>
      <w:pStyle w:val="UFCAppendixpara3"/>
      <w:lvlText w:val="%1-%2.%3.%4"/>
      <w:lvlJc w:val="left"/>
      <w:pPr>
        <w:ind w:left="1872" w:hanging="1872"/>
      </w:pPr>
      <w:rPr>
        <w:rFonts w:hint="default"/>
      </w:rPr>
    </w:lvl>
    <w:lvl w:ilvl="4">
      <w:start w:val="1"/>
      <w:numFmt w:val="decimal"/>
      <w:pStyle w:val="UFCAppendixpara4"/>
      <w:lvlText w:val="%1-%2.%3.%4.%5"/>
      <w:lvlJc w:val="left"/>
      <w:pPr>
        <w:ind w:left="1800" w:hanging="180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UFCAppendFigure"/>
      <w:suff w:val="space"/>
      <w:lvlText w:val="Figure %1-%7"/>
      <w:lvlJc w:val="center"/>
      <w:pPr>
        <w:ind w:left="0" w:firstLine="1080"/>
      </w:pPr>
      <w:rPr>
        <w:rFonts w:hint="default"/>
        <w:caps w:val="0"/>
        <w:strike w:val="0"/>
        <w:dstrike w:val="0"/>
        <w:vanish w:val="0"/>
        <w:vertAlign w:val="baseline"/>
      </w:rPr>
    </w:lvl>
    <w:lvl w:ilvl="7">
      <w:start w:val="1"/>
      <w:numFmt w:val="decimal"/>
      <w:pStyle w:val="UFCAppendTable"/>
      <w:suff w:val="space"/>
      <w:lvlText w:val="Table %1-%8"/>
      <w:lvlJc w:val="center"/>
      <w:pPr>
        <w:ind w:left="0" w:firstLine="1008"/>
      </w:pPr>
      <w:rPr>
        <w:rFonts w:hint="default"/>
        <w:caps w:val="0"/>
        <w:strike w:val="0"/>
        <w:dstrike w:val="0"/>
        <w:vanish w:val="0"/>
        <w:vertAlign w:val="baseli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B345184"/>
    <w:multiLevelType w:val="multilevel"/>
    <w:tmpl w:val="469887D2"/>
    <w:lvl w:ilvl="0">
      <w:start w:val="1"/>
      <w:numFmt w:val="decimal"/>
      <w:pStyle w:val="UFCchapter"/>
      <w:suff w:val="space"/>
      <w:lvlText w:val="CHAPTER %1"/>
      <w:lvlJc w:val="left"/>
      <w:pPr>
        <w:ind w:left="0" w:firstLine="0"/>
      </w:pPr>
      <w:rPr>
        <w:rFonts w:hint="default"/>
        <w:vanish w:val="0"/>
        <w:color w:val="auto"/>
      </w:rPr>
    </w:lvl>
    <w:lvl w:ilvl="1">
      <w:start w:val="1"/>
      <w:numFmt w:val="decimal"/>
      <w:pStyle w:val="UFCpara1"/>
      <w:lvlText w:val="%1-%2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2">
      <w:start w:val="1"/>
      <w:numFmt w:val="decimal"/>
      <w:pStyle w:val="UFCpara2"/>
      <w:lvlText w:val="%1-%2.%3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3">
      <w:start w:val="1"/>
      <w:numFmt w:val="decimal"/>
      <w:pStyle w:val="UFCpara3"/>
      <w:lvlText w:val="%1-%2.%3.%4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4">
      <w:start w:val="1"/>
      <w:numFmt w:val="decimal"/>
      <w:pStyle w:val="UFCpara4"/>
      <w:lvlText w:val="%1-%2.%3.%4.%5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5">
      <w:start w:val="1"/>
      <w:numFmt w:val="bullet"/>
      <w:pStyle w:val="UFCbullet"/>
      <w:lvlText w:val=""/>
      <w:lvlJc w:val="left"/>
      <w:pPr>
        <w:ind w:left="1440" w:hanging="720"/>
      </w:pPr>
      <w:rPr>
        <w:rFonts w:ascii="Symbol" w:hAnsi="Symbol" w:hint="default"/>
        <w:color w:val="auto"/>
      </w:rPr>
    </w:lvl>
    <w:lvl w:ilvl="6">
      <w:start w:val="1"/>
      <w:numFmt w:val="decimal"/>
      <w:lvlRestart w:val="1"/>
      <w:pStyle w:val="UFCfigure"/>
      <w:lvlText w:val="Figure %1-%7"/>
      <w:lvlJc w:val="center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auto"/>
        <w:sz w:val="24"/>
        <w:vertAlign w:val="baseline"/>
      </w:rPr>
    </w:lvl>
    <w:lvl w:ilvl="7">
      <w:start w:val="1"/>
      <w:numFmt w:val="decimal"/>
      <w:lvlRestart w:val="1"/>
      <w:pStyle w:val="UFCtable"/>
      <w:lvlText w:val="Table %1-%8"/>
      <w:lvlJc w:val="center"/>
      <w:pPr>
        <w:ind w:left="1800" w:hanging="720"/>
      </w:pPr>
      <w:rPr>
        <w:rFonts w:ascii="Arial Bold" w:hAnsi="Arial Bold" w:hint="default"/>
        <w:b/>
        <w:i w:val="0"/>
        <w:caps w:val="0"/>
        <w:strike w:val="0"/>
        <w:dstrike w:val="0"/>
        <w:vanish w:val="0"/>
        <w:color w:val="auto"/>
        <w:sz w:val="24"/>
        <w:vertAlign w:val="baseline"/>
      </w:rPr>
    </w:lvl>
    <w:lvl w:ilvl="8">
      <w:start w:val="1"/>
      <w:numFmt w:val="decimal"/>
      <w:lvlRestart w:val="1"/>
      <w:pStyle w:val="UFCEquation"/>
      <w:lvlText w:val="Equation %1-%9."/>
      <w:lvlJc w:val="center"/>
      <w:pPr>
        <w:ind w:left="1800" w:hanging="720"/>
      </w:pPr>
      <w:rPr>
        <w:rFonts w:ascii="Arial Bold" w:hAnsi="Arial Bold" w:hint="default"/>
        <w:b/>
        <w:i w:val="0"/>
        <w:sz w:val="24"/>
      </w:rPr>
    </w:lvl>
  </w:abstractNum>
  <w:abstractNum w:abstractNumId="13" w15:restartNumberingAfterBreak="0">
    <w:nsid w:val="406D5469"/>
    <w:multiLevelType w:val="multilevel"/>
    <w:tmpl w:val="0D7ED7D0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  <w:vanish w:val="0"/>
        <w:color w:val="auto"/>
      </w:rPr>
    </w:lvl>
    <w:lvl w:ilvl="1">
      <w:start w:val="1"/>
      <w:numFmt w:val="decimal"/>
      <w:lvlText w:val="%1-%2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  <w:color w:val="auto"/>
      </w:rPr>
    </w:lvl>
    <w:lvl w:ilvl="6">
      <w:start w:val="1"/>
      <w:numFmt w:val="decimal"/>
      <w:lvlText w:val="Figure %1-%7"/>
      <w:lvlJc w:val="center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Text w:val="Table %1-%8"/>
      <w:lvlJc w:val="center"/>
      <w:pPr>
        <w:ind w:left="1800" w:hanging="720"/>
      </w:pPr>
      <w:rPr>
        <w:rFonts w:ascii="Arial Bold" w:hAnsi="Arial Bold" w:hint="default"/>
        <w:b/>
        <w:i w:val="0"/>
        <w:caps w:val="0"/>
        <w:strike w:val="0"/>
        <w:dstrike w:val="0"/>
        <w:vanish w:val="0"/>
        <w:color w:val="auto"/>
        <w:sz w:val="24"/>
        <w:vertAlign w:val="baseline"/>
      </w:rPr>
    </w:lvl>
    <w:lvl w:ilvl="8">
      <w:start w:val="1"/>
      <w:numFmt w:val="lowerLetter"/>
      <w:lvlRestart w:val="5"/>
      <w:lvlText w:val="%9."/>
      <w:lvlJc w:val="left"/>
      <w:pPr>
        <w:ind w:left="1584" w:hanging="864"/>
      </w:pPr>
      <w:rPr>
        <w:rFonts w:hint="default"/>
      </w:rPr>
    </w:lvl>
  </w:abstractNum>
  <w:abstractNum w:abstractNumId="14" w15:restartNumberingAfterBreak="0">
    <w:nsid w:val="4F121CCF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5" w15:restartNumberingAfterBreak="0">
    <w:nsid w:val="5A135753"/>
    <w:multiLevelType w:val="hybridMultilevel"/>
    <w:tmpl w:val="5EB25CF8"/>
    <w:lvl w:ilvl="0" w:tplc="2E6C3828">
      <w:start w:val="1"/>
      <w:numFmt w:val="lowerLetter"/>
      <w:pStyle w:val="UFCletterbullet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323A17"/>
    <w:multiLevelType w:val="hybridMultilevel"/>
    <w:tmpl w:val="AD588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002505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num w:numId="1">
    <w:abstractNumId w:val="14"/>
  </w:num>
  <w:num w:numId="2">
    <w:abstractNumId w:val="15"/>
  </w:num>
  <w:num w:numId="3">
    <w:abstractNumId w:val="11"/>
  </w:num>
  <w:num w:numId="4">
    <w:abstractNumId w:val="12"/>
  </w:num>
  <w:num w:numId="5">
    <w:abstractNumId w:val="17"/>
  </w:num>
  <w:num w:numId="6">
    <w:abstractNumId w:val="8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  <w:lvlOverride w:ilvl="0">
      <w:lvl w:ilvl="0">
        <w:start w:val="1"/>
        <w:numFmt w:val="upperLetter"/>
        <w:pStyle w:val="UFCAppendix"/>
        <w:suff w:val="space"/>
        <w:lvlText w:val="APPENDIX 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UFCAppendixpara1"/>
        <w:lvlText w:val="%1-%2"/>
        <w:lvlJc w:val="left"/>
        <w:pPr>
          <w:ind w:left="1872" w:hanging="1872"/>
        </w:pPr>
        <w:rPr>
          <w:rFonts w:hint="default"/>
        </w:rPr>
      </w:lvl>
    </w:lvlOverride>
    <w:lvlOverride w:ilvl="2">
      <w:lvl w:ilvl="2">
        <w:start w:val="1"/>
        <w:numFmt w:val="decimal"/>
        <w:pStyle w:val="UFCAppendixpara2"/>
        <w:lvlText w:val="%1-%2.%3"/>
        <w:lvlJc w:val="left"/>
        <w:pPr>
          <w:ind w:left="1872" w:hanging="1872"/>
        </w:pPr>
        <w:rPr>
          <w:rFonts w:hint="default"/>
        </w:rPr>
      </w:lvl>
    </w:lvlOverride>
    <w:lvlOverride w:ilvl="3">
      <w:lvl w:ilvl="3">
        <w:start w:val="1"/>
        <w:numFmt w:val="decimal"/>
        <w:pStyle w:val="UFCAppendixpara3"/>
        <w:lvlText w:val="%1-%2.%3.%4"/>
        <w:lvlJc w:val="left"/>
        <w:pPr>
          <w:ind w:left="1872" w:hanging="1872"/>
        </w:pPr>
        <w:rPr>
          <w:rFonts w:hint="default"/>
        </w:rPr>
      </w:lvl>
    </w:lvlOverride>
    <w:lvlOverride w:ilvl="4">
      <w:lvl w:ilvl="4">
        <w:start w:val="1"/>
        <w:numFmt w:val="decimal"/>
        <w:pStyle w:val="UFCAppendixpara4"/>
        <w:lvlText w:val="%1-%2.%3.%4.%5"/>
        <w:lvlJc w:val="left"/>
        <w:pPr>
          <w:ind w:left="1800" w:hanging="180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pStyle w:val="UFCAppendFigure"/>
        <w:suff w:val="space"/>
        <w:lvlText w:val="Figure %1-%7."/>
        <w:lvlJc w:val="center"/>
        <w:pPr>
          <w:ind w:left="0" w:firstLine="1080"/>
        </w:pPr>
        <w:rPr>
          <w:rFonts w:hint="default"/>
          <w:caps w:val="0"/>
          <w:strike w:val="0"/>
          <w:dstrike w:val="0"/>
          <w:vanish w:val="0"/>
          <w:vertAlign w:val="baseline"/>
        </w:rPr>
      </w:lvl>
    </w:lvlOverride>
    <w:lvlOverride w:ilvl="7">
      <w:lvl w:ilvl="7">
        <w:start w:val="1"/>
        <w:numFmt w:val="lowerLetter"/>
        <w:pStyle w:val="UFCAppendTable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7">
    <w:abstractNumId w:val="12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3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13"/>
  </w:num>
  <w:num w:numId="20">
    <w:abstractNumId w:val="1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681"/>
    <w:rsid w:val="0000590D"/>
    <w:rsid w:val="00015D15"/>
    <w:rsid w:val="000179A2"/>
    <w:rsid w:val="0002331E"/>
    <w:rsid w:val="00023E4C"/>
    <w:rsid w:val="00025FD8"/>
    <w:rsid w:val="00026935"/>
    <w:rsid w:val="00026F9C"/>
    <w:rsid w:val="00027115"/>
    <w:rsid w:val="000330D0"/>
    <w:rsid w:val="0003390D"/>
    <w:rsid w:val="0004091A"/>
    <w:rsid w:val="000412B3"/>
    <w:rsid w:val="00041525"/>
    <w:rsid w:val="00046D54"/>
    <w:rsid w:val="00051E48"/>
    <w:rsid w:val="000524E2"/>
    <w:rsid w:val="000547BC"/>
    <w:rsid w:val="00055653"/>
    <w:rsid w:val="00064E6A"/>
    <w:rsid w:val="000840E7"/>
    <w:rsid w:val="00084FE9"/>
    <w:rsid w:val="000919B6"/>
    <w:rsid w:val="00092625"/>
    <w:rsid w:val="0009315C"/>
    <w:rsid w:val="000A083E"/>
    <w:rsid w:val="000A1E97"/>
    <w:rsid w:val="000A619D"/>
    <w:rsid w:val="000A75BF"/>
    <w:rsid w:val="000A7DE2"/>
    <w:rsid w:val="000B220A"/>
    <w:rsid w:val="000B6ECC"/>
    <w:rsid w:val="000B75B1"/>
    <w:rsid w:val="000D1B46"/>
    <w:rsid w:val="000D25F2"/>
    <w:rsid w:val="000D43F4"/>
    <w:rsid w:val="000D7B25"/>
    <w:rsid w:val="000E5795"/>
    <w:rsid w:val="000E6CFF"/>
    <w:rsid w:val="000F0CE0"/>
    <w:rsid w:val="000F1CC0"/>
    <w:rsid w:val="000F28D7"/>
    <w:rsid w:val="000F695A"/>
    <w:rsid w:val="00107C94"/>
    <w:rsid w:val="00134010"/>
    <w:rsid w:val="0015028E"/>
    <w:rsid w:val="001562D9"/>
    <w:rsid w:val="00162828"/>
    <w:rsid w:val="00181618"/>
    <w:rsid w:val="00184AE1"/>
    <w:rsid w:val="00196AD9"/>
    <w:rsid w:val="001A1D40"/>
    <w:rsid w:val="001B3E2E"/>
    <w:rsid w:val="001C02B6"/>
    <w:rsid w:val="001C663E"/>
    <w:rsid w:val="001C6FEB"/>
    <w:rsid w:val="001D1776"/>
    <w:rsid w:val="001E1A02"/>
    <w:rsid w:val="001E77B0"/>
    <w:rsid w:val="001F2292"/>
    <w:rsid w:val="001F435A"/>
    <w:rsid w:val="001F4635"/>
    <w:rsid w:val="00200C62"/>
    <w:rsid w:val="0020329D"/>
    <w:rsid w:val="00203A4F"/>
    <w:rsid w:val="0021177B"/>
    <w:rsid w:val="002167B2"/>
    <w:rsid w:val="00221F76"/>
    <w:rsid w:val="00230830"/>
    <w:rsid w:val="00240AEE"/>
    <w:rsid w:val="00247E38"/>
    <w:rsid w:val="0025204C"/>
    <w:rsid w:val="0025404C"/>
    <w:rsid w:val="00261E0F"/>
    <w:rsid w:val="00266903"/>
    <w:rsid w:val="00270DEE"/>
    <w:rsid w:val="00273E07"/>
    <w:rsid w:val="00275EE3"/>
    <w:rsid w:val="00282EA7"/>
    <w:rsid w:val="002A01C8"/>
    <w:rsid w:val="002A33E7"/>
    <w:rsid w:val="002A7D63"/>
    <w:rsid w:val="002B2FE3"/>
    <w:rsid w:val="002D1D14"/>
    <w:rsid w:val="002D1D90"/>
    <w:rsid w:val="002D50E2"/>
    <w:rsid w:val="002D7609"/>
    <w:rsid w:val="002E16D2"/>
    <w:rsid w:val="002F4FDB"/>
    <w:rsid w:val="00301348"/>
    <w:rsid w:val="003022DF"/>
    <w:rsid w:val="00302F77"/>
    <w:rsid w:val="003063FF"/>
    <w:rsid w:val="003117DA"/>
    <w:rsid w:val="003126BE"/>
    <w:rsid w:val="00331CBE"/>
    <w:rsid w:val="00336A44"/>
    <w:rsid w:val="0034417A"/>
    <w:rsid w:val="00354806"/>
    <w:rsid w:val="00357E0D"/>
    <w:rsid w:val="0036181B"/>
    <w:rsid w:val="00363C36"/>
    <w:rsid w:val="00363CAF"/>
    <w:rsid w:val="00365ABF"/>
    <w:rsid w:val="003738A6"/>
    <w:rsid w:val="00373AE0"/>
    <w:rsid w:val="00374C07"/>
    <w:rsid w:val="003761A9"/>
    <w:rsid w:val="00382AE2"/>
    <w:rsid w:val="003A5050"/>
    <w:rsid w:val="003B305E"/>
    <w:rsid w:val="003B4026"/>
    <w:rsid w:val="003C0905"/>
    <w:rsid w:val="003C294F"/>
    <w:rsid w:val="003C3898"/>
    <w:rsid w:val="003D1B1B"/>
    <w:rsid w:val="003D6F54"/>
    <w:rsid w:val="003E4A36"/>
    <w:rsid w:val="003E5AEB"/>
    <w:rsid w:val="003E732A"/>
    <w:rsid w:val="003F386A"/>
    <w:rsid w:val="00405871"/>
    <w:rsid w:val="0041190B"/>
    <w:rsid w:val="00414D87"/>
    <w:rsid w:val="00415379"/>
    <w:rsid w:val="00422E32"/>
    <w:rsid w:val="00426F46"/>
    <w:rsid w:val="00431A81"/>
    <w:rsid w:val="004402A5"/>
    <w:rsid w:val="00441C13"/>
    <w:rsid w:val="00441D18"/>
    <w:rsid w:val="00442A98"/>
    <w:rsid w:val="00445638"/>
    <w:rsid w:val="004513A6"/>
    <w:rsid w:val="00456890"/>
    <w:rsid w:val="004572C3"/>
    <w:rsid w:val="00457CA1"/>
    <w:rsid w:val="0046622A"/>
    <w:rsid w:val="004773DA"/>
    <w:rsid w:val="00480D52"/>
    <w:rsid w:val="0048134F"/>
    <w:rsid w:val="0048157D"/>
    <w:rsid w:val="004B0B60"/>
    <w:rsid w:val="004B3890"/>
    <w:rsid w:val="004C1BDE"/>
    <w:rsid w:val="004C6FED"/>
    <w:rsid w:val="004C784F"/>
    <w:rsid w:val="004D0153"/>
    <w:rsid w:val="004D3C7D"/>
    <w:rsid w:val="004E596B"/>
    <w:rsid w:val="004E71B4"/>
    <w:rsid w:val="004F05EB"/>
    <w:rsid w:val="004F1A88"/>
    <w:rsid w:val="00500470"/>
    <w:rsid w:val="0050154F"/>
    <w:rsid w:val="0050158E"/>
    <w:rsid w:val="00502356"/>
    <w:rsid w:val="0051027E"/>
    <w:rsid w:val="00511F48"/>
    <w:rsid w:val="00512A2E"/>
    <w:rsid w:val="00513858"/>
    <w:rsid w:val="00516FD5"/>
    <w:rsid w:val="00517425"/>
    <w:rsid w:val="00525612"/>
    <w:rsid w:val="005324E4"/>
    <w:rsid w:val="00545E85"/>
    <w:rsid w:val="00553D01"/>
    <w:rsid w:val="00562301"/>
    <w:rsid w:val="005636C9"/>
    <w:rsid w:val="00567078"/>
    <w:rsid w:val="00575945"/>
    <w:rsid w:val="00576CF9"/>
    <w:rsid w:val="00581A81"/>
    <w:rsid w:val="00587F52"/>
    <w:rsid w:val="00590157"/>
    <w:rsid w:val="00590BA1"/>
    <w:rsid w:val="005A6502"/>
    <w:rsid w:val="005B3A1E"/>
    <w:rsid w:val="005C6D00"/>
    <w:rsid w:val="005D16B8"/>
    <w:rsid w:val="005E0455"/>
    <w:rsid w:val="005E2282"/>
    <w:rsid w:val="005E536E"/>
    <w:rsid w:val="005F0CAD"/>
    <w:rsid w:val="005F0D19"/>
    <w:rsid w:val="005F7DEB"/>
    <w:rsid w:val="00601336"/>
    <w:rsid w:val="00602969"/>
    <w:rsid w:val="006100EE"/>
    <w:rsid w:val="006110E6"/>
    <w:rsid w:val="00611AAC"/>
    <w:rsid w:val="006125CB"/>
    <w:rsid w:val="0061598D"/>
    <w:rsid w:val="0063473F"/>
    <w:rsid w:val="006372E0"/>
    <w:rsid w:val="00645AE0"/>
    <w:rsid w:val="00655B3B"/>
    <w:rsid w:val="006564BA"/>
    <w:rsid w:val="006606F9"/>
    <w:rsid w:val="006636E3"/>
    <w:rsid w:val="00676A79"/>
    <w:rsid w:val="00676CEA"/>
    <w:rsid w:val="006807E9"/>
    <w:rsid w:val="00680A5B"/>
    <w:rsid w:val="00684CFE"/>
    <w:rsid w:val="00686A30"/>
    <w:rsid w:val="00687F48"/>
    <w:rsid w:val="006A0EF1"/>
    <w:rsid w:val="006A3F22"/>
    <w:rsid w:val="006A4E92"/>
    <w:rsid w:val="006B5B77"/>
    <w:rsid w:val="006C699B"/>
    <w:rsid w:val="006D1071"/>
    <w:rsid w:val="006D51B3"/>
    <w:rsid w:val="006E6E05"/>
    <w:rsid w:val="006F3125"/>
    <w:rsid w:val="006F5708"/>
    <w:rsid w:val="00703BC5"/>
    <w:rsid w:val="007044B2"/>
    <w:rsid w:val="00706349"/>
    <w:rsid w:val="00706D81"/>
    <w:rsid w:val="00713A1F"/>
    <w:rsid w:val="00715800"/>
    <w:rsid w:val="00717589"/>
    <w:rsid w:val="007179FA"/>
    <w:rsid w:val="0072631B"/>
    <w:rsid w:val="00731573"/>
    <w:rsid w:val="00736C65"/>
    <w:rsid w:val="00742A8B"/>
    <w:rsid w:val="00753EE8"/>
    <w:rsid w:val="00760B18"/>
    <w:rsid w:val="007626FE"/>
    <w:rsid w:val="00763D85"/>
    <w:rsid w:val="00765CFC"/>
    <w:rsid w:val="00767B98"/>
    <w:rsid w:val="00767DF4"/>
    <w:rsid w:val="00775FC4"/>
    <w:rsid w:val="007829CE"/>
    <w:rsid w:val="00784058"/>
    <w:rsid w:val="00786B18"/>
    <w:rsid w:val="00790A80"/>
    <w:rsid w:val="007946CE"/>
    <w:rsid w:val="007A2BE1"/>
    <w:rsid w:val="007A689F"/>
    <w:rsid w:val="007B2C3E"/>
    <w:rsid w:val="007B3AB9"/>
    <w:rsid w:val="007B4753"/>
    <w:rsid w:val="007B79AA"/>
    <w:rsid w:val="007C6259"/>
    <w:rsid w:val="007D71DA"/>
    <w:rsid w:val="007F0473"/>
    <w:rsid w:val="007F0542"/>
    <w:rsid w:val="007F267D"/>
    <w:rsid w:val="007F78E6"/>
    <w:rsid w:val="00800379"/>
    <w:rsid w:val="008017EC"/>
    <w:rsid w:val="00803EE1"/>
    <w:rsid w:val="00803F43"/>
    <w:rsid w:val="00805B2C"/>
    <w:rsid w:val="00810860"/>
    <w:rsid w:val="00813454"/>
    <w:rsid w:val="008164F9"/>
    <w:rsid w:val="00826D05"/>
    <w:rsid w:val="00835327"/>
    <w:rsid w:val="00842886"/>
    <w:rsid w:val="00843C5B"/>
    <w:rsid w:val="00851914"/>
    <w:rsid w:val="00854E7A"/>
    <w:rsid w:val="008616AF"/>
    <w:rsid w:val="00863F9B"/>
    <w:rsid w:val="0086421F"/>
    <w:rsid w:val="00870594"/>
    <w:rsid w:val="00880361"/>
    <w:rsid w:val="0088642B"/>
    <w:rsid w:val="008919DE"/>
    <w:rsid w:val="00891E04"/>
    <w:rsid w:val="008A2B34"/>
    <w:rsid w:val="008B0FD1"/>
    <w:rsid w:val="008B4BF8"/>
    <w:rsid w:val="008C0766"/>
    <w:rsid w:val="008C70F8"/>
    <w:rsid w:val="008C7932"/>
    <w:rsid w:val="008D2E64"/>
    <w:rsid w:val="008D7D4C"/>
    <w:rsid w:val="008E3940"/>
    <w:rsid w:val="008E76DD"/>
    <w:rsid w:val="008F74DD"/>
    <w:rsid w:val="00904110"/>
    <w:rsid w:val="0090631A"/>
    <w:rsid w:val="00906C7F"/>
    <w:rsid w:val="00914822"/>
    <w:rsid w:val="00916CFB"/>
    <w:rsid w:val="0092319A"/>
    <w:rsid w:val="00924299"/>
    <w:rsid w:val="00926F68"/>
    <w:rsid w:val="00926FE4"/>
    <w:rsid w:val="00931988"/>
    <w:rsid w:val="009423F5"/>
    <w:rsid w:val="009504D0"/>
    <w:rsid w:val="009509A4"/>
    <w:rsid w:val="00950E05"/>
    <w:rsid w:val="00965D8B"/>
    <w:rsid w:val="00965E20"/>
    <w:rsid w:val="00967FB8"/>
    <w:rsid w:val="00970681"/>
    <w:rsid w:val="009715F3"/>
    <w:rsid w:val="00973232"/>
    <w:rsid w:val="00975D81"/>
    <w:rsid w:val="00980330"/>
    <w:rsid w:val="009822C7"/>
    <w:rsid w:val="009844D6"/>
    <w:rsid w:val="00995EC2"/>
    <w:rsid w:val="009A7BC1"/>
    <w:rsid w:val="009B5532"/>
    <w:rsid w:val="009B7753"/>
    <w:rsid w:val="009C5826"/>
    <w:rsid w:val="009F0266"/>
    <w:rsid w:val="009F2487"/>
    <w:rsid w:val="00A03CBA"/>
    <w:rsid w:val="00A044A5"/>
    <w:rsid w:val="00A049A2"/>
    <w:rsid w:val="00A04CB5"/>
    <w:rsid w:val="00A07098"/>
    <w:rsid w:val="00A15551"/>
    <w:rsid w:val="00A240D1"/>
    <w:rsid w:val="00A32B6B"/>
    <w:rsid w:val="00A3453C"/>
    <w:rsid w:val="00A34644"/>
    <w:rsid w:val="00A34DF6"/>
    <w:rsid w:val="00A35597"/>
    <w:rsid w:val="00A4238D"/>
    <w:rsid w:val="00A50E18"/>
    <w:rsid w:val="00A531BB"/>
    <w:rsid w:val="00A5493D"/>
    <w:rsid w:val="00A556A5"/>
    <w:rsid w:val="00A60C04"/>
    <w:rsid w:val="00A60C4F"/>
    <w:rsid w:val="00A66814"/>
    <w:rsid w:val="00A746C0"/>
    <w:rsid w:val="00A76A65"/>
    <w:rsid w:val="00A771A7"/>
    <w:rsid w:val="00A77E9E"/>
    <w:rsid w:val="00A77FF2"/>
    <w:rsid w:val="00A84887"/>
    <w:rsid w:val="00A920C4"/>
    <w:rsid w:val="00A942AD"/>
    <w:rsid w:val="00AA088D"/>
    <w:rsid w:val="00AA3A86"/>
    <w:rsid w:val="00AA7354"/>
    <w:rsid w:val="00AB26A8"/>
    <w:rsid w:val="00AB3BEC"/>
    <w:rsid w:val="00AC26CF"/>
    <w:rsid w:val="00AD15D2"/>
    <w:rsid w:val="00AD408A"/>
    <w:rsid w:val="00AD477C"/>
    <w:rsid w:val="00AD5485"/>
    <w:rsid w:val="00AE1B95"/>
    <w:rsid w:val="00AE3D2A"/>
    <w:rsid w:val="00AE4924"/>
    <w:rsid w:val="00AE7F25"/>
    <w:rsid w:val="00AF003B"/>
    <w:rsid w:val="00AF5507"/>
    <w:rsid w:val="00AF6F2E"/>
    <w:rsid w:val="00B01D42"/>
    <w:rsid w:val="00B044AF"/>
    <w:rsid w:val="00B16D71"/>
    <w:rsid w:val="00B37CE7"/>
    <w:rsid w:val="00B46660"/>
    <w:rsid w:val="00B503C4"/>
    <w:rsid w:val="00B56D79"/>
    <w:rsid w:val="00B7006E"/>
    <w:rsid w:val="00B72008"/>
    <w:rsid w:val="00B754BF"/>
    <w:rsid w:val="00B76A51"/>
    <w:rsid w:val="00B77E90"/>
    <w:rsid w:val="00B8028F"/>
    <w:rsid w:val="00B84EAE"/>
    <w:rsid w:val="00B84EB9"/>
    <w:rsid w:val="00B858E1"/>
    <w:rsid w:val="00B955CE"/>
    <w:rsid w:val="00B96382"/>
    <w:rsid w:val="00B9656A"/>
    <w:rsid w:val="00B974BA"/>
    <w:rsid w:val="00BA6C78"/>
    <w:rsid w:val="00BA7D84"/>
    <w:rsid w:val="00BB42B3"/>
    <w:rsid w:val="00BC1D7E"/>
    <w:rsid w:val="00BC5EE2"/>
    <w:rsid w:val="00BC64D7"/>
    <w:rsid w:val="00BC774C"/>
    <w:rsid w:val="00BE0CF6"/>
    <w:rsid w:val="00BE70CB"/>
    <w:rsid w:val="00BF06BF"/>
    <w:rsid w:val="00BF20E2"/>
    <w:rsid w:val="00BF31AA"/>
    <w:rsid w:val="00C07C90"/>
    <w:rsid w:val="00C23A47"/>
    <w:rsid w:val="00C2651A"/>
    <w:rsid w:val="00C26CD3"/>
    <w:rsid w:val="00C300C4"/>
    <w:rsid w:val="00C32E3C"/>
    <w:rsid w:val="00C4021D"/>
    <w:rsid w:val="00C52B53"/>
    <w:rsid w:val="00C71E3F"/>
    <w:rsid w:val="00C73DA8"/>
    <w:rsid w:val="00C76A82"/>
    <w:rsid w:val="00C76E60"/>
    <w:rsid w:val="00C80308"/>
    <w:rsid w:val="00C80582"/>
    <w:rsid w:val="00C851B8"/>
    <w:rsid w:val="00C94180"/>
    <w:rsid w:val="00CA6BA7"/>
    <w:rsid w:val="00CA6FB7"/>
    <w:rsid w:val="00CA7E33"/>
    <w:rsid w:val="00CB24B6"/>
    <w:rsid w:val="00CB59E0"/>
    <w:rsid w:val="00CB67E1"/>
    <w:rsid w:val="00CC2131"/>
    <w:rsid w:val="00CC3FC6"/>
    <w:rsid w:val="00CE1979"/>
    <w:rsid w:val="00CE3D8A"/>
    <w:rsid w:val="00CE5855"/>
    <w:rsid w:val="00CE5EBB"/>
    <w:rsid w:val="00CE7C6D"/>
    <w:rsid w:val="00CF0B4C"/>
    <w:rsid w:val="00CF7D09"/>
    <w:rsid w:val="00D05628"/>
    <w:rsid w:val="00D1047A"/>
    <w:rsid w:val="00D14904"/>
    <w:rsid w:val="00D3455D"/>
    <w:rsid w:val="00D43C06"/>
    <w:rsid w:val="00D57184"/>
    <w:rsid w:val="00D613AA"/>
    <w:rsid w:val="00D8387B"/>
    <w:rsid w:val="00D83C8B"/>
    <w:rsid w:val="00D91E94"/>
    <w:rsid w:val="00DA002C"/>
    <w:rsid w:val="00DA2D50"/>
    <w:rsid w:val="00DA4EDD"/>
    <w:rsid w:val="00DA71FA"/>
    <w:rsid w:val="00DC22AD"/>
    <w:rsid w:val="00DC55DC"/>
    <w:rsid w:val="00DD2B9C"/>
    <w:rsid w:val="00DD7A84"/>
    <w:rsid w:val="00DE01EA"/>
    <w:rsid w:val="00DE5B92"/>
    <w:rsid w:val="00DF1B8B"/>
    <w:rsid w:val="00E0492F"/>
    <w:rsid w:val="00E07083"/>
    <w:rsid w:val="00E1076B"/>
    <w:rsid w:val="00E27319"/>
    <w:rsid w:val="00E308DE"/>
    <w:rsid w:val="00E43605"/>
    <w:rsid w:val="00E44E20"/>
    <w:rsid w:val="00E51182"/>
    <w:rsid w:val="00E5455E"/>
    <w:rsid w:val="00E57410"/>
    <w:rsid w:val="00E6785D"/>
    <w:rsid w:val="00E80802"/>
    <w:rsid w:val="00E80807"/>
    <w:rsid w:val="00E817C9"/>
    <w:rsid w:val="00E9428C"/>
    <w:rsid w:val="00EA3CFF"/>
    <w:rsid w:val="00EA486A"/>
    <w:rsid w:val="00EA65F1"/>
    <w:rsid w:val="00EB0456"/>
    <w:rsid w:val="00EB070F"/>
    <w:rsid w:val="00EB16C7"/>
    <w:rsid w:val="00EB212C"/>
    <w:rsid w:val="00EC058A"/>
    <w:rsid w:val="00ED3DF4"/>
    <w:rsid w:val="00EE1BC9"/>
    <w:rsid w:val="00EE6FCE"/>
    <w:rsid w:val="00EF530F"/>
    <w:rsid w:val="00EF5DCD"/>
    <w:rsid w:val="00F00AF6"/>
    <w:rsid w:val="00F02432"/>
    <w:rsid w:val="00F03E65"/>
    <w:rsid w:val="00F20A13"/>
    <w:rsid w:val="00F4573A"/>
    <w:rsid w:val="00F46426"/>
    <w:rsid w:val="00F50302"/>
    <w:rsid w:val="00F51143"/>
    <w:rsid w:val="00F51C83"/>
    <w:rsid w:val="00F54C31"/>
    <w:rsid w:val="00F54DAF"/>
    <w:rsid w:val="00F558F5"/>
    <w:rsid w:val="00F56CCF"/>
    <w:rsid w:val="00F57B60"/>
    <w:rsid w:val="00F619D5"/>
    <w:rsid w:val="00F62237"/>
    <w:rsid w:val="00F71040"/>
    <w:rsid w:val="00F95A28"/>
    <w:rsid w:val="00FA0E98"/>
    <w:rsid w:val="00FA26BD"/>
    <w:rsid w:val="00FA30DF"/>
    <w:rsid w:val="00FB0F0F"/>
    <w:rsid w:val="00FB208B"/>
    <w:rsid w:val="00FB3117"/>
    <w:rsid w:val="00FB4ADD"/>
    <w:rsid w:val="00FC0BAD"/>
    <w:rsid w:val="00FD07C9"/>
    <w:rsid w:val="00FD11F6"/>
    <w:rsid w:val="00FD21A5"/>
    <w:rsid w:val="00FD2C32"/>
    <w:rsid w:val="00FE0FA7"/>
    <w:rsid w:val="00FE270E"/>
    <w:rsid w:val="00FF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558832"/>
  <w15:docId w15:val="{11794D9E-E88C-4935-8CAF-99F9CCE18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0"/>
    <w:lsdException w:name="heading 2" w:semiHidden="1" w:uiPriority="9" w:unhideWhenUsed="1" w:qFormat="1"/>
    <w:lsdException w:name="heading 3" w:semiHidden="1" w:uiPriority="0" w:unhideWhenUsed="1"/>
    <w:lsdException w:name="heading 4" w:semiHidden="1" w:uiPriority="9" w:unhideWhenUsed="1" w:qFormat="1"/>
    <w:lsdException w:name="heading 5" w:semiHidden="1" w:uiPriority="0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6606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UFCtext"/>
    <w:next w:val="Normal"/>
    <w:link w:val="Heading1Char"/>
    <w:rsid w:val="00C26CD3"/>
    <w:pPr>
      <w:keepNext/>
      <w:keepLines/>
      <w:numPr>
        <w:numId w:val="5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C26CD3"/>
    <w:pPr>
      <w:keepNext/>
      <w:widowControl w:val="0"/>
      <w:numPr>
        <w:ilvl w:val="1"/>
        <w:numId w:val="5"/>
      </w:numPr>
      <w:outlineLvl w:val="1"/>
    </w:pPr>
    <w:rPr>
      <w:rFonts w:ascii="Arial" w:hAnsi="Arial"/>
      <w:snapToGrid w:val="0"/>
      <w:sz w:val="56"/>
      <w:szCs w:val="20"/>
    </w:rPr>
  </w:style>
  <w:style w:type="paragraph" w:styleId="Heading3">
    <w:name w:val="heading 3"/>
    <w:basedOn w:val="Normal"/>
    <w:next w:val="Normal"/>
    <w:link w:val="Heading3Char"/>
    <w:rsid w:val="00C26CD3"/>
    <w:pPr>
      <w:keepNext/>
      <w:widowControl w:val="0"/>
      <w:numPr>
        <w:ilvl w:val="2"/>
        <w:numId w:val="5"/>
      </w:numPr>
      <w:outlineLvl w:val="2"/>
    </w:pPr>
    <w:rPr>
      <w:rFonts w:ascii="Arial" w:hAnsi="Arial"/>
      <w:b/>
      <w:snapToGrid w:val="0"/>
      <w:sz w:val="56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A8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rsid w:val="00C26CD3"/>
    <w:pPr>
      <w:keepNext/>
      <w:widowControl w:val="0"/>
      <w:numPr>
        <w:ilvl w:val="4"/>
        <w:numId w:val="5"/>
      </w:numPr>
      <w:jc w:val="center"/>
      <w:outlineLvl w:val="4"/>
    </w:pPr>
    <w:rPr>
      <w:rFonts w:ascii="Arial" w:hAnsi="Arial"/>
      <w:b/>
      <w:snapToGrid w:val="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A8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26CD3"/>
    <w:pPr>
      <w:numPr>
        <w:ilvl w:val="6"/>
        <w:numId w:val="5"/>
      </w:numPr>
      <w:spacing w:line="276" w:lineRule="auto"/>
      <w:outlineLvl w:val="6"/>
    </w:pPr>
    <w:rPr>
      <w:rFonts w:ascii="Cambria" w:hAnsi="Cambria"/>
      <w:i/>
      <w:iCs/>
      <w:szCs w:val="22"/>
      <w:lang w:bidi="en-US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26CD3"/>
    <w:pPr>
      <w:numPr>
        <w:ilvl w:val="7"/>
        <w:numId w:val="5"/>
      </w:numPr>
      <w:spacing w:line="276" w:lineRule="auto"/>
      <w:outlineLvl w:val="7"/>
    </w:pPr>
    <w:rPr>
      <w:rFonts w:ascii="Cambria" w:hAnsi="Cambria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26CD3"/>
    <w:pPr>
      <w:numPr>
        <w:ilvl w:val="8"/>
        <w:numId w:val="5"/>
      </w:numPr>
      <w:spacing w:line="276" w:lineRule="auto"/>
      <w:outlineLvl w:val="8"/>
    </w:pPr>
    <w:rPr>
      <w:rFonts w:ascii="Cambria" w:hAnsi="Cambria"/>
      <w:i/>
      <w:iCs/>
      <w:spacing w:val="5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1D18"/>
    <w:rPr>
      <w:rFonts w:asciiTheme="majorHAnsi" w:eastAsiaTheme="majorEastAsia" w:hAnsiTheme="majorHAnsi" w:cstheme="majorBidi"/>
      <w:b/>
      <w:bCs/>
      <w:snapToGrid w:val="0"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6CD3"/>
    <w:rPr>
      <w:rFonts w:ascii="Arial" w:eastAsia="Times New Roman" w:hAnsi="Arial" w:cs="Times New Roman"/>
      <w:snapToGrid w:val="0"/>
      <w:sz w:val="56"/>
      <w:szCs w:val="20"/>
    </w:rPr>
  </w:style>
  <w:style w:type="character" w:customStyle="1" w:styleId="Heading3Char">
    <w:name w:val="Heading 3 Char"/>
    <w:basedOn w:val="DefaultParagraphFont"/>
    <w:link w:val="Heading3"/>
    <w:rsid w:val="00C26CD3"/>
    <w:rPr>
      <w:rFonts w:ascii="Arial" w:eastAsia="Times New Roman" w:hAnsi="Arial" w:cs="Times New Roman"/>
      <w:b/>
      <w:snapToGrid w:val="0"/>
      <w:sz w:val="56"/>
      <w:szCs w:val="20"/>
    </w:rPr>
  </w:style>
  <w:style w:type="character" w:customStyle="1" w:styleId="Heading5Char">
    <w:name w:val="Heading 5 Char"/>
    <w:basedOn w:val="DefaultParagraphFont"/>
    <w:link w:val="Heading5"/>
    <w:rsid w:val="00C26CD3"/>
    <w:rPr>
      <w:rFonts w:ascii="Arial" w:eastAsia="Times New Roman" w:hAnsi="Arial" w:cs="Times New Roman"/>
      <w:b/>
      <w:snapToGrid w:val="0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C26CD3"/>
    <w:rPr>
      <w:rFonts w:ascii="Cambria" w:eastAsia="Times New Roman" w:hAnsi="Cambria" w:cs="Times New Roman"/>
      <w:i/>
      <w:iCs/>
      <w:sz w:val="24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rsid w:val="00C26CD3"/>
    <w:rPr>
      <w:rFonts w:ascii="Cambria" w:eastAsia="Times New Roman" w:hAnsi="Cambria" w:cs="Times New Roman"/>
      <w:sz w:val="20"/>
      <w:szCs w:val="20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rsid w:val="00C26CD3"/>
    <w:rPr>
      <w:rFonts w:ascii="Cambria" w:eastAsia="Times New Roman" w:hAnsi="Cambria" w:cs="Times New Roman"/>
      <w:i/>
      <w:iCs/>
      <w:spacing w:val="5"/>
      <w:sz w:val="20"/>
      <w:szCs w:val="20"/>
      <w:lang w:bidi="en-US"/>
    </w:rPr>
  </w:style>
  <w:style w:type="character" w:styleId="Hyperlink">
    <w:name w:val="Hyperlink"/>
    <w:basedOn w:val="DefaultParagraphFont"/>
    <w:uiPriority w:val="99"/>
    <w:rsid w:val="00575945"/>
    <w:rPr>
      <w:b w:val="0"/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2D1D14"/>
    <w:pPr>
      <w:tabs>
        <w:tab w:val="left" w:pos="1440"/>
        <w:tab w:val="right" w:leader="dot" w:pos="9350"/>
      </w:tabs>
      <w:spacing w:after="120"/>
    </w:pPr>
    <w:rPr>
      <w:rFonts w:ascii="Arial Bold" w:hAnsi="Arial Bold" w:cs="Arial"/>
      <w:b/>
      <w:bCs/>
      <w:noProof/>
    </w:rPr>
  </w:style>
  <w:style w:type="paragraph" w:styleId="TOC2">
    <w:name w:val="toc 2"/>
    <w:basedOn w:val="TOC1"/>
    <w:next w:val="Normal"/>
    <w:autoRedefine/>
    <w:uiPriority w:val="39"/>
    <w:rsid w:val="002D1D14"/>
    <w:pPr>
      <w:ind w:left="270"/>
    </w:pPr>
    <w:rPr>
      <w:b w:val="0"/>
      <w:bCs w:val="0"/>
      <w:caps/>
      <w:smallCaps/>
    </w:rPr>
  </w:style>
  <w:style w:type="paragraph" w:styleId="TOC3">
    <w:name w:val="toc 3"/>
    <w:basedOn w:val="TOC2"/>
    <w:next w:val="Normal"/>
    <w:autoRedefine/>
    <w:uiPriority w:val="39"/>
    <w:rsid w:val="002D1D14"/>
    <w:pPr>
      <w:tabs>
        <w:tab w:val="clear" w:pos="1440"/>
        <w:tab w:val="left" w:pos="1710"/>
      </w:tabs>
    </w:pPr>
    <w:rPr>
      <w:rFonts w:ascii="Arial" w:hAnsi="Arial"/>
      <w:iCs/>
      <w:caps w:val="0"/>
      <w:smallCaps w:val="0"/>
    </w:rPr>
  </w:style>
  <w:style w:type="paragraph" w:customStyle="1" w:styleId="UFCtext">
    <w:name w:val="UFCtext"/>
    <w:basedOn w:val="Normal"/>
    <w:link w:val="UFCtextChar"/>
    <w:qFormat/>
    <w:rsid w:val="00F50302"/>
    <w:pPr>
      <w:spacing w:after="240"/>
    </w:pPr>
    <w:rPr>
      <w:rFonts w:ascii="Arial" w:hAnsi="Arial" w:cs="Arial"/>
      <w:snapToGrid w:val="0"/>
    </w:rPr>
  </w:style>
  <w:style w:type="paragraph" w:styleId="TableofFigures">
    <w:name w:val="table of figures"/>
    <w:basedOn w:val="Normal"/>
    <w:next w:val="Normal"/>
    <w:uiPriority w:val="99"/>
    <w:rsid w:val="00B56D79"/>
    <w:pPr>
      <w:ind w:left="480" w:hanging="480"/>
    </w:pPr>
    <w:rPr>
      <w:rFonts w:ascii="Arial" w:hAnsi="Arial"/>
      <w:b/>
    </w:rPr>
  </w:style>
  <w:style w:type="paragraph" w:customStyle="1" w:styleId="UFCchapter">
    <w:name w:val="UFCchapter"/>
    <w:basedOn w:val="Normal"/>
    <w:next w:val="UFCpara1"/>
    <w:qFormat/>
    <w:rsid w:val="00790A80"/>
    <w:pPr>
      <w:widowControl w:val="0"/>
      <w:numPr>
        <w:numId w:val="4"/>
      </w:numPr>
      <w:spacing w:after="240"/>
      <w:jc w:val="center"/>
      <w:outlineLvl w:val="0"/>
    </w:pPr>
    <w:rPr>
      <w:rFonts w:ascii="Arial" w:hAnsi="Arial" w:cs="Arial"/>
      <w:b/>
      <w:caps/>
      <w:snapToGrid w:val="0"/>
      <w:szCs w:val="20"/>
    </w:rPr>
  </w:style>
  <w:style w:type="paragraph" w:customStyle="1" w:styleId="UFCpara1">
    <w:name w:val="UFCpara1"/>
    <w:basedOn w:val="Normal"/>
    <w:next w:val="UFCtext"/>
    <w:link w:val="UFCpara1Char"/>
    <w:qFormat/>
    <w:rsid w:val="00813454"/>
    <w:pPr>
      <w:widowControl w:val="0"/>
      <w:numPr>
        <w:ilvl w:val="1"/>
        <w:numId w:val="4"/>
      </w:numPr>
      <w:spacing w:after="240"/>
      <w:outlineLvl w:val="1"/>
    </w:pPr>
    <w:rPr>
      <w:rFonts w:ascii="Arial Bold" w:hAnsi="Arial Bold" w:cs="Arial"/>
      <w:b/>
      <w:caps/>
      <w:snapToGrid w:val="0"/>
      <w:szCs w:val="20"/>
    </w:rPr>
  </w:style>
  <w:style w:type="paragraph" w:customStyle="1" w:styleId="UFCpara2">
    <w:name w:val="UFCpara2"/>
    <w:basedOn w:val="UFCpara1"/>
    <w:next w:val="UFCtext"/>
    <w:link w:val="UFCpara2Char"/>
    <w:qFormat/>
    <w:rsid w:val="00790A80"/>
    <w:pPr>
      <w:numPr>
        <w:ilvl w:val="2"/>
      </w:numPr>
      <w:outlineLvl w:val="2"/>
    </w:pPr>
    <w:rPr>
      <w:caps w:val="0"/>
    </w:rPr>
  </w:style>
  <w:style w:type="paragraph" w:customStyle="1" w:styleId="UFCfigure">
    <w:name w:val="UFCfigure"/>
    <w:basedOn w:val="UFCtext"/>
    <w:next w:val="UFCtext"/>
    <w:qFormat/>
    <w:rsid w:val="000840E7"/>
    <w:pPr>
      <w:numPr>
        <w:ilvl w:val="6"/>
        <w:numId w:val="4"/>
      </w:numPr>
      <w:jc w:val="center"/>
      <w:outlineLvl w:val="1"/>
    </w:pPr>
    <w:rPr>
      <w:b/>
    </w:rPr>
  </w:style>
  <w:style w:type="paragraph" w:customStyle="1" w:styleId="UFCtable">
    <w:name w:val="UFCtable"/>
    <w:basedOn w:val="UFCfigure"/>
    <w:next w:val="UFCtext"/>
    <w:qFormat/>
    <w:rsid w:val="000840E7"/>
    <w:pPr>
      <w:widowControl w:val="0"/>
      <w:numPr>
        <w:ilvl w:val="7"/>
      </w:numPr>
      <w:ind w:left="720"/>
    </w:pPr>
    <w:rPr>
      <w:rFonts w:ascii="Arial Bold" w:hAnsi="Arial Bold"/>
    </w:rPr>
  </w:style>
  <w:style w:type="character" w:styleId="PageNumber">
    <w:name w:val="page number"/>
    <w:basedOn w:val="DefaultParagraphFont"/>
    <w:rsid w:val="00970681"/>
  </w:style>
  <w:style w:type="paragraph" w:styleId="Footer">
    <w:name w:val="footer"/>
    <w:basedOn w:val="Normal"/>
    <w:link w:val="FooterChar"/>
    <w:uiPriority w:val="99"/>
    <w:rsid w:val="00970681"/>
    <w:pPr>
      <w:widowControl w:val="0"/>
      <w:tabs>
        <w:tab w:val="center" w:pos="4320"/>
        <w:tab w:val="right" w:pos="8640"/>
      </w:tabs>
    </w:pPr>
    <w:rPr>
      <w:snapToGrid w:val="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70681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customStyle="1" w:styleId="UFCreference">
    <w:name w:val="UFCreference"/>
    <w:basedOn w:val="Normal"/>
    <w:qFormat/>
    <w:rsid w:val="00F50302"/>
    <w:pPr>
      <w:spacing w:after="240"/>
      <w:ind w:left="360" w:hanging="360"/>
    </w:pPr>
    <w:rPr>
      <w:rFonts w:ascii="Arial" w:hAnsi="Arial"/>
    </w:rPr>
  </w:style>
  <w:style w:type="character" w:customStyle="1" w:styleId="UFCtextChar">
    <w:name w:val="UFCtext Char"/>
    <w:basedOn w:val="DefaultParagraphFont"/>
    <w:link w:val="UFCtext"/>
    <w:rsid w:val="00F50302"/>
    <w:rPr>
      <w:rFonts w:ascii="Arial" w:eastAsia="Times New Roman" w:hAnsi="Arial" w:cs="Arial"/>
      <w:snapToGrid w:val="0"/>
      <w:sz w:val="24"/>
      <w:szCs w:val="24"/>
    </w:rPr>
  </w:style>
  <w:style w:type="character" w:customStyle="1" w:styleId="UFCpara2Char">
    <w:name w:val="UFCpara2 Char"/>
    <w:basedOn w:val="DefaultParagraphFont"/>
    <w:link w:val="UFCpara2"/>
    <w:rsid w:val="00790A80"/>
    <w:rPr>
      <w:rFonts w:ascii="Arial" w:eastAsia="Times New Roman" w:hAnsi="Arial" w:cs="Arial"/>
      <w:b/>
      <w:snapToGrid w:val="0"/>
      <w:sz w:val="24"/>
      <w:szCs w:val="20"/>
    </w:rPr>
  </w:style>
  <w:style w:type="character" w:customStyle="1" w:styleId="UFCpara1Char">
    <w:name w:val="UFCpara1 Char"/>
    <w:basedOn w:val="DefaultParagraphFont"/>
    <w:link w:val="UFCpara1"/>
    <w:rsid w:val="00813454"/>
    <w:rPr>
      <w:rFonts w:ascii="Arial Bold" w:eastAsia="Times New Roman" w:hAnsi="Arial Bold" w:cs="Arial"/>
      <w:b/>
      <w:caps/>
      <w:snapToGrid w:val="0"/>
      <w:sz w:val="24"/>
      <w:szCs w:val="20"/>
    </w:rPr>
  </w:style>
  <w:style w:type="table" w:styleId="TableGrid">
    <w:name w:val="Table Grid"/>
    <w:basedOn w:val="TableNormal"/>
    <w:rsid w:val="009706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UFCpara3">
    <w:name w:val="UFCpara3"/>
    <w:basedOn w:val="UFCpara2"/>
    <w:next w:val="UFCtext"/>
    <w:qFormat/>
    <w:rsid w:val="00EF5DCD"/>
    <w:pPr>
      <w:numPr>
        <w:ilvl w:val="3"/>
      </w:numPr>
      <w:outlineLvl w:val="3"/>
    </w:pPr>
  </w:style>
  <w:style w:type="paragraph" w:styleId="Header">
    <w:name w:val="header"/>
    <w:basedOn w:val="Normal"/>
    <w:link w:val="HeaderChar"/>
    <w:uiPriority w:val="99"/>
    <w:rsid w:val="009706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0681"/>
    <w:rPr>
      <w:rFonts w:ascii="Times New Roman" w:eastAsia="Times New Roman" w:hAnsi="Times New Roman" w:cs="Times New Roman"/>
      <w:sz w:val="24"/>
      <w:szCs w:val="24"/>
    </w:rPr>
  </w:style>
  <w:style w:type="paragraph" w:customStyle="1" w:styleId="UFCpara4">
    <w:name w:val="UFCpara4"/>
    <w:basedOn w:val="UFCpara3"/>
    <w:next w:val="UFCtext"/>
    <w:qFormat/>
    <w:rsid w:val="00EF5DCD"/>
    <w:pPr>
      <w:numPr>
        <w:ilvl w:val="4"/>
      </w:numPr>
      <w:outlineLvl w:val="4"/>
    </w:pPr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6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681"/>
    <w:rPr>
      <w:rFonts w:ascii="Tahoma" w:eastAsia="Times New Roman" w:hAnsi="Tahoma" w:cs="Tahoma"/>
      <w:sz w:val="16"/>
      <w:szCs w:val="16"/>
    </w:rPr>
  </w:style>
  <w:style w:type="paragraph" w:customStyle="1" w:styleId="UFCAppendix">
    <w:name w:val="UFCAppendix"/>
    <w:basedOn w:val="UFCchapter"/>
    <w:next w:val="UFCAppendixpara1"/>
    <w:qFormat/>
    <w:rsid w:val="00813454"/>
    <w:pPr>
      <w:numPr>
        <w:numId w:val="3"/>
      </w:numPr>
    </w:pPr>
  </w:style>
  <w:style w:type="paragraph" w:customStyle="1" w:styleId="UFCnumberbullet">
    <w:name w:val="UFCnumber bullet"/>
    <w:basedOn w:val="UFCletterbullet"/>
    <w:rsid w:val="00CC3FC6"/>
    <w:pPr>
      <w:numPr>
        <w:numId w:val="18"/>
      </w:numPr>
      <w:ind w:hanging="720"/>
    </w:pPr>
  </w:style>
  <w:style w:type="paragraph" w:customStyle="1" w:styleId="UFCAppendixpara1">
    <w:name w:val="UFCAppendixpara1"/>
    <w:basedOn w:val="UFCAppendix"/>
    <w:next w:val="UFCtext"/>
    <w:qFormat/>
    <w:rsid w:val="00027115"/>
    <w:pPr>
      <w:numPr>
        <w:ilvl w:val="1"/>
      </w:numPr>
      <w:ind w:left="1440" w:hanging="1440"/>
      <w:jc w:val="left"/>
      <w:outlineLvl w:val="1"/>
    </w:pPr>
    <w:rPr>
      <w:snapToGrid/>
      <w:szCs w:val="24"/>
    </w:rPr>
  </w:style>
  <w:style w:type="paragraph" w:customStyle="1" w:styleId="UFCAppendixpara2">
    <w:name w:val="UFCAppendixpara2"/>
    <w:basedOn w:val="UFCAppendixpara1"/>
    <w:next w:val="UFCtext"/>
    <w:rsid w:val="00027115"/>
    <w:pPr>
      <w:numPr>
        <w:ilvl w:val="2"/>
      </w:numPr>
      <w:ind w:left="1440" w:hanging="1440"/>
      <w:outlineLvl w:val="2"/>
    </w:pPr>
    <w:rPr>
      <w:caps w:val="0"/>
    </w:rPr>
  </w:style>
  <w:style w:type="paragraph" w:customStyle="1" w:styleId="UFCAppendixpara3">
    <w:name w:val="UFCAppendixpara3"/>
    <w:basedOn w:val="UFCAppendixpara2"/>
    <w:next w:val="UFCtext"/>
    <w:qFormat/>
    <w:rsid w:val="00027115"/>
    <w:pPr>
      <w:numPr>
        <w:ilvl w:val="3"/>
      </w:numPr>
      <w:ind w:left="1440" w:hanging="1440"/>
      <w:outlineLvl w:val="3"/>
    </w:pPr>
  </w:style>
  <w:style w:type="paragraph" w:customStyle="1" w:styleId="UFCbullet">
    <w:name w:val="UFCbullet"/>
    <w:basedOn w:val="Normal"/>
    <w:qFormat/>
    <w:rsid w:val="00F50302"/>
    <w:pPr>
      <w:numPr>
        <w:ilvl w:val="5"/>
        <w:numId w:val="4"/>
      </w:numPr>
      <w:spacing w:after="120"/>
    </w:pPr>
    <w:rPr>
      <w:rFonts w:ascii="Arial" w:hAnsi="Arial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8036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80361"/>
    <w:rPr>
      <w:rFonts w:ascii="Tahoma" w:eastAsia="Times New Roman" w:hAnsi="Tahoma" w:cs="Tahoma"/>
      <w:sz w:val="16"/>
      <w:szCs w:val="16"/>
    </w:rPr>
  </w:style>
  <w:style w:type="paragraph" w:styleId="TOC4">
    <w:name w:val="toc 4"/>
    <w:basedOn w:val="TOC3"/>
    <w:next w:val="Normal"/>
    <w:autoRedefine/>
    <w:uiPriority w:val="39"/>
    <w:unhideWhenUsed/>
    <w:rsid w:val="00F50302"/>
    <w:pPr>
      <w:ind w:left="720"/>
    </w:pPr>
    <w:rPr>
      <w:i/>
      <w:iCs w:val="0"/>
      <w:sz w:val="18"/>
      <w:szCs w:val="18"/>
    </w:rPr>
  </w:style>
  <w:style w:type="paragraph" w:styleId="TOC5">
    <w:name w:val="toc 5"/>
    <w:basedOn w:val="TOC4"/>
    <w:next w:val="Normal"/>
    <w:autoRedefine/>
    <w:uiPriority w:val="39"/>
    <w:unhideWhenUsed/>
    <w:rsid w:val="00F50302"/>
    <w:pPr>
      <w:ind w:left="960"/>
    </w:pPr>
  </w:style>
  <w:style w:type="paragraph" w:styleId="TOC6">
    <w:name w:val="toc 6"/>
    <w:basedOn w:val="TOC5"/>
    <w:next w:val="Normal"/>
    <w:autoRedefine/>
    <w:uiPriority w:val="39"/>
    <w:unhideWhenUsed/>
    <w:rsid w:val="00F50302"/>
    <w:pPr>
      <w:ind w:left="1200"/>
    </w:pPr>
  </w:style>
  <w:style w:type="paragraph" w:styleId="TOC7">
    <w:name w:val="toc 7"/>
    <w:basedOn w:val="TOC6"/>
    <w:next w:val="Normal"/>
    <w:autoRedefine/>
    <w:uiPriority w:val="39"/>
    <w:unhideWhenUsed/>
    <w:rsid w:val="00F50302"/>
    <w:pPr>
      <w:ind w:left="1440"/>
    </w:pPr>
  </w:style>
  <w:style w:type="paragraph" w:styleId="TOC8">
    <w:name w:val="toc 8"/>
    <w:basedOn w:val="TOC7"/>
    <w:next w:val="Normal"/>
    <w:autoRedefine/>
    <w:uiPriority w:val="39"/>
    <w:unhideWhenUsed/>
    <w:rsid w:val="00F50302"/>
    <w:pPr>
      <w:ind w:left="1680"/>
    </w:pPr>
  </w:style>
  <w:style w:type="paragraph" w:styleId="TOC9">
    <w:name w:val="toc 9"/>
    <w:basedOn w:val="TOC8"/>
    <w:next w:val="Normal"/>
    <w:autoRedefine/>
    <w:uiPriority w:val="39"/>
    <w:unhideWhenUsed/>
    <w:rsid w:val="00F50302"/>
    <w:pPr>
      <w:ind w:left="1920"/>
    </w:pPr>
  </w:style>
  <w:style w:type="paragraph" w:customStyle="1" w:styleId="UFCAppendixpara4">
    <w:name w:val="UFCAppendixpara4"/>
    <w:basedOn w:val="UFCAppendixpara3"/>
    <w:next w:val="UFCtext"/>
    <w:qFormat/>
    <w:rsid w:val="00027115"/>
    <w:pPr>
      <w:numPr>
        <w:ilvl w:val="4"/>
      </w:numPr>
      <w:ind w:left="1440" w:hanging="1440"/>
      <w:outlineLvl w:val="4"/>
    </w:pPr>
  </w:style>
  <w:style w:type="paragraph" w:customStyle="1" w:styleId="UFCreferenceOrg">
    <w:name w:val="UFCreferenceOrg"/>
    <w:basedOn w:val="UFCreference"/>
    <w:next w:val="UFCreference"/>
    <w:qFormat/>
    <w:rsid w:val="00F50302"/>
    <w:pPr>
      <w:ind w:left="0" w:firstLine="0"/>
    </w:pPr>
    <w:rPr>
      <w:b/>
      <w:caps/>
    </w:rPr>
  </w:style>
  <w:style w:type="paragraph" w:customStyle="1" w:styleId="UFCletterbullet">
    <w:name w:val="UFCletter bullet"/>
    <w:basedOn w:val="UFCtext"/>
    <w:qFormat/>
    <w:rsid w:val="00706D81"/>
    <w:pPr>
      <w:numPr>
        <w:numId w:val="2"/>
      </w:numPr>
      <w:tabs>
        <w:tab w:val="clear" w:pos="1440"/>
      </w:tabs>
      <w:spacing w:after="120"/>
      <w:ind w:hanging="720"/>
    </w:pPr>
  </w:style>
  <w:style w:type="paragraph" w:styleId="Bibliography">
    <w:name w:val="Bibliography"/>
    <w:basedOn w:val="Normal"/>
    <w:next w:val="Normal"/>
    <w:uiPriority w:val="37"/>
    <w:semiHidden/>
    <w:unhideWhenUsed/>
    <w:rsid w:val="00790A80"/>
  </w:style>
  <w:style w:type="paragraph" w:styleId="BlockText">
    <w:name w:val="Block Text"/>
    <w:basedOn w:val="Normal"/>
    <w:uiPriority w:val="99"/>
    <w:semiHidden/>
    <w:unhideWhenUsed/>
    <w:rsid w:val="00790A8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790A8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90A80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90A8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90A80"/>
    <w:rPr>
      <w:rFonts w:ascii="Times New Roman" w:eastAsia="Times New Roman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90A8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90A80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790A80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790A80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90A8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90A80"/>
    <w:rPr>
      <w:rFonts w:ascii="Times New Roman" w:eastAsia="Times New Roman" w:hAnsi="Times New Roman" w:cs="Times New Roman"/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790A80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90A80"/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90A8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90A80"/>
    <w:rPr>
      <w:rFonts w:ascii="Times New Roman" w:eastAsia="Times New Roman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90A80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90A80"/>
    <w:rPr>
      <w:rFonts w:ascii="Times New Roman" w:eastAsia="Times New Roman" w:hAnsi="Times New Roman" w:cs="Times New Roman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90A80"/>
    <w:pPr>
      <w:spacing w:after="20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790A80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790A80"/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A8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A8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A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A8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90A80"/>
  </w:style>
  <w:style w:type="character" w:customStyle="1" w:styleId="DateChar">
    <w:name w:val="Date Char"/>
    <w:basedOn w:val="DefaultParagraphFont"/>
    <w:link w:val="Date"/>
    <w:uiPriority w:val="99"/>
    <w:semiHidden/>
    <w:rsid w:val="00790A80"/>
    <w:rPr>
      <w:rFonts w:ascii="Times New Roman" w:eastAsia="Times New Roman" w:hAnsi="Times New Roman" w:cs="Times New Roman"/>
      <w:sz w:val="24"/>
      <w:szCs w:val="24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790A80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790A80"/>
    <w:rPr>
      <w:rFonts w:ascii="Times New Roman" w:eastAsia="Times New Roman" w:hAnsi="Times New Roman" w:cs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90A8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90A80"/>
    <w:rPr>
      <w:rFonts w:ascii="Times New Roman" w:eastAsia="Times New Roman" w:hAnsi="Times New Roman" w:cs="Times New Roman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790A80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790A80"/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90A8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90A80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A8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A8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790A80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90A80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0A80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0A80"/>
    <w:rPr>
      <w:rFonts w:ascii="Consolas" w:eastAsia="Times New Roman" w:hAnsi="Consolas" w:cs="Times New Roman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90A80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790A80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790A80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790A80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790A80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790A80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790A80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790A80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790A80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790A80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A8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A80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</w:rPr>
  </w:style>
  <w:style w:type="paragraph" w:styleId="List">
    <w:name w:val="List"/>
    <w:basedOn w:val="Normal"/>
    <w:uiPriority w:val="99"/>
    <w:semiHidden/>
    <w:unhideWhenUsed/>
    <w:rsid w:val="00790A80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790A80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790A80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790A80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790A80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790A80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790A80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790A80"/>
    <w:pPr>
      <w:numPr>
        <w:numId w:val="9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790A80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790A80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790A80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790A80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790A80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790A80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790A80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790A80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790A80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790A80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790A80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790A80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rsid w:val="00790A80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790A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Times New Roman" w:hAnsi="Consolas" w:cs="Times New Roman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90A80"/>
    <w:rPr>
      <w:rFonts w:ascii="Consolas" w:eastAsia="Times New Roman" w:hAnsi="Consolas" w:cs="Times New Roman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90A8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90A8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790A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90A80"/>
  </w:style>
  <w:style w:type="paragraph" w:styleId="NormalIndent">
    <w:name w:val="Normal Indent"/>
    <w:basedOn w:val="Normal"/>
    <w:uiPriority w:val="99"/>
    <w:semiHidden/>
    <w:unhideWhenUsed/>
    <w:rsid w:val="00790A8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790A80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90A80"/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90A80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90A80"/>
    <w:rPr>
      <w:rFonts w:ascii="Consolas" w:eastAsia="Times New Roman" w:hAnsi="Consolas" w:cs="Times New Roman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790A8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90A80"/>
    <w:rPr>
      <w:rFonts w:ascii="Times New Roman" w:eastAsia="Times New Roman" w:hAnsi="Times New Roman" w:cs="Times New Roman"/>
      <w:i/>
      <w:iCs/>
      <w:color w:val="000000" w:themeColor="text1"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790A8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90A80"/>
    <w:rPr>
      <w:rFonts w:ascii="Times New Roman" w:eastAsia="Times New Roman" w:hAnsi="Times New Roman" w:cs="Times New Roman"/>
      <w:sz w:val="24"/>
      <w:szCs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790A80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90A80"/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A8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90A8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790A80"/>
    <w:pPr>
      <w:ind w:left="240" w:hanging="240"/>
    </w:pPr>
  </w:style>
  <w:style w:type="paragraph" w:styleId="Title">
    <w:name w:val="Title"/>
    <w:basedOn w:val="Normal"/>
    <w:next w:val="Normal"/>
    <w:link w:val="TitleChar"/>
    <w:uiPriority w:val="10"/>
    <w:qFormat/>
    <w:rsid w:val="00790A8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0A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semiHidden/>
    <w:unhideWhenUsed/>
    <w:rsid w:val="00790A80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790A80"/>
    <w:pPr>
      <w:numPr>
        <w:numId w:val="0"/>
      </w:numPr>
      <w:outlineLvl w:val="9"/>
    </w:pPr>
  </w:style>
  <w:style w:type="paragraph" w:customStyle="1" w:styleId="UFCAppendFigure">
    <w:name w:val="UFCAppendFigure"/>
    <w:basedOn w:val="UFCfigure"/>
    <w:next w:val="UFCtext"/>
    <w:qFormat/>
    <w:rsid w:val="0088642B"/>
    <w:pPr>
      <w:numPr>
        <w:numId w:val="3"/>
      </w:numPr>
      <w:ind w:firstLine="0"/>
    </w:pPr>
    <w:rPr>
      <w:bCs/>
    </w:rPr>
  </w:style>
  <w:style w:type="paragraph" w:customStyle="1" w:styleId="UFCAppendTable">
    <w:name w:val="UFCAppendTable"/>
    <w:basedOn w:val="UFCAppendFigure"/>
    <w:next w:val="UFCtext"/>
    <w:qFormat/>
    <w:rsid w:val="0088642B"/>
    <w:pPr>
      <w:numPr>
        <w:ilvl w:val="7"/>
      </w:numPr>
      <w:ind w:firstLine="0"/>
    </w:pPr>
  </w:style>
  <w:style w:type="paragraph" w:customStyle="1" w:styleId="UFCEquation">
    <w:name w:val="UFCEquation"/>
    <w:basedOn w:val="UFCfigure"/>
    <w:next w:val="UFCtext"/>
    <w:qFormat/>
    <w:rsid w:val="000840E7"/>
    <w:pPr>
      <w:numPr>
        <w:ilvl w:val="8"/>
      </w:numPr>
      <w:ind w:left="720"/>
    </w:pPr>
    <w:rPr>
      <w:rFonts w:ascii="Arial Bold" w:hAnsi="Arial Bold"/>
      <w:bCs/>
      <w:snapToGrid/>
    </w:rPr>
  </w:style>
  <w:style w:type="character" w:styleId="FollowedHyperlink">
    <w:name w:val="FollowedHyperlink"/>
    <w:basedOn w:val="DefaultParagraphFont"/>
    <w:uiPriority w:val="99"/>
    <w:semiHidden/>
    <w:unhideWhenUsed/>
    <w:rsid w:val="00064E6A"/>
    <w:rPr>
      <w:color w:val="800080" w:themeColor="followedHyperlink"/>
      <w:u w:val="single"/>
    </w:rPr>
  </w:style>
  <w:style w:type="paragraph" w:customStyle="1" w:styleId="UFCletterafter4">
    <w:name w:val="UFCletterafter4"/>
    <w:basedOn w:val="Normal"/>
    <w:rsid w:val="00FE270E"/>
    <w:pPr>
      <w:spacing w:after="120"/>
      <w:ind w:left="1584" w:hanging="864"/>
    </w:pPr>
    <w:rPr>
      <w:rFonts w:ascii="Arial" w:hAnsi="Arial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84AE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807E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5B3A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image" Target="media/image9.jpeg"/><Relationship Id="rId3" Type="http://schemas.openxmlformats.org/officeDocument/2006/relationships/customXml" Target="../customXml/item3.xml"/><Relationship Id="rId21" Type="http://schemas.openxmlformats.org/officeDocument/2006/relationships/image" Target="media/image4.jpe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image" Target="media/image8.jpe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wbdg.org/dod" TargetMode="External"/><Relationship Id="rId20" Type="http://schemas.openxmlformats.org/officeDocument/2006/relationships/image" Target="media/image3.jpeg"/><Relationship Id="rId29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7.jpe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www.wbdg.org/FFC/DOD/ufc_implementation.pdf" TargetMode="External"/><Relationship Id="rId23" Type="http://schemas.openxmlformats.org/officeDocument/2006/relationships/image" Target="media/image6.jpeg"/><Relationship Id="rId28" Type="http://schemas.openxmlformats.org/officeDocument/2006/relationships/image" Target="media/image11.wmf"/><Relationship Id="rId10" Type="http://schemas.openxmlformats.org/officeDocument/2006/relationships/endnotes" Target="endnotes.xml"/><Relationship Id="rId19" Type="http://schemas.openxmlformats.org/officeDocument/2006/relationships/image" Target="media/image2.png"/><Relationship Id="rId31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5.jpeg"/><Relationship Id="rId27" Type="http://schemas.openxmlformats.org/officeDocument/2006/relationships/image" Target="media/image10.jpeg"/><Relationship Id="rId30" Type="http://schemas.openxmlformats.org/officeDocument/2006/relationships/hyperlink" Target="https://www.wbdg.org/dod/ufc" TargetMode="Externa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c66d307-0ad6-4f90-80a1-0eca4fca9479">
      <Terms xmlns="http://schemas.microsoft.com/office/infopath/2007/PartnerControls"/>
    </lcf76f155ced4ddcb4097134ff3c332f>
    <TaxCatchAll xmlns="19648e88-9141-4477-b31b-a659c5896f2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8D628E9B7E0E41A976397BEB73DF2A" ma:contentTypeVersion="14" ma:contentTypeDescription="Create a new document." ma:contentTypeScope="" ma:versionID="e7592a70341b8e245d0b830832716781">
  <xsd:schema xmlns:xsd="http://www.w3.org/2001/XMLSchema" xmlns:xs="http://www.w3.org/2001/XMLSchema" xmlns:p="http://schemas.microsoft.com/office/2006/metadata/properties" xmlns:ns2="ec66d307-0ad6-4f90-80a1-0eca4fca9479" xmlns:ns3="19648e88-9141-4477-b31b-a659c5896f26" targetNamespace="http://schemas.microsoft.com/office/2006/metadata/properties" ma:root="true" ma:fieldsID="6afe2ff1e04d61dfa9e0ba81122fbe4c" ns2:_="" ns3:_="">
    <xsd:import namespace="ec66d307-0ad6-4f90-80a1-0eca4fca9479"/>
    <xsd:import namespace="19648e88-9141-4477-b31b-a659c5896f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66d307-0ad6-4f90-80a1-0eca4fca94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e6c1609-49e0-4fdc-8f5b-8b798a9691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48e88-9141-4477-b31b-a659c5896f2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03ad9942-58bf-4e89-b5e4-837372e2ca58}" ma:internalName="TaxCatchAll" ma:showField="CatchAllData" ma:web="19648e88-9141-4477-b31b-a659c5896f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F3C8AF-18B8-4926-A2C5-A49BC24904CA}">
  <ds:schemaRefs>
    <ds:schemaRef ds:uri="http://schemas.microsoft.com/office/2006/metadata/properties"/>
    <ds:schemaRef ds:uri="http://schemas.microsoft.com/office/infopath/2007/PartnerControls"/>
    <ds:schemaRef ds:uri="ec66d307-0ad6-4f90-80a1-0eca4fca9479"/>
    <ds:schemaRef ds:uri="19648e88-9141-4477-b31b-a659c5896f26"/>
  </ds:schemaRefs>
</ds:datastoreItem>
</file>

<file path=customXml/itemProps2.xml><?xml version="1.0" encoding="utf-8"?>
<ds:datastoreItem xmlns:ds="http://schemas.openxmlformats.org/officeDocument/2006/customXml" ds:itemID="{8D232B82-3E00-4885-9DBD-F9E401A061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BD87DB-D8A3-45DE-A0EB-9DB7450E95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66d307-0ad6-4f90-80a1-0eca4fca9479"/>
    <ds:schemaRef ds:uri="19648e88-9141-4477-b31b-a659c5896f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019ECED-8468-486D-972D-99CFC9A66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3609</Words>
  <Characters>20577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NMCI</Company>
  <LinksUpToDate>false</LinksUpToDate>
  <CharactersWithSpaces>24138</CharactersWithSpaces>
  <SharedDoc>false</SharedDoc>
  <HLinks>
    <vt:vector size="306" baseType="variant">
      <vt:variant>
        <vt:i4>458847</vt:i4>
      </vt:variant>
      <vt:variant>
        <vt:i4>327</vt:i4>
      </vt:variant>
      <vt:variant>
        <vt:i4>0</vt:i4>
      </vt:variant>
      <vt:variant>
        <vt:i4>5</vt:i4>
      </vt:variant>
      <vt:variant>
        <vt:lpwstr>https://www.wbdg.org/ffc/dod/unified-facilities-criteria-ufc</vt:lpwstr>
      </vt:variant>
      <vt:variant>
        <vt:lpwstr/>
      </vt:variant>
      <vt:variant>
        <vt:i4>1179698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_Toc527027208</vt:lpwstr>
      </vt:variant>
      <vt:variant>
        <vt:i4>1179698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_Toc527027207</vt:lpwstr>
      </vt:variant>
      <vt:variant>
        <vt:i4>1179698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_Toc527027206</vt:lpwstr>
      </vt:variant>
      <vt:variant>
        <vt:i4>1179698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_Toc527027205</vt:lpwstr>
      </vt:variant>
      <vt:variant>
        <vt:i4>1179705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_Toc132625858</vt:lpwstr>
      </vt:variant>
      <vt:variant>
        <vt:i4>1179705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_Toc132625857</vt:lpwstr>
      </vt:variant>
      <vt:variant>
        <vt:i4>1179705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_Toc132625856</vt:lpwstr>
      </vt:variant>
      <vt:variant>
        <vt:i4>1179705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_Toc132625855</vt:lpwstr>
      </vt:variant>
      <vt:variant>
        <vt:i4>1179705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_Toc132625854</vt:lpwstr>
      </vt:variant>
      <vt:variant>
        <vt:i4>1179705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_Toc132625853</vt:lpwstr>
      </vt:variant>
      <vt:variant>
        <vt:i4>1179705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_Toc132625852</vt:lpwstr>
      </vt:variant>
      <vt:variant>
        <vt:i4>1179705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_Toc132625851</vt:lpwstr>
      </vt:variant>
      <vt:variant>
        <vt:i4>1179705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_Toc132625850</vt:lpwstr>
      </vt:variant>
      <vt:variant>
        <vt:i4>1245241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_Toc132625849</vt:lpwstr>
      </vt:variant>
      <vt:variant>
        <vt:i4>1245241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_Toc132625848</vt:lpwstr>
      </vt:variant>
      <vt:variant>
        <vt:i4>1245241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_Toc132625847</vt:lpwstr>
      </vt:variant>
      <vt:variant>
        <vt:i4>1245241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_Toc132625846</vt:lpwstr>
      </vt:variant>
      <vt:variant>
        <vt:i4>1245241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_Toc132625845</vt:lpwstr>
      </vt:variant>
      <vt:variant>
        <vt:i4>1245241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_Toc132625844</vt:lpwstr>
      </vt:variant>
      <vt:variant>
        <vt:i4>1245241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_Toc132625843</vt:lpwstr>
      </vt:variant>
      <vt:variant>
        <vt:i4>1245241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_Toc132625842</vt:lpwstr>
      </vt:variant>
      <vt:variant>
        <vt:i4>1245241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_Toc132625841</vt:lpwstr>
      </vt:variant>
      <vt:variant>
        <vt:i4>1245241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_Toc132625840</vt:lpwstr>
      </vt:variant>
      <vt:variant>
        <vt:i4>1310777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_Toc132625839</vt:lpwstr>
      </vt:variant>
      <vt:variant>
        <vt:i4>1310777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_Toc132625838</vt:lpwstr>
      </vt:variant>
      <vt:variant>
        <vt:i4>1310777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_Toc132625837</vt:lpwstr>
      </vt:variant>
      <vt:variant>
        <vt:i4>1310777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_Toc132625836</vt:lpwstr>
      </vt:variant>
      <vt:variant>
        <vt:i4>1310777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_Toc132625835</vt:lpwstr>
      </vt:variant>
      <vt:variant>
        <vt:i4>1310777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_Toc132625834</vt:lpwstr>
      </vt:variant>
      <vt:variant>
        <vt:i4>1310777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_Toc132625833</vt:lpwstr>
      </vt:variant>
      <vt:variant>
        <vt:i4>1310777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_Toc132625832</vt:lpwstr>
      </vt:variant>
      <vt:variant>
        <vt:i4>1310777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_Toc132625831</vt:lpwstr>
      </vt:variant>
      <vt:variant>
        <vt:i4>1310777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_Toc132625830</vt:lpwstr>
      </vt:variant>
      <vt:variant>
        <vt:i4>1376313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_Toc132625829</vt:lpwstr>
      </vt:variant>
      <vt:variant>
        <vt:i4>1376313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_Toc132625828</vt:lpwstr>
      </vt:variant>
      <vt:variant>
        <vt:i4>1376313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_Toc132625827</vt:lpwstr>
      </vt:variant>
      <vt:variant>
        <vt:i4>1376313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_Toc132625826</vt:lpwstr>
      </vt:variant>
      <vt:variant>
        <vt:i4>1376313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_Toc132625825</vt:lpwstr>
      </vt:variant>
      <vt:variant>
        <vt:i4>1376313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_Toc132625824</vt:lpwstr>
      </vt:variant>
      <vt:variant>
        <vt:i4>1376313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_Toc132625823</vt:lpwstr>
      </vt:variant>
      <vt:variant>
        <vt:i4>1376313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_Toc132625822</vt:lpwstr>
      </vt:variant>
      <vt:variant>
        <vt:i4>1376313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_Toc132625821</vt:lpwstr>
      </vt:variant>
      <vt:variant>
        <vt:i4>1376313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_Toc132625820</vt:lpwstr>
      </vt:variant>
      <vt:variant>
        <vt:i4>1441849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_Toc132625819</vt:lpwstr>
      </vt:variant>
      <vt:variant>
        <vt:i4>1441849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_Toc132625818</vt:lpwstr>
      </vt:variant>
      <vt:variant>
        <vt:i4>1441849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_Toc132625817</vt:lpwstr>
      </vt:variant>
      <vt:variant>
        <vt:i4>1441849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_Toc132625816</vt:lpwstr>
      </vt:variant>
      <vt:variant>
        <vt:i4>1441849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_Toc132625815</vt:lpwstr>
      </vt:variant>
      <vt:variant>
        <vt:i4>4194310</vt:i4>
      </vt:variant>
      <vt:variant>
        <vt:i4>3</vt:i4>
      </vt:variant>
      <vt:variant>
        <vt:i4>0</vt:i4>
      </vt:variant>
      <vt:variant>
        <vt:i4>5</vt:i4>
      </vt:variant>
      <vt:variant>
        <vt:lpwstr>https://www.wbdg.org/ffc/dod</vt:lpwstr>
      </vt:variant>
      <vt:variant>
        <vt:lpwstr/>
      </vt:variant>
      <vt:variant>
        <vt:i4>7733321</vt:i4>
      </vt:variant>
      <vt:variant>
        <vt:i4>0</vt:i4>
      </vt:variant>
      <vt:variant>
        <vt:i4>0</vt:i4>
      </vt:variant>
      <vt:variant>
        <vt:i4>5</vt:i4>
      </vt:variant>
      <vt:variant>
        <vt:lpwstr>http://www.wbdg.org/pdfs/ufc_implementation.pdf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richard.cofer</dc:creator>
  <cp:keywords/>
  <cp:lastPrinted>2021-10-20T14:58:00Z</cp:lastPrinted>
  <dcterms:created xsi:type="dcterms:W3CDTF">2025-05-07T15:34:00Z</dcterms:created>
  <dcterms:modified xsi:type="dcterms:W3CDTF">2025-05-07T18:10:00Z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0x010100318D628E9B7E0E41A976397BEB73DF2A</vt:lpwstr>
  </property>
  <property fmtid="{D5CDD505-2E9C-101B-9397-08002B2CF9AE}" pid="3" name="MediaServiceImageTags">
    <vt:lpwstr/>
  </property>
</Properties>
</file>