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DEE4" w14:textId="77777777" w:rsidR="00846B1A" w:rsidRPr="00846B1A" w:rsidRDefault="00846B1A" w:rsidP="00846B1A">
      <w:pPr>
        <w:spacing w:before="45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47"/>
          <w:szCs w:val="47"/>
          <w:lang w:eastAsia="ru-RU"/>
        </w:rPr>
      </w:pPr>
      <w:r w:rsidRPr="00846B1A">
        <w:rPr>
          <w:rFonts w:ascii="Arial" w:eastAsia="Times New Roman" w:hAnsi="Arial" w:cs="Arial"/>
          <w:kern w:val="36"/>
          <w:sz w:val="47"/>
          <w:szCs w:val="47"/>
          <w:lang w:eastAsia="ru-RU"/>
        </w:rPr>
        <w:t xml:space="preserve">Создание узлов </w:t>
      </w:r>
      <w:proofErr w:type="spellStart"/>
      <w:r w:rsidRPr="00846B1A">
        <w:rPr>
          <w:rFonts w:ascii="Arial" w:eastAsia="Times New Roman" w:hAnsi="Arial" w:cs="Arial"/>
          <w:kern w:val="36"/>
          <w:sz w:val="47"/>
          <w:szCs w:val="47"/>
          <w:lang w:eastAsia="ru-RU"/>
        </w:rPr>
        <w:t>TreeView</w:t>
      </w:r>
      <w:proofErr w:type="spellEnd"/>
    </w:p>
    <w:p w14:paraId="672AB41B" w14:textId="382C41C3" w:rsidR="00846B1A" w:rsidRPr="00846B1A" w:rsidRDefault="00846B1A" w:rsidP="00846B1A">
      <w:pPr>
        <w:spacing w:before="225" w:after="225" w:line="240" w:lineRule="auto"/>
        <w:ind w:firstLine="30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Элементы управления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TreeView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 часто применяются для размещения больших объемов данных. Объясняется это тем, что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TreeView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 обладает сворачиваемо-разворачиваемой структурой. Даже в случае прокрутки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TreeView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 пользователем сверху донизу, видимой не обязательно будет вся доступная в нем информация.</w:t>
      </w:r>
    </w:p>
    <w:p w14:paraId="6C4C637F" w14:textId="4EF56B90" w:rsidR="00846B1A" w:rsidRPr="00846B1A" w:rsidRDefault="00846B1A" w:rsidP="00846B1A">
      <w:pPr>
        <w:spacing w:before="225" w:after="225" w:line="240" w:lineRule="auto"/>
        <w:ind w:firstLine="30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При открытии элемента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TreeViewItem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 инициируется событие</w:t>
      </w:r>
      <w:r w:rsidR="001250A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46B1A">
        <w:rPr>
          <w:rFonts w:ascii="Arial" w:eastAsia="Times New Roman" w:hAnsi="Arial" w:cs="Arial"/>
          <w:bCs/>
          <w:sz w:val="24"/>
          <w:szCs w:val="24"/>
          <w:lang w:eastAsia="ru-RU"/>
        </w:rPr>
        <w:t>Expanded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>, а при закрытии — событие</w:t>
      </w:r>
      <w:r w:rsidR="001250A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46B1A">
        <w:rPr>
          <w:rFonts w:ascii="Arial" w:eastAsia="Times New Roman" w:hAnsi="Arial" w:cs="Arial"/>
          <w:bCs/>
          <w:sz w:val="24"/>
          <w:szCs w:val="24"/>
          <w:lang w:eastAsia="ru-RU"/>
        </w:rPr>
        <w:t>Collapsed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>. Этот момент очень удобно использовать для добавления недостающих узлов или удаления тех, что уже больше не нужны. Такой подход называется оперативным</w:t>
      </w:r>
      <w:r w:rsidR="001250A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846B1A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(</w:t>
      </w:r>
      <w:proofErr w:type="spellStart"/>
      <w:r w:rsidRPr="00846B1A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just-in-time</w:t>
      </w:r>
      <w:proofErr w:type="spellEnd"/>
      <w:r w:rsidRPr="00846B1A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) созданием узлов</w:t>
      </w:r>
      <w:r w:rsidRPr="00846B1A">
        <w:rPr>
          <w:rFonts w:ascii="Arial" w:eastAsia="Times New Roman" w:hAnsi="Arial" w:cs="Arial"/>
          <w:sz w:val="24"/>
          <w:szCs w:val="24"/>
          <w:lang w:eastAsia="ru-RU"/>
        </w:rPr>
        <w:t>. Классическим примером, несомненно, является приложение, предназначенное для просмотра каталогов.</w:t>
      </w:r>
    </w:p>
    <w:p w14:paraId="4991EA5C" w14:textId="3C9D80BF" w:rsidR="00846B1A" w:rsidRPr="00846B1A" w:rsidRDefault="00846B1A" w:rsidP="00846B1A">
      <w:pPr>
        <w:spacing w:before="225" w:after="225" w:line="240" w:lineRule="auto"/>
        <w:ind w:firstLine="30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Хотя элемент управления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TreeView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 и можно заполнить структурой каталогов жесткого диска, этот процесс является </w:t>
      </w:r>
      <w:r w:rsidR="001250A3">
        <w:rPr>
          <w:rFonts w:ascii="Arial" w:eastAsia="Times New Roman" w:hAnsi="Arial" w:cs="Arial"/>
          <w:sz w:val="24"/>
          <w:szCs w:val="24"/>
          <w:lang w:eastAsia="ru-RU"/>
        </w:rPr>
        <w:t>чрезвычайно</w:t>
      </w:r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 медленным. Гораздо лучше, когда сначала отображается частично свернутое представление, и пользователю предлагается самостоятельно добираться до конкретных каталогов. При разворачивании каждого узла в дерево добавляются соответствующие подкаталоги.</w:t>
      </w:r>
    </w:p>
    <w:p w14:paraId="7DD8A28F" w14:textId="77777777" w:rsidR="00846B1A" w:rsidRPr="00846B1A" w:rsidRDefault="00846B1A" w:rsidP="00846B1A">
      <w:pPr>
        <w:spacing w:before="225" w:after="225" w:line="240" w:lineRule="auto"/>
        <w:ind w:firstLine="30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AE151AA" w14:textId="47299D7D" w:rsidR="00846B1A" w:rsidRPr="00846B1A" w:rsidRDefault="00846B1A" w:rsidP="00846B1A">
      <w:pPr>
        <w:pStyle w:val="a6"/>
        <w:numPr>
          <w:ilvl w:val="0"/>
          <w:numId w:val="4"/>
        </w:numPr>
        <w:spacing w:before="225" w:after="225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Первый шаг заключается в добавлении в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TreeView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 списка дисков при первой загрузке окна</w:t>
      </w:r>
      <w:r w:rsidR="0081234B" w:rsidRPr="0081234B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="0081234B">
        <w:rPr>
          <w:rFonts w:ascii="Arial" w:eastAsia="Times New Roman" w:hAnsi="Arial" w:cs="Arial"/>
          <w:sz w:val="24"/>
          <w:szCs w:val="24"/>
          <w:lang w:eastAsia="ru-RU"/>
        </w:rPr>
        <w:t xml:space="preserve">сделать это необходимо в методе </w:t>
      </w:r>
      <w:proofErr w:type="spellStart"/>
      <w:r w:rsidR="0081234B">
        <w:rPr>
          <w:rFonts w:ascii="Arial" w:eastAsia="Times New Roman" w:hAnsi="Arial" w:cs="Arial"/>
          <w:sz w:val="24"/>
          <w:szCs w:val="24"/>
          <w:lang w:val="en-US" w:eastAsia="ru-RU"/>
        </w:rPr>
        <w:t>InitialUpdate</w:t>
      </w:r>
      <w:proofErr w:type="spellEnd"/>
      <w:r w:rsidR="0081234B" w:rsidRPr="0081234B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846B1A">
        <w:rPr>
          <w:rFonts w:ascii="Arial" w:eastAsia="Times New Roman" w:hAnsi="Arial" w:cs="Arial"/>
          <w:sz w:val="24"/>
          <w:szCs w:val="24"/>
          <w:lang w:eastAsia="ru-RU"/>
        </w:rPr>
        <w:t>. Изначально узел для каждого диска представляется в свернутом виде.</w:t>
      </w:r>
    </w:p>
    <w:p w14:paraId="3106E191" w14:textId="77777777" w:rsidR="00846B1A" w:rsidRPr="00846B1A" w:rsidRDefault="00846B1A" w:rsidP="00846B1A">
      <w:pPr>
        <w:pStyle w:val="a6"/>
        <w:spacing w:before="225" w:after="225" w:line="240" w:lineRule="auto"/>
        <w:ind w:left="10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08466C" w14:textId="1646DF72" w:rsidR="00846B1A" w:rsidRDefault="00846B1A" w:rsidP="00846B1A">
      <w:pPr>
        <w:pStyle w:val="a6"/>
        <w:numPr>
          <w:ilvl w:val="0"/>
          <w:numId w:val="4"/>
        </w:numPr>
        <w:spacing w:before="225" w:after="225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Подключить метод обработки события </w:t>
      </w:r>
      <w:proofErr w:type="spellStart"/>
      <w:r w:rsidRPr="00846B1A">
        <w:rPr>
          <w:rFonts w:ascii="Arial" w:eastAsia="Times New Roman" w:hAnsi="Arial" w:cs="Arial"/>
          <w:bCs/>
          <w:sz w:val="24"/>
          <w:szCs w:val="24"/>
          <w:lang w:eastAsia="ru-RU"/>
        </w:rPr>
        <w:t>Expanded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. </w:t>
      </w:r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Поскольку это событие поддерживает пузырьковое распространение, обработчик событий можно присоединять прямо к элементу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TreeView</w:t>
      </w:r>
      <w:proofErr w:type="spellEnd"/>
      <w:r w:rsidR="0081234B" w:rsidRPr="0081234B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="0081234B">
        <w:rPr>
          <w:rFonts w:ascii="Arial" w:eastAsia="Times New Roman" w:hAnsi="Arial" w:cs="Arial"/>
          <w:sz w:val="24"/>
          <w:szCs w:val="24"/>
          <w:lang w:eastAsia="ru-RU"/>
        </w:rPr>
        <w:t xml:space="preserve">задайте атрибут </w:t>
      </w:r>
      <w:proofErr w:type="spellStart"/>
      <w:r w:rsidR="0081234B" w:rsidRPr="0081234B">
        <w:rPr>
          <w:rFonts w:ascii="Arial" w:eastAsia="Times New Roman" w:hAnsi="Arial" w:cs="Arial"/>
          <w:sz w:val="24"/>
          <w:szCs w:val="24"/>
          <w:lang w:eastAsia="ru-RU"/>
        </w:rPr>
        <w:t>TreeViewItem.Expanded</w:t>
      </w:r>
      <w:proofErr w:type="spellEnd"/>
      <w:r w:rsidR="0081234B" w:rsidRPr="0081234B">
        <w:rPr>
          <w:rFonts w:ascii="Arial" w:eastAsia="Times New Roman" w:hAnsi="Arial" w:cs="Arial"/>
          <w:sz w:val="24"/>
          <w:szCs w:val="24"/>
          <w:lang w:eastAsia="ru-RU"/>
        </w:rPr>
        <w:t>="</w:t>
      </w:r>
      <w:proofErr w:type="spellStart"/>
      <w:r w:rsidR="0081234B" w:rsidRPr="0081234B">
        <w:rPr>
          <w:rFonts w:ascii="Arial" w:eastAsia="Times New Roman" w:hAnsi="Arial" w:cs="Arial"/>
          <w:sz w:val="24"/>
          <w:szCs w:val="24"/>
          <w:lang w:eastAsia="ru-RU"/>
        </w:rPr>
        <w:t>ExpandUpdate</w:t>
      </w:r>
      <w:proofErr w:type="spellEnd"/>
      <w:r w:rsidR="0081234B" w:rsidRPr="0081234B">
        <w:rPr>
          <w:rFonts w:ascii="Arial" w:eastAsia="Times New Roman" w:hAnsi="Arial" w:cs="Arial"/>
          <w:sz w:val="24"/>
          <w:szCs w:val="24"/>
          <w:lang w:eastAsia="ru-RU"/>
        </w:rPr>
        <w:t>")</w:t>
      </w:r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, чтобы он обрабатывал событие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Expanded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 любого находящегося внутри него элемента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TreeViewItem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81234B">
        <w:rPr>
          <w:rFonts w:ascii="Arial" w:eastAsia="Times New Roman" w:hAnsi="Arial" w:cs="Arial"/>
          <w:sz w:val="24"/>
          <w:szCs w:val="24"/>
          <w:lang w:eastAsia="ru-RU"/>
        </w:rPr>
        <w:t xml:space="preserve"> Далее реализуйте логику внутри метода </w:t>
      </w:r>
      <w:proofErr w:type="spellStart"/>
      <w:r w:rsidR="0081234B" w:rsidRPr="0081234B">
        <w:rPr>
          <w:rFonts w:ascii="Arial" w:eastAsia="Times New Roman" w:hAnsi="Arial" w:cs="Arial"/>
          <w:sz w:val="24"/>
          <w:szCs w:val="24"/>
          <w:lang w:eastAsia="ru-RU"/>
        </w:rPr>
        <w:t>ExpandUpdate</w:t>
      </w:r>
      <w:proofErr w:type="spellEnd"/>
      <w:r w:rsidR="0081234B">
        <w:rPr>
          <w:rFonts w:ascii="Arial" w:eastAsia="Times New Roman" w:hAnsi="Arial" w:cs="Arial"/>
          <w:sz w:val="24"/>
          <w:szCs w:val="24"/>
          <w:lang w:eastAsia="ru-RU"/>
        </w:rPr>
        <w:t xml:space="preserve"> для получения списка подпапок (папки или диска).</w:t>
      </w:r>
    </w:p>
    <w:p w14:paraId="088299C5" w14:textId="77777777" w:rsidR="00846B1A" w:rsidRDefault="00846B1A" w:rsidP="00846B1A">
      <w:pPr>
        <w:spacing w:before="225" w:after="225" w:line="240" w:lineRule="auto"/>
        <w:ind w:firstLine="30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DB954E8" w14:textId="043B3E57" w:rsidR="008937B0" w:rsidRPr="001250A3" w:rsidRDefault="00846B1A" w:rsidP="001250A3">
      <w:pPr>
        <w:spacing w:before="225" w:after="225" w:line="240" w:lineRule="auto"/>
        <w:ind w:firstLine="30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Комбинируя с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TreeView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 мощные возможности</w:t>
      </w:r>
      <w:r w:rsidR="001250A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hyperlink r:id="rId5" w:history="1">
        <w:r w:rsidRPr="00846B1A">
          <w:rPr>
            <w:rFonts w:ascii="Arial" w:eastAsia="Times New Roman" w:hAnsi="Arial" w:cs="Arial"/>
            <w:sz w:val="24"/>
            <w:szCs w:val="24"/>
            <w:lang w:eastAsia="ru-RU"/>
          </w:rPr>
          <w:t>шаблонов элементов управления</w:t>
        </w:r>
      </w:hyperlink>
      <w:r w:rsidRPr="00846B1A">
        <w:rPr>
          <w:rFonts w:ascii="Arial" w:eastAsia="Times New Roman" w:hAnsi="Arial" w:cs="Arial"/>
          <w:sz w:val="24"/>
          <w:szCs w:val="24"/>
          <w:lang w:eastAsia="ru-RU"/>
        </w:rPr>
        <w:t>, можно добиться много</w:t>
      </w:r>
      <w:r w:rsidR="001250A3">
        <w:rPr>
          <w:rFonts w:ascii="Arial" w:eastAsia="Times New Roman" w:hAnsi="Arial" w:cs="Arial"/>
          <w:sz w:val="24"/>
          <w:szCs w:val="24"/>
          <w:lang w:eastAsia="ru-RU"/>
        </w:rPr>
        <w:t>го</w:t>
      </w:r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. Например, можно создавать элементы управления, радикально отличающиеся как по внешнему виду, так и по поведению, просто заменяя шаблоны для элементов управления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TreeView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846B1A">
        <w:rPr>
          <w:rFonts w:ascii="Arial" w:eastAsia="Times New Roman" w:hAnsi="Arial" w:cs="Arial"/>
          <w:sz w:val="24"/>
          <w:szCs w:val="24"/>
          <w:lang w:eastAsia="ru-RU"/>
        </w:rPr>
        <w:t>TreeViewItem</w:t>
      </w:r>
      <w:proofErr w:type="spellEnd"/>
      <w:r w:rsidRPr="00846B1A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sectPr w:rsidR="008937B0" w:rsidRPr="00125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55F5"/>
    <w:multiLevelType w:val="multilevel"/>
    <w:tmpl w:val="DA0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538CA"/>
    <w:multiLevelType w:val="multilevel"/>
    <w:tmpl w:val="CAF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42C1B"/>
    <w:multiLevelType w:val="multilevel"/>
    <w:tmpl w:val="782E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60E65"/>
    <w:multiLevelType w:val="hybridMultilevel"/>
    <w:tmpl w:val="D17CFD78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1A"/>
    <w:rsid w:val="001250A3"/>
    <w:rsid w:val="0081234B"/>
    <w:rsid w:val="00846B1A"/>
    <w:rsid w:val="0089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4E89"/>
  <w15:chartTrackingRefBased/>
  <w15:docId w15:val="{2233DF18-FA87-4324-88AE-0757FD2C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B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46B1A"/>
    <w:rPr>
      <w:color w:val="0000FF"/>
      <w:u w:val="single"/>
    </w:rPr>
  </w:style>
  <w:style w:type="paragraph" w:customStyle="1" w:styleId="dropdown">
    <w:name w:val="dropdown"/>
    <w:basedOn w:val="a"/>
    <w:rsid w:val="0084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plink">
    <w:name w:val="maplink"/>
    <w:basedOn w:val="a"/>
    <w:rsid w:val="0084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4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46B1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46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B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46B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46B1A"/>
  </w:style>
  <w:style w:type="character" w:customStyle="1" w:styleId="hljs-string">
    <w:name w:val="hljs-string"/>
    <w:basedOn w:val="a0"/>
    <w:rsid w:val="00846B1A"/>
  </w:style>
  <w:style w:type="character" w:customStyle="1" w:styleId="hljs-tag">
    <w:name w:val="hljs-tag"/>
    <w:basedOn w:val="a0"/>
    <w:rsid w:val="00846B1A"/>
  </w:style>
  <w:style w:type="character" w:customStyle="1" w:styleId="hljs-title">
    <w:name w:val="hljs-title"/>
    <w:basedOn w:val="a0"/>
    <w:rsid w:val="00846B1A"/>
  </w:style>
  <w:style w:type="character" w:customStyle="1" w:styleId="hljs-attribute">
    <w:name w:val="hljs-attribute"/>
    <w:basedOn w:val="a0"/>
    <w:rsid w:val="00846B1A"/>
  </w:style>
  <w:style w:type="character" w:customStyle="1" w:styleId="hljs-value">
    <w:name w:val="hljs-value"/>
    <w:basedOn w:val="a0"/>
    <w:rsid w:val="00846B1A"/>
  </w:style>
  <w:style w:type="character" w:customStyle="1" w:styleId="hljs-function">
    <w:name w:val="hljs-function"/>
    <w:basedOn w:val="a0"/>
    <w:rsid w:val="00846B1A"/>
  </w:style>
  <w:style w:type="character" w:customStyle="1" w:styleId="hljs-params">
    <w:name w:val="hljs-params"/>
    <w:basedOn w:val="a0"/>
    <w:rsid w:val="00846B1A"/>
  </w:style>
  <w:style w:type="paragraph" w:styleId="a6">
    <w:name w:val="List Paragraph"/>
    <w:basedOn w:val="a"/>
    <w:uiPriority w:val="34"/>
    <w:qFormat/>
    <w:rsid w:val="0084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83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6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598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41750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7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356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31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21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essorweb.ru/my/WPF/Template/level17/template_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Кунин Илья Евгеньевич</dc:creator>
  <cp:keywords/>
  <dc:description/>
  <cp:lastModifiedBy>Дударев Виктор Анатольевич</cp:lastModifiedBy>
  <cp:revision>4</cp:revision>
  <dcterms:created xsi:type="dcterms:W3CDTF">2021-11-06T13:45:00Z</dcterms:created>
  <dcterms:modified xsi:type="dcterms:W3CDTF">2021-11-29T20:53:00Z</dcterms:modified>
</cp:coreProperties>
</file>