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DE55" w14:textId="77777777" w:rsidR="004841E6" w:rsidRPr="004841E6" w:rsidRDefault="004841E6" w:rsidP="004841E6">
      <w:pPr>
        <w:rPr>
          <w:b/>
          <w:bCs/>
          <w:sz w:val="40"/>
          <w:szCs w:val="40"/>
        </w:rPr>
      </w:pPr>
      <w:r w:rsidRPr="004841E6">
        <w:rPr>
          <w:b/>
          <w:bCs/>
          <w:sz w:val="40"/>
          <w:szCs w:val="40"/>
        </w:rPr>
        <w:t>Differentiable model selection for ensemble learning</w:t>
      </w:r>
    </w:p>
    <w:p w14:paraId="5F470951" w14:textId="77777777" w:rsidR="004841E6" w:rsidRDefault="004841E6" w:rsidP="004841E6"/>
    <w:p w14:paraId="433D493C" w14:textId="77777777" w:rsidR="004841E6" w:rsidRPr="004841E6" w:rsidRDefault="004841E6" w:rsidP="004841E6">
      <w:pPr>
        <w:rPr>
          <w:sz w:val="28"/>
          <w:szCs w:val="28"/>
        </w:rPr>
      </w:pPr>
      <w:r w:rsidRPr="004841E6">
        <w:rPr>
          <w:sz w:val="28"/>
          <w:szCs w:val="28"/>
        </w:rPr>
        <w:t>Please cite as:</w:t>
      </w:r>
    </w:p>
    <w:p w14:paraId="212F505A" w14:textId="77777777" w:rsidR="004841E6" w:rsidRDefault="004841E6" w:rsidP="004841E6"/>
    <w:p w14:paraId="3553B124" w14:textId="77777777" w:rsidR="004841E6" w:rsidRDefault="004841E6" w:rsidP="004841E6">
      <w:r>
        <w:t>@</w:t>
      </w:r>
      <w:proofErr w:type="gramStart"/>
      <w:r>
        <w:t>inproceedings{</w:t>
      </w:r>
      <w:proofErr w:type="gramEnd"/>
    </w:p>
    <w:p w14:paraId="2F2A4019" w14:textId="603D9395" w:rsidR="004841E6" w:rsidRDefault="004841E6" w:rsidP="004841E6">
      <w:pPr>
        <w:ind w:firstLine="720"/>
      </w:pPr>
      <w:proofErr w:type="spellStart"/>
      <w:r>
        <w:t>inproceedings</w:t>
      </w:r>
      <w:proofErr w:type="spellEnd"/>
      <w:r>
        <w:t>,</w:t>
      </w:r>
    </w:p>
    <w:p w14:paraId="02E9C9CA" w14:textId="77777777" w:rsidR="004841E6" w:rsidRDefault="004841E6" w:rsidP="004841E6">
      <w:pPr>
        <w:ind w:left="720"/>
      </w:pPr>
      <w:r>
        <w:t>author = {</w:t>
      </w:r>
      <w:proofErr w:type="spellStart"/>
      <w:r>
        <w:t>Kotary</w:t>
      </w:r>
      <w:proofErr w:type="spellEnd"/>
      <w:r>
        <w:t xml:space="preserve">, James and Vito, Vincenzo and </w:t>
      </w:r>
      <w:proofErr w:type="spellStart"/>
      <w:r>
        <w:t>Fioretto</w:t>
      </w:r>
      <w:proofErr w:type="spellEnd"/>
      <w:r>
        <w:t>, Ferdinando},</w:t>
      </w:r>
    </w:p>
    <w:p w14:paraId="5DEF0187" w14:textId="77777777" w:rsidR="004841E6" w:rsidRDefault="004841E6" w:rsidP="004841E6">
      <w:pPr>
        <w:ind w:left="720"/>
      </w:pPr>
      <w:r>
        <w:t>year = {2023},</w:t>
      </w:r>
    </w:p>
    <w:p w14:paraId="351A8C43" w14:textId="77777777" w:rsidR="004841E6" w:rsidRDefault="004841E6" w:rsidP="004841E6">
      <w:pPr>
        <w:ind w:left="720"/>
      </w:pPr>
      <w:r>
        <w:t>month = {08},</w:t>
      </w:r>
    </w:p>
    <w:p w14:paraId="5683A641" w14:textId="77777777" w:rsidR="004841E6" w:rsidRDefault="004841E6" w:rsidP="004841E6">
      <w:pPr>
        <w:ind w:left="720"/>
      </w:pPr>
      <w:r>
        <w:t>pages = {1954-1962},</w:t>
      </w:r>
    </w:p>
    <w:p w14:paraId="138DE322" w14:textId="77777777" w:rsidR="004841E6" w:rsidRDefault="004841E6" w:rsidP="004841E6">
      <w:pPr>
        <w:ind w:left="720"/>
      </w:pPr>
      <w:r>
        <w:t>title = {Differentiable Model Selection for Ensemble Learning},</w:t>
      </w:r>
    </w:p>
    <w:p w14:paraId="454F48D2" w14:textId="77777777" w:rsidR="004841E6" w:rsidRDefault="004841E6" w:rsidP="004841E6">
      <w:pPr>
        <w:ind w:left="720"/>
      </w:pPr>
      <w:proofErr w:type="spellStart"/>
      <w:r>
        <w:t>doi</w:t>
      </w:r>
      <w:proofErr w:type="spellEnd"/>
      <w:r>
        <w:t xml:space="preserve"> = {10.24963/ijcai.2023/217}</w:t>
      </w:r>
    </w:p>
    <w:p w14:paraId="0DA98658" w14:textId="77777777" w:rsidR="004841E6" w:rsidRDefault="004841E6" w:rsidP="004841E6">
      <w:r>
        <w:t>}</w:t>
      </w:r>
    </w:p>
    <w:p w14:paraId="3B93A095" w14:textId="77777777" w:rsidR="004841E6" w:rsidRDefault="004841E6" w:rsidP="004841E6"/>
    <w:p w14:paraId="298439F7" w14:textId="77777777" w:rsidR="004841E6" w:rsidRDefault="004841E6" w:rsidP="004841E6">
      <w:r>
        <w:t xml:space="preserve">This paper contains the code associated with the paper Differentiable Model Selection for Ensemble Learning, James </w:t>
      </w:r>
      <w:proofErr w:type="spellStart"/>
      <w:r>
        <w:t>Kotary</w:t>
      </w:r>
      <w:proofErr w:type="spellEnd"/>
      <w:r>
        <w:t xml:space="preserve">*, Vincenzo Di Vito*, Ferdinando </w:t>
      </w:r>
      <w:proofErr w:type="spellStart"/>
      <w:r>
        <w:t>Fioretto</w:t>
      </w:r>
      <w:proofErr w:type="spellEnd"/>
      <w:r>
        <w:t>. In Proceedings of the International Joint Conference of Artificial Intelligence (IJCAI), 2023.</w:t>
      </w:r>
    </w:p>
    <w:p w14:paraId="50B0774B" w14:textId="77777777" w:rsidR="004841E6" w:rsidRDefault="004841E6" w:rsidP="004841E6"/>
    <w:p w14:paraId="757CDB4D" w14:textId="7A1A5BB8" w:rsidR="004841E6" w:rsidRDefault="004841E6" w:rsidP="004841E6">
      <w:r>
        <w:t xml:space="preserve">Full paper at </w:t>
      </w:r>
      <w:hyperlink r:id="rId5" w:history="1">
        <w:r w:rsidRPr="007C0D28">
          <w:rPr>
            <w:rStyle w:val="Hyperlink"/>
          </w:rPr>
          <w:t>https://www.ijcai.org/proceedings/2023/0217.pdf</w:t>
        </w:r>
      </w:hyperlink>
    </w:p>
    <w:p w14:paraId="12DF4A60" w14:textId="77777777" w:rsidR="004841E6" w:rsidRDefault="004841E6" w:rsidP="004841E6"/>
    <w:p w14:paraId="33E7399C" w14:textId="44C3C33C" w:rsidR="004841E6" w:rsidRDefault="004841E6" w:rsidP="004841E6">
      <w:pPr>
        <w:rPr>
          <w:b/>
          <w:bCs/>
          <w:sz w:val="32"/>
          <w:szCs w:val="32"/>
        </w:rPr>
      </w:pPr>
      <w:r w:rsidRPr="004841E6">
        <w:rPr>
          <w:b/>
          <w:bCs/>
          <w:sz w:val="32"/>
          <w:szCs w:val="32"/>
        </w:rPr>
        <w:t>Usage</w:t>
      </w:r>
    </w:p>
    <w:p w14:paraId="30CEFEB7" w14:textId="6A70E8CF" w:rsidR="004841E6" w:rsidRDefault="004841E6" w:rsidP="004841E6">
      <w:r>
        <w:t xml:space="preserve">Download the Sentiment Analysis dataset at </w:t>
      </w:r>
      <w:hyperlink r:id="rId6" w:history="1">
        <w:r w:rsidRPr="007C0D28">
          <w:rPr>
            <w:rStyle w:val="Hyperlink"/>
          </w:rPr>
          <w:t>https://www.kaggle.com/datasets/msambare/fer2013</w:t>
        </w:r>
      </w:hyperlink>
      <w:r>
        <w:t xml:space="preserve">. </w:t>
      </w:r>
    </w:p>
    <w:p w14:paraId="2B6EC4A4" w14:textId="55F1DF62" w:rsidR="0063743F" w:rsidRDefault="0063743F" w:rsidP="004841E6">
      <w:r>
        <w:t xml:space="preserve">To train the ensemble’s base learner, run the file </w:t>
      </w:r>
      <w:proofErr w:type="gramStart"/>
      <w:r>
        <w:t>fer_base_learner.py</w:t>
      </w:r>
      <w:proofErr w:type="gramEnd"/>
    </w:p>
    <w:p w14:paraId="18693535" w14:textId="7D1626E6" w:rsidR="0063743F" w:rsidRDefault="0063743F" w:rsidP="0063743F">
      <w:r>
        <w:t>The following arguments can be set:</w:t>
      </w:r>
    </w:p>
    <w:p w14:paraId="3674D91E" w14:textId="77777777" w:rsidR="0063743F" w:rsidRDefault="0063743F" w:rsidP="0063743F">
      <w:pPr>
        <w:pStyle w:val="ListParagraph"/>
        <w:numPr>
          <w:ilvl w:val="0"/>
          <w:numId w:val="1"/>
        </w:numPr>
      </w:pPr>
      <w:r>
        <w:t>--</w:t>
      </w:r>
      <w:proofErr w:type="spellStart"/>
      <w:r>
        <w:t>primary_class</w:t>
      </w:r>
      <w:proofErr w:type="spellEnd"/>
      <w:r>
        <w:t>,</w:t>
      </w:r>
      <w:r>
        <w:t xml:space="preserve"> </w:t>
      </w:r>
      <w:r>
        <w:t>type=</w:t>
      </w:r>
      <w:proofErr w:type="gramStart"/>
      <w:r>
        <w:t>str</w:t>
      </w:r>
      <w:r>
        <w:t>,</w:t>
      </w:r>
      <w:r>
        <w:t xml:space="preserve">  </w:t>
      </w:r>
      <w:r>
        <w:t>help</w:t>
      </w:r>
      <w:proofErr w:type="gramEnd"/>
      <w:r>
        <w:t xml:space="preserve"> = </w:t>
      </w:r>
      <w:r>
        <w:t>'class(es) the base learner is mainly trained on</w:t>
      </w:r>
      <w:r>
        <w:t>.’</w:t>
      </w:r>
    </w:p>
    <w:p w14:paraId="715113A1" w14:textId="77777777" w:rsidR="0063743F" w:rsidRDefault="0063743F" w:rsidP="0063743F">
      <w:pPr>
        <w:pStyle w:val="ListParagraph"/>
      </w:pPr>
    </w:p>
    <w:p w14:paraId="4E612424" w14:textId="7A196347" w:rsidR="0063743F" w:rsidRDefault="0063743F" w:rsidP="0063743F">
      <w:pPr>
        <w:pStyle w:val="ListParagraph"/>
      </w:pPr>
      <w:r>
        <w:t xml:space="preserve">Ex: </w:t>
      </w:r>
      <w:proofErr w:type="spellStart"/>
      <w:r>
        <w:t>primary_class</w:t>
      </w:r>
      <w:proofErr w:type="spellEnd"/>
      <w:r>
        <w:t xml:space="preserve">=’0’ means that a high percentage of samples of the base learner training dataset belong to class ‘0’. You may want or not the base learner to be specialised on a subset of classes. This aspect is very influencing on the effectiveness of an ensemble learning algorithm. </w:t>
      </w:r>
    </w:p>
    <w:p w14:paraId="6C99AA9F" w14:textId="77777777" w:rsidR="0063743F" w:rsidRDefault="0063743F" w:rsidP="0063743F">
      <w:pPr>
        <w:pStyle w:val="ListParagraph"/>
      </w:pPr>
    </w:p>
    <w:p w14:paraId="648017FE" w14:textId="63C3BA85" w:rsidR="0063743F" w:rsidRDefault="0063743F" w:rsidP="0063743F">
      <w:pPr>
        <w:pStyle w:val="ListParagraph"/>
        <w:numPr>
          <w:ilvl w:val="0"/>
          <w:numId w:val="1"/>
        </w:numPr>
      </w:pPr>
      <w:r>
        <w:t>--</w:t>
      </w:r>
      <w:proofErr w:type="spellStart"/>
      <w:r>
        <w:t>model_name</w:t>
      </w:r>
      <w:proofErr w:type="spellEnd"/>
      <w:r>
        <w:t>, type=str, help='Model name for saving - will not save model if name is None')</w:t>
      </w:r>
    </w:p>
    <w:p w14:paraId="457955B4" w14:textId="77777777" w:rsidR="0063743F" w:rsidRDefault="0063743F" w:rsidP="0063743F">
      <w:pPr>
        <w:pStyle w:val="ListParagraph"/>
        <w:numPr>
          <w:ilvl w:val="0"/>
          <w:numId w:val="1"/>
        </w:numPr>
      </w:pPr>
      <w:r>
        <w:t>--</w:t>
      </w:r>
      <w:proofErr w:type="spellStart"/>
      <w:r>
        <w:t>lr</w:t>
      </w:r>
      <w:proofErr w:type="spellEnd"/>
      <w:r>
        <w:t>, type=</w:t>
      </w:r>
      <w:proofErr w:type="spellStart"/>
      <w:proofErr w:type="gramStart"/>
      <w:r>
        <w:t>float,default</w:t>
      </w:r>
      <w:proofErr w:type="spellEnd"/>
      <w:proofErr w:type="gramEnd"/>
      <w:r>
        <w:t>=0.95,</w:t>
      </w:r>
      <w:r>
        <w:t xml:space="preserve"> </w:t>
      </w:r>
      <w:r>
        <w:t>help='learning rate'</w:t>
      </w:r>
    </w:p>
    <w:p w14:paraId="62586F9E" w14:textId="1C461BEF" w:rsidR="0063743F" w:rsidRDefault="0063743F" w:rsidP="0063743F">
      <w:pPr>
        <w:pStyle w:val="ListParagraph"/>
        <w:numPr>
          <w:ilvl w:val="0"/>
          <w:numId w:val="1"/>
        </w:numPr>
      </w:pPr>
      <w:r>
        <w:t xml:space="preserve">--gamma, type=float, default=0.7, </w:t>
      </w:r>
      <w:r>
        <w:t>help=</w:t>
      </w:r>
      <w:r>
        <w:t>'Learning rate step gamma (default: 0.7)'</w:t>
      </w:r>
    </w:p>
    <w:p w14:paraId="101BE235" w14:textId="77777777" w:rsidR="0063743F" w:rsidRDefault="0063743F" w:rsidP="0063743F">
      <w:pPr>
        <w:pStyle w:val="ListParagraph"/>
        <w:numPr>
          <w:ilvl w:val="0"/>
          <w:numId w:val="1"/>
        </w:numPr>
      </w:pPr>
      <w:r>
        <w:t>--</w:t>
      </w:r>
      <w:proofErr w:type="spellStart"/>
      <w:r>
        <w:t>batch_size</w:t>
      </w:r>
      <w:proofErr w:type="spellEnd"/>
      <w:r>
        <w:t>, type=</w:t>
      </w:r>
      <w:proofErr w:type="spellStart"/>
      <w:proofErr w:type="gramStart"/>
      <w:r>
        <w:t>int,default</w:t>
      </w:r>
      <w:proofErr w:type="spellEnd"/>
      <w:proofErr w:type="gramEnd"/>
      <w:r>
        <w:t>=64,</w:t>
      </w:r>
      <w:r>
        <w:t xml:space="preserve"> </w:t>
      </w:r>
      <w:r>
        <w:t>help='batch size'</w:t>
      </w:r>
    </w:p>
    <w:p w14:paraId="661052BA" w14:textId="2B7BB9B7" w:rsidR="00BC2BE4" w:rsidRDefault="0063743F" w:rsidP="0063743F">
      <w:pPr>
        <w:pStyle w:val="ListParagraph"/>
        <w:numPr>
          <w:ilvl w:val="0"/>
          <w:numId w:val="1"/>
        </w:numPr>
      </w:pPr>
      <w:r>
        <w:t>--epochs', type=int,</w:t>
      </w:r>
      <w:r>
        <w:t xml:space="preserve"> </w:t>
      </w:r>
      <w:r>
        <w:t>default=100,</w:t>
      </w:r>
      <w:r>
        <w:t xml:space="preserve"> help = </w:t>
      </w:r>
      <w:r>
        <w:t>'number of epochs'</w:t>
      </w:r>
    </w:p>
    <w:p w14:paraId="3485D63B" w14:textId="77777777" w:rsidR="00273BA6" w:rsidRDefault="0063743F" w:rsidP="00273BA6">
      <w:r>
        <w:lastRenderedPageBreak/>
        <w:t xml:space="preserve">To train the master ensemble, run the file fer_e2eCEL.py. A variety of arguments can be </w:t>
      </w:r>
      <w:proofErr w:type="gramStart"/>
      <w:r>
        <w:t>set</w:t>
      </w:r>
      <w:proofErr w:type="gramEnd"/>
    </w:p>
    <w:p w14:paraId="343209C5" w14:textId="3A9CCA25" w:rsidR="00273BA6" w:rsidRDefault="00273BA6" w:rsidP="00273BA6">
      <w:pPr>
        <w:pStyle w:val="ListParagraph"/>
        <w:numPr>
          <w:ilvl w:val="0"/>
          <w:numId w:val="2"/>
        </w:numPr>
      </w:pPr>
      <w:r w:rsidRPr="00273BA6">
        <w:t>--c, type=int, help='number of models of the ensemble'</w:t>
      </w:r>
    </w:p>
    <w:p w14:paraId="15979349" w14:textId="1E2EA67B" w:rsidR="00273BA6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--batch-size, type=int, 'help=input batch size for training'</w:t>
      </w:r>
    </w:p>
    <w:p w14:paraId="47D1F0E4" w14:textId="05B2247E" w:rsidR="00273BA6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--test-batch-size, type=int, 'help=input batch size for testing',</w:t>
      </w:r>
    </w:p>
    <w:p w14:paraId="735E01F9" w14:textId="77777777" w:rsidR="00273BA6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--epochs, type=int, 'help=number of epochs to train',</w:t>
      </w:r>
    </w:p>
    <w:p w14:paraId="689EACDE" w14:textId="25BF20D3" w:rsidR="00273BA6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</w:t>
      </w:r>
      <w:proofErr w:type="spellStart"/>
      <w:r w:rsidRPr="00273BA6">
        <w:t>lr</w:t>
      </w:r>
      <w:proofErr w:type="spellEnd"/>
      <w:r w:rsidRPr="00273BA6">
        <w:t>, type=float, help='learning rate',</w:t>
      </w:r>
    </w:p>
    <w:p w14:paraId="408954BC" w14:textId="2F5D6740" w:rsidR="00273BA6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--gamma, type=float, help='Learning rate step gamma'</w:t>
      </w:r>
      <w:r>
        <w:t>,</w:t>
      </w:r>
    </w:p>
    <w:p w14:paraId="3493EB7A" w14:textId="45D9CA77" w:rsidR="00273BA6" w:rsidRDefault="00273BA6" w:rsidP="00C80A15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--no-</w:t>
      </w:r>
      <w:proofErr w:type="spellStart"/>
      <w:r w:rsidRPr="00273BA6">
        <w:t>cuda</w:t>
      </w:r>
      <w:proofErr w:type="spellEnd"/>
      <w:r w:rsidRPr="00273BA6">
        <w:t xml:space="preserve">, </w:t>
      </w:r>
      <w:r>
        <w:t>type</w:t>
      </w:r>
      <w:r w:rsidRPr="00273BA6">
        <w:t>=</w:t>
      </w:r>
      <w:r>
        <w:t>bool</w:t>
      </w:r>
      <w:r w:rsidRPr="00273BA6">
        <w:t>, help='disables CUDA training',</w:t>
      </w:r>
    </w:p>
    <w:p w14:paraId="2643F4C9" w14:textId="5D6FF8C4" w:rsidR="00273BA6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--seed, type=int, help='random seed',</w:t>
      </w:r>
    </w:p>
    <w:p w14:paraId="1C486450" w14:textId="77777777" w:rsidR="00273BA6" w:rsidRDefault="00273BA6" w:rsidP="00EF4B75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</w:t>
      </w:r>
      <w:proofErr w:type="spellStart"/>
      <w:r w:rsidRPr="00273BA6">
        <w:t>model_name</w:t>
      </w:r>
      <w:proofErr w:type="spellEnd"/>
      <w:r w:rsidRPr="00273BA6">
        <w:t>, help='Model name for saving - will not save model if name is None',</w:t>
      </w:r>
    </w:p>
    <w:p w14:paraId="32F6F85B" w14:textId="79F71AA3" w:rsidR="00273BA6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</w:t>
      </w:r>
      <w:proofErr w:type="spellStart"/>
      <w:r w:rsidRPr="00273BA6">
        <w:t>use_softmax</w:t>
      </w:r>
      <w:proofErr w:type="spellEnd"/>
      <w:r w:rsidRPr="00273BA6">
        <w:t xml:space="preserve">, type=bool, help='Apply </w:t>
      </w:r>
      <w:proofErr w:type="spellStart"/>
      <w:r w:rsidRPr="00273BA6">
        <w:t>softmax</w:t>
      </w:r>
      <w:proofErr w:type="spellEnd"/>
      <w:r w:rsidRPr="00273BA6">
        <w:t xml:space="preserve"> to </w:t>
      </w:r>
      <w:r>
        <w:t>the base learners combined</w:t>
      </w:r>
      <w:r w:rsidRPr="00273BA6">
        <w:t xml:space="preserve"> predictions',</w:t>
      </w:r>
    </w:p>
    <w:p w14:paraId="00C5CA33" w14:textId="77777777" w:rsidR="00273BA6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</w:t>
      </w:r>
      <w:proofErr w:type="spellStart"/>
      <w:r w:rsidRPr="00273BA6">
        <w:t>weight_pred</w:t>
      </w:r>
      <w:proofErr w:type="spellEnd"/>
      <w:r w:rsidRPr="00273BA6">
        <w:t>, type=bool, help='</w:t>
      </w:r>
      <w:r>
        <w:t>w</w:t>
      </w:r>
      <w:r w:rsidRPr="00273BA6">
        <w:t xml:space="preserve">eight </w:t>
      </w:r>
      <w:r>
        <w:t xml:space="preserve">each base learner </w:t>
      </w:r>
      <w:r w:rsidRPr="00273BA6">
        <w:t xml:space="preserve">prediction by </w:t>
      </w:r>
      <w:r>
        <w:t>the corresponding model</w:t>
      </w:r>
      <w:r w:rsidRPr="00273BA6">
        <w:t xml:space="preserve"> confidence',</w:t>
      </w:r>
    </w:p>
    <w:p w14:paraId="1CD6798F" w14:textId="6B1188C3" w:rsidR="00273BA6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 xml:space="preserve">--injection, type=bool, help='Inject </w:t>
      </w:r>
      <w:r w:rsidR="00BE13F4">
        <w:t>base learner confidence</w:t>
      </w:r>
      <w:r w:rsidRPr="00273BA6">
        <w:t xml:space="preserve"> </w:t>
      </w:r>
      <w:r w:rsidR="00BE13F4">
        <w:t>in</w:t>
      </w:r>
      <w:r w:rsidRPr="00273BA6">
        <w:t xml:space="preserve">to </w:t>
      </w:r>
      <w:r w:rsidR="00BE13F4">
        <w:t>the knapsack problem</w:t>
      </w:r>
      <w:r w:rsidRPr="00273BA6">
        <w:t>,</w:t>
      </w:r>
    </w:p>
    <w:p w14:paraId="278E758E" w14:textId="21E7874E" w:rsidR="00273BA6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</w:t>
      </w:r>
      <w:proofErr w:type="spellStart"/>
      <w:r w:rsidRPr="00273BA6">
        <w:t>apply_sum</w:t>
      </w:r>
      <w:proofErr w:type="spellEnd"/>
      <w:r w:rsidRPr="00273BA6">
        <w:t>, type=bool, help=</w:t>
      </w:r>
      <w:r w:rsidR="00BE13F4" w:rsidRPr="00273BA6">
        <w:t>'</w:t>
      </w:r>
      <w:r w:rsidRPr="00273BA6">
        <w:t>Apply sum to the 1/2 class soft predictions',</w:t>
      </w:r>
    </w:p>
    <w:p w14:paraId="4CBF901B" w14:textId="094E74E7" w:rsidR="00BE13F4" w:rsidRDefault="00273BA6" w:rsidP="00273BA6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</w:t>
      </w:r>
      <w:proofErr w:type="spellStart"/>
      <w:r w:rsidRPr="00273BA6">
        <w:t>use_cvxpy</w:t>
      </w:r>
      <w:proofErr w:type="spellEnd"/>
      <w:r w:rsidRPr="00273BA6">
        <w:t xml:space="preserve">, </w:t>
      </w:r>
      <w:r w:rsidR="00BE13F4">
        <w:t>t</w:t>
      </w:r>
      <w:r w:rsidRPr="00273BA6">
        <w:t xml:space="preserve">ype=bool, help='Use </w:t>
      </w:r>
      <w:proofErr w:type="spellStart"/>
      <w:r w:rsidRPr="00273BA6">
        <w:t>cvxpy</w:t>
      </w:r>
      <w:proofErr w:type="spellEnd"/>
      <w:r w:rsidRPr="00273BA6">
        <w:t xml:space="preserve"> </w:t>
      </w:r>
      <w:r w:rsidR="00BE13F4">
        <w:t>layer</w:t>
      </w:r>
      <w:r w:rsidRPr="00273BA6">
        <w:t xml:space="preserve"> to solve the knapsack problem',</w:t>
      </w:r>
    </w:p>
    <w:p w14:paraId="1BC20D6E" w14:textId="19D7DD38" w:rsidR="00BE13F4" w:rsidRDefault="00273BA6" w:rsidP="00BE13F4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</w:t>
      </w:r>
      <w:proofErr w:type="spellStart"/>
      <w:r w:rsidRPr="00273BA6">
        <w:t>softmax_temperature</w:t>
      </w:r>
      <w:proofErr w:type="spellEnd"/>
      <w:r w:rsidRPr="00273BA6">
        <w:t>, type=</w:t>
      </w:r>
      <w:r w:rsidR="00BE13F4">
        <w:t>float</w:t>
      </w:r>
      <w:r w:rsidRPr="00273BA6">
        <w:t>, help=</w:t>
      </w:r>
      <w:r w:rsidR="00BE13F4" w:rsidRPr="00273BA6">
        <w:t>'</w:t>
      </w:r>
      <w:proofErr w:type="spellStart"/>
      <w:r w:rsidRPr="00273BA6">
        <w:t>softmax</w:t>
      </w:r>
      <w:proofErr w:type="spellEnd"/>
      <w:r w:rsidRPr="00273BA6">
        <w:t xml:space="preserve"> temperature',</w:t>
      </w:r>
    </w:p>
    <w:p w14:paraId="7B86341C" w14:textId="65E74F08" w:rsidR="0063743F" w:rsidRDefault="00273BA6" w:rsidP="00BE13F4">
      <w:pPr>
        <w:pStyle w:val="ListParagraph"/>
        <w:numPr>
          <w:ilvl w:val="0"/>
          <w:numId w:val="2"/>
        </w:numPr>
        <w:spacing w:after="0" w:line="240" w:lineRule="auto"/>
      </w:pPr>
      <w:r w:rsidRPr="00273BA6">
        <w:t>--sched, type=bool, help=</w:t>
      </w:r>
      <w:r w:rsidR="00BE13F4" w:rsidRPr="00273BA6">
        <w:t>'</w:t>
      </w:r>
      <w:r w:rsidRPr="00273BA6">
        <w:t>If false we do not use the scheduler'</w:t>
      </w:r>
    </w:p>
    <w:p w14:paraId="7AC8252A" w14:textId="77777777" w:rsidR="0063743F" w:rsidRDefault="0063743F" w:rsidP="0063743F"/>
    <w:p w14:paraId="6F422F4A" w14:textId="77777777" w:rsidR="0063743F" w:rsidRDefault="0063743F" w:rsidP="0063743F"/>
    <w:p w14:paraId="16BEC5BB" w14:textId="77777777" w:rsidR="0063743F" w:rsidRPr="004841E6" w:rsidRDefault="0063743F" w:rsidP="0063743F"/>
    <w:sectPr w:rsidR="0063743F" w:rsidRPr="004841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020B9"/>
    <w:multiLevelType w:val="hybridMultilevel"/>
    <w:tmpl w:val="2BDAB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466FB"/>
    <w:multiLevelType w:val="hybridMultilevel"/>
    <w:tmpl w:val="DD98C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55123">
    <w:abstractNumId w:val="1"/>
  </w:num>
  <w:num w:numId="2" w16cid:durableId="71920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E6"/>
    <w:rsid w:val="00273BA6"/>
    <w:rsid w:val="004841E6"/>
    <w:rsid w:val="00617B24"/>
    <w:rsid w:val="0063743F"/>
    <w:rsid w:val="00BC2BE4"/>
    <w:rsid w:val="00B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8956"/>
  <w15:chartTrackingRefBased/>
  <w15:docId w15:val="{1EFE1F7F-8A1D-414F-9795-BCC6CC1D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1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743F"/>
    <w:pPr>
      <w:ind w:left="720"/>
      <w:contextualSpacing/>
    </w:pPr>
  </w:style>
  <w:style w:type="character" w:customStyle="1" w:styleId="hljs-string">
    <w:name w:val="hljs-string"/>
    <w:basedOn w:val="DefaultParagraphFont"/>
    <w:rsid w:val="00273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sambare/fer2013" TargetMode="External"/><Relationship Id="rId5" Type="http://schemas.openxmlformats.org/officeDocument/2006/relationships/hyperlink" Target="https://www.ijcai.org/proceedings/2023/02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Vito Francesco</dc:creator>
  <cp:keywords/>
  <dc:description/>
  <cp:lastModifiedBy>Vincenzo Di Vito Francesco</cp:lastModifiedBy>
  <cp:revision>1</cp:revision>
  <dcterms:created xsi:type="dcterms:W3CDTF">2023-11-16T03:00:00Z</dcterms:created>
  <dcterms:modified xsi:type="dcterms:W3CDTF">2023-11-16T03:48:00Z</dcterms:modified>
</cp:coreProperties>
</file>