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Ce template vous servira pour les vidéos qui comportent des images et des textes </w:t>
      </w:r>
    </w:p>
    <w:p w:rsidR="00000000" w:rsidDel="00000000" w:rsidP="00000000" w:rsidRDefault="00000000" w:rsidRPr="00000000" w14:paraId="00000002">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Nom de la section : </w:t>
        <w:tab/>
        <w:t xml:space="preserve">Construire la carte d'identité de son modèle</w:t>
      </w:r>
    </w:p>
    <w:p w:rsidR="00000000" w:rsidDel="00000000" w:rsidP="00000000" w:rsidRDefault="00000000" w:rsidRPr="00000000" w14:paraId="00000004">
      <w:pP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Nom du thème</w:t>
      </w:r>
      <w:r w:rsidDel="00000000" w:rsidR="00000000" w:rsidRPr="00000000">
        <w:rPr>
          <w:rFonts w:ascii="Calibri" w:cs="Calibri" w:eastAsia="Calibri" w:hAnsi="Calibri"/>
          <w:sz w:val="21"/>
          <w:szCs w:val="21"/>
          <w:rtl w:val="0"/>
        </w:rPr>
        <w:t xml:space="preserve"> : </w:t>
        <w:tab/>
        <w:t xml:space="preserve">Model lifecycle</w:t>
      </w:r>
    </w:p>
    <w:p w:rsidR="00000000" w:rsidDel="00000000" w:rsidP="00000000" w:rsidRDefault="00000000" w:rsidRPr="00000000" w14:paraId="00000005">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highlight w:val="white"/>
        </w:rPr>
      </w:pPr>
      <w:r w:rsidDel="00000000" w:rsidR="00000000" w:rsidRPr="00000000">
        <w:rPr>
          <w:rFonts w:ascii="Calibri" w:cs="Calibri" w:eastAsia="Calibri" w:hAnsi="Calibri"/>
          <w:b w:val="1"/>
          <w:color w:val="e4595b"/>
          <w:rtl w:val="0"/>
        </w:rPr>
        <w:t xml:space="preserve">Nombre de mots (si) voix off :</w:t>
      </w:r>
      <w:r w:rsidDel="00000000" w:rsidR="00000000" w:rsidRPr="00000000">
        <w:rPr>
          <w:rFonts w:ascii="Calibri" w:cs="Calibri" w:eastAsia="Calibri" w:hAnsi="Calibri"/>
          <w:color w:val="e4595b"/>
          <w:rtl w:val="0"/>
        </w:rPr>
        <w:t xml:space="preserve"> </w:t>
      </w:r>
      <w:r w:rsidDel="00000000" w:rsidR="00000000" w:rsidRPr="00000000">
        <w:rPr>
          <w:rFonts w:ascii="Calibri" w:cs="Calibri" w:eastAsia="Calibri" w:hAnsi="Calibri"/>
          <w:rtl w:val="0"/>
        </w:rPr>
        <w:t xml:space="preserve">XXXX mots</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color w:val="e4595b"/>
          <w:highlight w:val="white"/>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b w:val="1"/>
          <w:color w:val="e4595b"/>
          <w:highlight w:val="white"/>
          <w:rtl w:val="0"/>
        </w:rPr>
        <w:t xml:space="preserve">Durée estimée :</w:t>
      </w:r>
      <w:r w:rsidDel="00000000" w:rsidR="00000000" w:rsidRPr="00000000">
        <w:rPr>
          <w:rFonts w:ascii="Calibri" w:cs="Calibri" w:eastAsia="Calibri" w:hAnsi="Calibri"/>
          <w:color w:val="e4595b"/>
          <w:highlight w:val="white"/>
          <w:rtl w:val="0"/>
        </w:rPr>
        <w:t xml:space="preserve"> </w:t>
      </w:r>
      <w:r w:rsidDel="00000000" w:rsidR="00000000" w:rsidRPr="00000000">
        <w:rPr>
          <w:rFonts w:ascii="Calibri" w:cs="Calibri" w:eastAsia="Calibri" w:hAnsi="Calibri"/>
          <w:highlight w:val="white"/>
          <w:rtl w:val="0"/>
        </w:rPr>
        <w:t xml:space="preserve">(nombre de mots) ÷ 2 * 0,8 = résultat en secondes </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rPr>
          <w:color w:val="000000"/>
          <w:sz w:val="22"/>
          <w:szCs w:val="22"/>
          <w:highlight w:val="yellow"/>
        </w:rPr>
      </w:pPr>
      <w:r w:rsidDel="00000000" w:rsidR="00000000" w:rsidRPr="00000000">
        <w:rPr>
          <w:sz w:val="22"/>
          <w:szCs w:val="22"/>
          <w:rtl w:val="0"/>
        </w:rPr>
        <w:t xml:space="preserve">Composition de la vidéo : </w:t>
      </w:r>
      <w:r w:rsidDel="00000000" w:rsidR="00000000" w:rsidRPr="00000000">
        <w:rPr>
          <w:color w:val="000000"/>
          <w:sz w:val="22"/>
          <w:szCs w:val="22"/>
          <w:highlight w:val="yellow"/>
          <w:rtl w:val="0"/>
        </w:rPr>
        <w:t xml:space="preserve">DEMANDER VOIX ERIC SI POSSIBLE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1 : </w:t>
      </w:r>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2 : </w:t>
      </w:r>
      <w:r w:rsidDel="00000000" w:rsidR="00000000" w:rsidRPr="00000000">
        <w:rPr>
          <w:rFonts w:ascii="Calibri" w:cs="Calibri" w:eastAsia="Calibri" w:hAnsi="Calibri"/>
          <w:rtl w:val="0"/>
        </w:rPr>
        <w:t xml:space="preserve">Généalogie de bout en bout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30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Section 3 : Besoin d’un document unique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30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Section 4 : Principes généraux</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30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Section 5 : Exemple du “Machine Learning Canvas”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30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Section 6 : Exemple du framework “Substra”</w:t>
      </w:r>
    </w:p>
    <w:p w:rsidR="00000000" w:rsidDel="00000000" w:rsidP="00000000" w:rsidRDefault="00000000" w:rsidRPr="00000000" w14:paraId="00000011">
      <w:pPr>
        <w:numPr>
          <w:ilvl w:val="0"/>
          <w:numId w:val="1"/>
        </w:numPr>
        <w:spacing w:after="180" w:before="180" w:lineRule="auto"/>
        <w:ind w:left="720" w:hanging="360"/>
        <w:rPr>
          <w:rFonts w:ascii="Calibri" w:cs="Calibri" w:eastAsia="Calibri" w:hAnsi="Calibri"/>
        </w:rPr>
      </w:pPr>
      <w:r w:rsidDel="00000000" w:rsidR="00000000" w:rsidRPr="00000000">
        <w:rPr>
          <w:rFonts w:ascii="Calibri" w:cs="Calibri" w:eastAsia="Calibri" w:hAnsi="Calibri"/>
          <w:rtl w:val="0"/>
        </w:rPr>
        <w:t xml:space="preserve">Section 7 : Exemple des “Google cards”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30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Section 8 : Conclusion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300" w:lineRule="auto"/>
        <w:ind w:left="720" w:right="0" w:hanging="360"/>
        <w:jc w:val="left"/>
        <w:rPr>
          <w:rFonts w:ascii="Calibri" w:cs="Calibri" w:eastAsia="Calibri" w:hAnsi="Calibri"/>
          <w:highlight w:val="yellow"/>
        </w:rPr>
        <w:sectPr>
          <w:headerReference r:id="rId7" w:type="default"/>
          <w:footerReference r:id="rId8" w:type="default"/>
          <w:pgSz w:h="11906" w:w="16838" w:orient="landscape"/>
          <w:pgMar w:bottom="227" w:top="720" w:left="720" w:right="720" w:header="567" w:footer="454"/>
          <w:pgNumType w:start="1"/>
        </w:sectPr>
      </w:pPr>
      <w:r w:rsidDel="00000000" w:rsidR="00000000" w:rsidRPr="00000000">
        <w:rPr>
          <w:rFonts w:ascii="Calibri" w:cs="Calibri" w:eastAsia="Calibri" w:hAnsi="Calibri"/>
          <w:highlight w:val="yellow"/>
          <w:rtl w:val="0"/>
        </w:rPr>
        <w:t xml:space="preserve">A voir : https://www.quantmetry.com/blog/premier-etape-cycle-vie-modeles/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1"/>
        <w:tblW w:w="1548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980"/>
        <w:gridCol w:w="1470"/>
        <w:gridCol w:w="8970"/>
        <w:gridCol w:w="1365"/>
        <w:tblGridChange w:id="0">
          <w:tblGrid>
            <w:gridCol w:w="1695"/>
            <w:gridCol w:w="1980"/>
            <w:gridCol w:w="1470"/>
            <w:gridCol w:w="8970"/>
            <w:gridCol w:w="1365"/>
          </w:tblGrid>
        </w:tblGridChange>
      </w:tblGrid>
      <w:tr>
        <w:tc>
          <w:tcPr>
            <w:shd w:fill="e4595b"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1"/>
                <w:szCs w:val="21"/>
                <w:u w:val="none"/>
                <w:shd w:fill="auto" w:val="clear"/>
                <w:vertAlign w:val="baseline"/>
              </w:rPr>
            </w:pPr>
            <w:r w:rsidDel="00000000" w:rsidR="00000000" w:rsidRPr="00000000">
              <w:rPr>
                <w:rFonts w:ascii="Calibri" w:cs="Calibri" w:eastAsia="Calibri" w:hAnsi="Calibri"/>
                <w:b w:val="1"/>
                <w:i w:val="0"/>
                <w:smallCaps w:val="0"/>
                <w:strike w:val="0"/>
                <w:color w:val="ffffff"/>
                <w:sz w:val="21"/>
                <w:szCs w:val="21"/>
                <w:u w:val="none"/>
                <w:shd w:fill="auto" w:val="clear"/>
                <w:vertAlign w:val="baseline"/>
                <w:rtl w:val="0"/>
              </w:rPr>
              <w:t xml:space="preserve">SECTION</w:t>
            </w:r>
          </w:p>
        </w:tc>
        <w:tc>
          <w:tcPr>
            <w:shd w:fill="e4595b"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1"/>
                <w:szCs w:val="21"/>
                <w:u w:val="none"/>
                <w:shd w:fill="auto" w:val="clear"/>
                <w:vertAlign w:val="baseline"/>
              </w:rPr>
            </w:pPr>
            <w:r w:rsidDel="00000000" w:rsidR="00000000" w:rsidRPr="00000000">
              <w:rPr>
                <w:rFonts w:ascii="Calibri" w:cs="Calibri" w:eastAsia="Calibri" w:hAnsi="Calibri"/>
                <w:b w:val="1"/>
                <w:i w:val="0"/>
                <w:smallCaps w:val="0"/>
                <w:strike w:val="0"/>
                <w:color w:val="ffffff"/>
                <w:sz w:val="21"/>
                <w:szCs w:val="21"/>
                <w:u w:val="none"/>
                <w:shd w:fill="auto" w:val="clear"/>
                <w:vertAlign w:val="baseline"/>
                <w:rtl w:val="0"/>
              </w:rPr>
              <w:t xml:space="preserve">IMAGE </w:t>
            </w:r>
          </w:p>
        </w:tc>
        <w:tc>
          <w:tcPr>
            <w:shd w:fill="e4595b"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1"/>
                <w:szCs w:val="21"/>
                <w:u w:val="none"/>
                <w:shd w:fill="auto" w:val="clear"/>
                <w:vertAlign w:val="baseline"/>
              </w:rPr>
            </w:pPr>
            <w:r w:rsidDel="00000000" w:rsidR="00000000" w:rsidRPr="00000000">
              <w:rPr>
                <w:rFonts w:ascii="Calibri" w:cs="Calibri" w:eastAsia="Calibri" w:hAnsi="Calibri"/>
                <w:b w:val="1"/>
                <w:i w:val="0"/>
                <w:smallCaps w:val="0"/>
                <w:strike w:val="0"/>
                <w:color w:val="ffffff"/>
                <w:sz w:val="21"/>
                <w:szCs w:val="21"/>
                <w:u w:val="none"/>
                <w:shd w:fill="auto" w:val="clear"/>
                <w:vertAlign w:val="baseline"/>
                <w:rtl w:val="0"/>
              </w:rPr>
              <w:t xml:space="preserve">DESCRIPTIF</w:t>
            </w:r>
          </w:p>
        </w:tc>
        <w:tc>
          <w:tcPr>
            <w:shd w:fill="e4595b"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1"/>
                <w:szCs w:val="21"/>
                <w:u w:val="none"/>
                <w:shd w:fill="auto" w:val="clear"/>
                <w:vertAlign w:val="baseline"/>
              </w:rPr>
            </w:pPr>
            <w:r w:rsidDel="00000000" w:rsidR="00000000" w:rsidRPr="00000000">
              <w:rPr>
                <w:rFonts w:ascii="Calibri" w:cs="Calibri" w:eastAsia="Calibri" w:hAnsi="Calibri"/>
                <w:b w:val="1"/>
                <w:i w:val="0"/>
                <w:smallCaps w:val="0"/>
                <w:strike w:val="0"/>
                <w:color w:val="ffffff"/>
                <w:sz w:val="21"/>
                <w:szCs w:val="21"/>
                <w:u w:val="none"/>
                <w:shd w:fill="auto" w:val="clear"/>
                <w:vertAlign w:val="baseline"/>
                <w:rtl w:val="0"/>
              </w:rPr>
              <w:t xml:space="preserve">TEXTE</w:t>
            </w:r>
          </w:p>
        </w:tc>
        <w:tc>
          <w:tcPr>
            <w:shd w:fill="e4595b"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1"/>
                <w:szCs w:val="21"/>
                <w:u w:val="none"/>
                <w:shd w:fill="auto" w:val="clear"/>
                <w:vertAlign w:val="baseline"/>
              </w:rPr>
            </w:pPr>
            <w:r w:rsidDel="00000000" w:rsidR="00000000" w:rsidRPr="00000000">
              <w:rPr>
                <w:rFonts w:ascii="Calibri" w:cs="Calibri" w:eastAsia="Calibri" w:hAnsi="Calibri"/>
                <w:b w:val="1"/>
                <w:i w:val="0"/>
                <w:smallCaps w:val="0"/>
                <w:strike w:val="0"/>
                <w:color w:val="ffffff"/>
                <w:sz w:val="21"/>
                <w:szCs w:val="21"/>
                <w:u w:val="none"/>
                <w:shd w:fill="auto" w:val="clear"/>
                <w:vertAlign w:val="baseline"/>
                <w:rtl w:val="0"/>
              </w:rPr>
              <w:t xml:space="preserve">VOIX</w:t>
            </w:r>
          </w:p>
        </w:tc>
      </w:tr>
      <w:tr>
        <w:trPr>
          <w:trHeight w:val="1410" w:hRule="atLeast"/>
        </w:trPr>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Introduction</w:t>
            </w:r>
            <w:r w:rsidDel="00000000" w:rsidR="00000000" w:rsidRPr="00000000">
              <w:rPr>
                <w:rtl w:val="0"/>
              </w:rPr>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Utiliser un modèle IA c’est un peu comme dans la vie de tous les jours, cela requiert un certain nombre d'informations préalables.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Comme quand vous regardez l’étiquette de vos céréales préférées au supermarché en bas de chez vous, vous pouvez avoir besoin de vérifier la liste des ingrédients, leur provenance, la date limite de consommation et les éventuelles contre-indication.</w:t>
            </w:r>
          </w:p>
        </w:tc>
        <w:tc>
          <w:tcPr>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1215" w:hRule="atLeast"/>
        </w:trPr>
        <w:tc>
          <w:tcPr>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Généalogie de bout en bout</w:t>
            </w:r>
            <w:r w:rsidDel="00000000" w:rsidR="00000000" w:rsidRPr="00000000">
              <w:rPr>
                <w:rtl w:val="0"/>
              </w:rPr>
            </w:r>
          </w:p>
        </w:tc>
        <w:tc>
          <w:tcPr>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4">
            <w:pPr>
              <w:rPr>
                <w:rFonts w:ascii="Calibri" w:cs="Calibri" w:eastAsia="Calibri" w:hAnsi="Calibri"/>
                <w:b w:val="0"/>
                <w:i w:val="0"/>
                <w:smallCaps w:val="0"/>
                <w:strike w:val="0"/>
                <w:sz w:val="21"/>
                <w:szCs w:val="21"/>
                <w:u w:val="none"/>
                <w:shd w:fill="auto" w:val="clear"/>
                <w:vertAlign w:val="baseline"/>
              </w:rPr>
            </w:pPr>
            <w:r w:rsidDel="00000000" w:rsidR="00000000" w:rsidRPr="00000000">
              <w:rPr>
                <w:sz w:val="21"/>
                <w:szCs w:val="21"/>
                <w:rtl w:val="0"/>
              </w:rPr>
              <w:t xml:space="preserve">La création et le mise à disposition d’un modèle prédictif doit intégrer cette notion de transparence pour permettre aux différents utilisateurs et contributeurs de comprendre d’où vient le modèle, comment il a été entraîné puis validé, à partir de quelles sources de données, quelles sont ses limites d’utilisation… </w:t>
            </w:r>
            <w:r w:rsidDel="00000000" w:rsidR="00000000" w:rsidRPr="00000000">
              <w:rPr>
                <w:sz w:val="21"/>
                <w:szCs w:val="21"/>
                <w:rtl w:val="0"/>
              </w:rPr>
              <w:t xml:space="preserve">Il est également nécessaire de prendre en compte le besoin de reproductibilité afin de pouvoir corriger, mesurer dans le temps de nouveaux biais ou encore certifier la performance...</w:t>
            </w:r>
            <w:r w:rsidDel="00000000" w:rsidR="00000000" w:rsidRPr="00000000">
              <w:rPr>
                <w:rtl w:val="0"/>
              </w:rPr>
            </w:r>
          </w:p>
        </w:tc>
        <w:tc>
          <w:tcPr>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1020" w:hRule="atLeast"/>
        </w:trPr>
        <w:tc>
          <w:tcPr>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Besoin d’un document unique</w:t>
            </w:r>
            <w:r w:rsidDel="00000000" w:rsidR="00000000" w:rsidRPr="00000000">
              <w:rPr>
                <w:rtl w:val="0"/>
              </w:rPr>
            </w:r>
          </w:p>
        </w:tc>
        <w:tc>
          <w:tcPr>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Que vous soyez data scientists, manager ou chef de projet… pour répondre à cet enjeu, l'idéal est de réaliser un document unique qui accompagne vos modèles, telle une véritable carte d’identité du modèle pour suivre l’évolution tout au long de la vie. </w:t>
            </w:r>
          </w:p>
        </w:tc>
        <w:tc>
          <w:tcPr>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1485" w:hRule="atLeast"/>
        </w:trPr>
        <w:tc>
          <w:tcPr>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Principes généraux</w:t>
            </w:r>
          </w:p>
        </w:tc>
        <w:tc>
          <w:tcPr>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yellow"/>
                <w:u w:val="none"/>
                <w:vertAlign w:val="baseline"/>
              </w:rPr>
            </w:pPr>
            <w:r w:rsidDel="00000000" w:rsidR="00000000" w:rsidRPr="00000000">
              <w:rPr>
                <w:sz w:val="21"/>
                <w:szCs w:val="21"/>
                <w:highlight w:val="yellow"/>
                <w:rtl w:val="0"/>
              </w:rPr>
              <w:t xml:space="preserve">A LIRE : https://arxiv.org/pdf/1810.03993.pdf</w:t>
            </w:r>
            <w:r w:rsidDel="00000000" w:rsidR="00000000" w:rsidRPr="00000000">
              <w:rPr>
                <w:rtl w:val="0"/>
              </w:rPr>
            </w:r>
          </w:p>
        </w:tc>
        <w:tc>
          <w:tcPr>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A savoir la carte d’identité d’un modèle comporte en général deux niveaux: en plus du niveau “public” déjà détaillé il existe aussi un partie “privée” contenant des informations plus confidentielles (par exemple concernant des données privées ou pour des raisons stratégiques…).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Les grand thèmes d’une carte d’identité sont en général communs aux différents templates qui existent :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rPr>
            </w:pPr>
            <w:r w:rsidDel="00000000" w:rsidR="00000000" w:rsidRPr="00000000">
              <w:rPr>
                <w:b w:val="1"/>
                <w:sz w:val="21"/>
                <w:szCs w:val="21"/>
                <w:rtl w:val="0"/>
              </w:rPr>
              <w:t xml:space="preserve">des informations sur le modèle : </w:t>
            </w:r>
            <w:r w:rsidDel="00000000" w:rsidR="00000000" w:rsidRPr="00000000">
              <w:rPr>
                <w:sz w:val="21"/>
                <w:szCs w:val="21"/>
                <w:rtl w:val="0"/>
              </w:rPr>
              <w:t xml:space="preserve">personnes physique et morales concernées, typologie du modèle et de l’apprentissage, différentes versions,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rPr>
            </w:pPr>
            <w:r w:rsidDel="00000000" w:rsidR="00000000" w:rsidRPr="00000000">
              <w:rPr>
                <w:b w:val="1"/>
                <w:sz w:val="21"/>
                <w:szCs w:val="21"/>
                <w:rtl w:val="0"/>
              </w:rPr>
              <w:t xml:space="preserve">la description des objectifs et enjeux :</w:t>
            </w:r>
            <w:r w:rsidDel="00000000" w:rsidR="00000000" w:rsidRPr="00000000">
              <w:rPr>
                <w:sz w:val="21"/>
                <w:szCs w:val="21"/>
                <w:rtl w:val="0"/>
              </w:rPr>
              <w:t xml:space="preserve"> utilisateurs finaux, limites et conditions d’utilisations du premier modèle…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1"/>
                <w:szCs w:val="21"/>
              </w:rPr>
            </w:pPr>
            <w:r w:rsidDel="00000000" w:rsidR="00000000" w:rsidRPr="00000000">
              <w:rPr>
                <w:b w:val="1"/>
                <w:sz w:val="21"/>
                <w:szCs w:val="21"/>
                <w:rtl w:val="0"/>
              </w:rPr>
              <w:t xml:space="preserve">une rubrique dédiée à l’explicabilité : </w:t>
            </w:r>
            <w:r w:rsidDel="00000000" w:rsidR="00000000" w:rsidRPr="00000000">
              <w:rPr>
                <w:sz w:val="21"/>
                <w:szCs w:val="21"/>
                <w:rtl w:val="0"/>
              </w:rPr>
              <w:t xml:space="preserve">features et variables principales explicatives, mesures de fairness appliquées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1"/>
                <w:szCs w:val="21"/>
              </w:rPr>
            </w:pPr>
            <w:r w:rsidDel="00000000" w:rsidR="00000000" w:rsidRPr="00000000">
              <w:rPr>
                <w:b w:val="1"/>
                <w:sz w:val="21"/>
                <w:szCs w:val="21"/>
                <w:rtl w:val="0"/>
              </w:rPr>
              <w:t xml:space="preserve">metrics de performance et supervision : seuils de décisions retenus,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sz w:val="21"/>
                <w:szCs w:val="21"/>
                <w:rtl w:val="0"/>
              </w:rPr>
              <w:t xml:space="preserve">Parmi les templates qui existent aujourd’hui pour vous permettre de documenter vos projets, regardons ensemble quelques exemples inspirants :</w:t>
            </w:r>
          </w:p>
        </w:tc>
        <w:tc>
          <w:tcPr>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1245" w:hRule="atLeast"/>
        </w:trPr>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Exemple 1 :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Le machine learning Canvas model</w:t>
            </w:r>
            <w:r w:rsidDel="00000000" w:rsidR="00000000" w:rsidRPr="00000000">
              <w:rPr>
                <w:rtl w:val="0"/>
              </w:rPr>
            </w:r>
          </w:p>
        </w:tc>
        <w:tc>
          <w:tcPr>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Medium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https://medium.com/louis-dorard/from-data-to-ai-with-the-machine-learning-canvas-part-i-d171b867b047</w:t>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Le framework de “machine learning Canvas” est un outil pratique et visuel, qui peut être un bon point de départ pour permettre à une organisation d’initier la généalogie de ses modèles prédictifs.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Son point fort est de favoriser le travail d’équipe et l’alignement entre ceux qui d’un côté développent les modèles et ceux qui maîtrisent les enjeux business et sont censés les utiliser in fine.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Via l’utilisation d’un CANVA inspirés des pratiques lean, par exemple appliquées dans l’univers des startups, cela permet de partager largement l’objectif final, d’éviter de produire des modèles qui ne seront jamais utilisés...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L’apport visuel permet de proposer une overview d’un sujet pourtant complexe et structuré autour de 4 axes clairs: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l’objectif, la description des éléments d’apprentissage et de prédictions ainsi que les éléments d’évaluation de supervision du modèle. </w:t>
            </w:r>
          </w:p>
        </w:tc>
        <w:tc>
          <w:tcPr>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1733.3906249999998" w:hRule="atLeast"/>
        </w:trPr>
        <w:tc>
          <w:tcPr>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Exemple 2 :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Le  </w:t>
            </w:r>
            <w:r w:rsidDel="00000000" w:rsidR="00000000" w:rsidRPr="00000000">
              <w:rPr>
                <w:sz w:val="21"/>
                <w:szCs w:val="21"/>
                <w:rtl w:val="0"/>
              </w:rPr>
              <w:t xml:space="preserve">Modèle SUBSTRA</w:t>
            </w:r>
            <w:r w:rsidDel="00000000" w:rsidR="00000000" w:rsidRPr="00000000">
              <w:rPr>
                <w:rtl w:val="0"/>
              </w:rPr>
            </w:r>
          </w:p>
        </w:tc>
        <w:tc>
          <w:tcPr>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https://github.com/dataforgoodfr/batch8_substra/blob/master/G%C3%A9n%C3%A9alogie%20de%20bout-en-bout/Genealogie-de-bout-en-bout_guide.md</w:t>
            </w:r>
          </w:p>
        </w:tc>
        <w:tc>
          <w:tcPr>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LIEN : https://github.com/dataforgoodfr/batch8_substra/blob/master/G%C3%A9n%C3%A9alogie%20de%20bout-en-bout/Genealogie-de-bout-en-bout_template.md</w:t>
            </w:r>
            <w:r w:rsidDel="00000000" w:rsidR="00000000" w:rsidRPr="00000000">
              <w:rPr>
                <w:rtl w:val="0"/>
              </w:rPr>
            </w:r>
          </w:p>
        </w:tc>
        <w:tc>
          <w:tcPr>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Le template Substra, accessible via GitHub, constitue une aide précieuse pour collecter de manière approfondie les informations indispensables afin de tracer la généalogie de bout en bout d’un modèle.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Il vous permet de poser les bonnes questions pour documenter les choix importants et l’historique d’élaboration du modèle;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de décrire les processus internes associés et les choix de compromis qui ont été fait (par exemple concernant le trade off entre la performance et l’explicabilité</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1440" w:hRule="atLeast"/>
        </w:trPr>
        <w:tc>
          <w:tcPr>
            <w:shd w:fill="auto" w:val="clear"/>
          </w:tcPr>
          <w:p w:rsidR="00000000" w:rsidDel="00000000" w:rsidP="00000000" w:rsidRDefault="00000000" w:rsidRPr="00000000" w14:paraId="0000004F">
            <w:pPr>
              <w:rPr>
                <w:sz w:val="21"/>
                <w:szCs w:val="21"/>
              </w:rPr>
            </w:pPr>
            <w:r w:rsidDel="00000000" w:rsidR="00000000" w:rsidRPr="00000000">
              <w:rPr>
                <w:b w:val="1"/>
                <w:sz w:val="21"/>
                <w:szCs w:val="21"/>
                <w:rtl w:val="0"/>
              </w:rPr>
              <w:t xml:space="preserve">Exemple 3 : </w:t>
            </w:r>
            <w:r w:rsidDel="00000000" w:rsidR="00000000" w:rsidRPr="00000000">
              <w:rPr>
                <w:sz w:val="21"/>
                <w:szCs w:val="21"/>
                <w:rtl w:val="0"/>
              </w:rPr>
              <w:t xml:space="preserve"> </w:t>
            </w:r>
          </w:p>
          <w:p w:rsidR="00000000" w:rsidDel="00000000" w:rsidP="00000000" w:rsidRDefault="00000000" w:rsidRPr="00000000" w14:paraId="00000050">
            <w:pPr>
              <w:rPr>
                <w:sz w:val="21"/>
                <w:szCs w:val="21"/>
              </w:rPr>
            </w:pPr>
            <w:r w:rsidDel="00000000" w:rsidR="00000000" w:rsidRPr="00000000">
              <w:rPr>
                <w:sz w:val="21"/>
                <w:szCs w:val="21"/>
                <w:rtl w:val="0"/>
              </w:rPr>
              <w:t xml:space="preserve">Le modèle Google cards</w:t>
            </w:r>
          </w:p>
        </w:tc>
        <w:tc>
          <w:tcPr>
            <w:shd w:fill="auto" w:val="clear"/>
          </w:tcPr>
          <w:p w:rsidR="00000000" w:rsidDel="00000000" w:rsidP="00000000" w:rsidRDefault="00000000" w:rsidRPr="00000000" w14:paraId="00000051">
            <w:pPr>
              <w:rPr>
                <w:sz w:val="21"/>
                <w:szCs w:val="21"/>
              </w:rPr>
            </w:pPr>
            <w:r w:rsidDel="00000000" w:rsidR="00000000" w:rsidRPr="00000000">
              <w:rPr>
                <w:sz w:val="21"/>
                <w:szCs w:val="21"/>
                <w:rtl w:val="0"/>
              </w:rPr>
              <w:t xml:space="preserve">Example with face detection : https://modelcards.withgoogle.com/face-detection</w:t>
            </w:r>
          </w:p>
          <w:p w:rsidR="00000000" w:rsidDel="00000000" w:rsidP="00000000" w:rsidRDefault="00000000" w:rsidRPr="00000000" w14:paraId="00000052">
            <w:pPr>
              <w:rPr>
                <w:sz w:val="21"/>
                <w:szCs w:val="21"/>
              </w:rPr>
            </w:pPr>
            <w:r w:rsidDel="00000000" w:rsidR="00000000" w:rsidRPr="00000000">
              <w:rPr>
                <w:sz w:val="21"/>
                <w:szCs w:val="21"/>
                <w:rtl w:val="0"/>
              </w:rPr>
              <w:t xml:space="preserve">example with object detection : https://modelcards.withgoogle.com/object-detection</w:t>
            </w:r>
          </w:p>
        </w:tc>
        <w:tc>
          <w:tcPr>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Pour aller plus loin, en particulier si vous souhaitez exposer et communiquer sur vos modèles le template “Google Cards” est également très inspirant. Son objectif est de favoriser la compréhension partagée des usages IA.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De manière ludique et interactive, il permet au final à n’importe quel utilisateur de consulter les principaux éléments constitutifs d’un modèle.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Quel que soit votre profil, en un clic vous parcourez les éléments techniques, les limites d’utilisation, et vous pouvez même tester le modèle à partir de vos propres jeux de données (sur le cas d’usage de reconnaissance faciale par exemple).</w:t>
            </w:r>
          </w:p>
        </w:tc>
        <w:tc>
          <w:tcPr>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1440" w:hRule="atLeast"/>
        </w:trPr>
        <w:tc>
          <w:tcPr>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Conclusion</w:t>
            </w:r>
            <w:r w:rsidDel="00000000" w:rsidR="00000000" w:rsidRPr="00000000">
              <w:rPr>
                <w:rtl w:val="0"/>
              </w:rPr>
            </w:r>
          </w:p>
        </w:tc>
        <w:tc>
          <w:tcPr>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Vous l’avez compris décrire et suivre dans le temps votre modèle est un enjeu essentiel et ne sera bientôt plus une option. Cela permet de favoriser la transparence, l’inclusion et la communication autour des projets IA. C’est aussi une précieuse base pour encadrer la prise de décision, définir les responsabilités et assurer l’intégrité...</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1"/>
                <w:szCs w:val="21"/>
                <w:u w:val="none"/>
                <w:shd w:fill="auto" w:val="clear"/>
                <w:vertAlign w:val="baseline"/>
              </w:rPr>
            </w:pPr>
            <w:r w:rsidDel="00000000" w:rsidR="00000000" w:rsidRPr="00000000">
              <w:rPr>
                <w:sz w:val="21"/>
                <w:szCs w:val="21"/>
                <w:rtl w:val="0"/>
              </w:rPr>
              <w:t xml:space="preserve">Alors on s’y met tous ensemble ? Quand est-ce qu’on commence…?</w:t>
            </w:r>
            <w:r w:rsidDel="00000000" w:rsidR="00000000" w:rsidRPr="00000000">
              <w:rPr>
                <w:rtl w:val="0"/>
              </w:rPr>
            </w:r>
          </w:p>
        </w:tc>
        <w:tc>
          <w:tcPr>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450" w:hRule="atLeast"/>
        </w:trPr>
        <w:tc>
          <w:tcPr>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435" w:hRule="atLeast"/>
        </w:trPr>
        <w:tc>
          <w:tcPr>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525" w:hRule="atLeast"/>
        </w:trPr>
        <w:tc>
          <w:tcPr>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trHeight w:val="390" w:hRule="atLeast"/>
        </w:trPr>
        <w:tc>
          <w:tcPr>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82">
      <w:pPr>
        <w:rPr>
          <w:rFonts w:ascii="Calibri" w:cs="Calibri" w:eastAsia="Calibri" w:hAnsi="Calibri"/>
          <w:sz w:val="21"/>
          <w:szCs w:val="21"/>
        </w:rPr>
      </w:pPr>
      <w:r w:rsidDel="00000000" w:rsidR="00000000" w:rsidRPr="00000000">
        <w:rPr>
          <w:rtl w:val="0"/>
        </w:rPr>
      </w:r>
    </w:p>
    <w:sectPr>
      <w:type w:val="nextPage"/>
      <w:pgSz w:h="11906" w:w="16838" w:orient="landscape"/>
      <w:pgMar w:bottom="720" w:top="720" w:left="720" w:right="720" w:header="567" w:footer="4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Texte en vert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Contenu important à mettre en animation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Section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Numéro de la section en cours (définie par le sommaire en première page)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Iconographie :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Icône ou image d’ambiance pour aider à comprendre l’intention visuelle souhaitée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Descriptif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Détail du script par écran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Texte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Contenu à afficher à l’écran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Voix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Texte de la voix-off par écran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Style w:val="Heading1"/>
      <w:rPr/>
    </w:pPr>
    <w:r w:rsidDel="00000000" w:rsidR="00000000" w:rsidRPr="00000000">
      <w:rPr>
        <w:rtl w:val="0"/>
      </w:rPr>
      <w:t xml:space="preserve">SCRIPT VIDEO MOTION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7404100</wp:posOffset>
              </wp:positionH>
              <wp:positionV relativeFrom="paragraph">
                <wp:posOffset>7621</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Roboto" w:cs="Roboto" w:eastAsia="Roboto" w:hAnsi="Roboto"/>
                              <w:b w:val="0"/>
                              <w:i w:val="0"/>
                              <w:smallCaps w:val="0"/>
                              <w:strike w:val="0"/>
                              <w:color w:val="a6a6a6"/>
                              <w:sz w:val="22"/>
                              <w:vertAlign w:val="baseline"/>
                            </w:rPr>
                            <w:t xml:space="preserve">Date :</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Roboto" w:cs="Roboto" w:eastAsia="Roboto" w:hAnsi="Roboto"/>
                              <w:b w:val="0"/>
                              <w:i w:val="0"/>
                              <w:smallCaps w:val="0"/>
                              <w:strike w:val="0"/>
                              <w:color w:val="a6a6a6"/>
                              <w:sz w:val="22"/>
                              <w:vertAlign w:val="baseline"/>
                            </w:rPr>
                          </w:r>
                          <w:r w:rsidDel="00000000" w:rsidR="00000000" w:rsidRPr="00000000">
                            <w:rPr>
                              <w:rFonts w:ascii="Roboto" w:cs="Roboto" w:eastAsia="Roboto" w:hAnsi="Roboto"/>
                              <w:b w:val="0"/>
                              <w:i w:val="0"/>
                              <w:smallCaps w:val="0"/>
                              <w:strike w:val="0"/>
                              <w:color w:val="a6a6a6"/>
                              <w:sz w:val="22"/>
                              <w:vertAlign w:val="baseline"/>
                            </w:rPr>
                            <w:t xml:space="preserve">CLIENT :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7404100</wp:posOffset>
              </wp:positionH>
              <wp:positionV relativeFrom="paragraph">
                <wp:posOffset>7621</wp:posOffset>
              </wp:positionV>
              <wp:extent cx="2370455" cy="141414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84">
    <w:pPr>
      <w:pStyle w:val="Heading1"/>
      <w:rPr/>
    </w:pPr>
    <w:r w:rsidDel="00000000" w:rsidR="00000000" w:rsidRPr="00000000">
      <w:rPr>
        <w:rtl w:val="0"/>
      </w:rPr>
      <w:t xml:space="preserve">Titre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fr-FR"/>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pPr>
    <w:rPr>
      <w:rFonts w:ascii="Calibri" w:cs="Calibri" w:eastAsia="Calibri" w:hAnsi="Calibri"/>
      <w:b w:val="1"/>
      <w:color w:val="e4595b"/>
      <w:sz w:val="21"/>
      <w:szCs w:val="21"/>
    </w:rPr>
  </w:style>
  <w:style w:type="paragraph" w:styleId="Heading2">
    <w:name w:val="heading 2"/>
    <w:basedOn w:val="Normal"/>
    <w:next w:val="Normal"/>
    <w:pPr>
      <w:spacing w:before="360" w:line="360" w:lineRule="auto"/>
      <w:ind w:left="360" w:hanging="360"/>
    </w:pPr>
    <w:rPr>
      <w:rFonts w:ascii="Calibri" w:cs="Calibri" w:eastAsia="Calibri" w:hAnsi="Calibri"/>
      <w:b w:val="1"/>
      <w:color w:val="e4595b"/>
      <w:sz w:val="22"/>
      <w:szCs w:val="22"/>
    </w:rPr>
  </w:style>
  <w:style w:type="paragraph" w:styleId="Heading3">
    <w:name w:val="heading 3"/>
    <w:basedOn w:val="Normal"/>
    <w:next w:val="Normal"/>
    <w:pPr>
      <w:spacing w:after="180" w:before="180" w:lineRule="auto"/>
      <w:ind w:left="785" w:hanging="360"/>
    </w:pPr>
    <w:rPr>
      <w:color w:val="ab3d52"/>
    </w:rPr>
  </w:style>
  <w:style w:type="paragraph" w:styleId="Heading4">
    <w:name w:val="heading 4"/>
    <w:basedOn w:val="Normal"/>
    <w:next w:val="Normal"/>
    <w:pPr>
      <w:keepNext w:val="1"/>
      <w:keepLines w:val="1"/>
      <w:spacing w:before="200" w:lineRule="auto"/>
      <w:ind w:left="708"/>
    </w:pPr>
    <w:rPr>
      <w:b w:val="1"/>
      <w:color w:val="ab3d52"/>
      <w:u w:val="single"/>
    </w:rPr>
  </w:style>
  <w:style w:type="paragraph" w:styleId="Heading5">
    <w:name w:val="heading 5"/>
    <w:basedOn w:val="Normal"/>
    <w:next w:val="Normal"/>
    <w:pPr>
      <w:keepNext w:val="1"/>
      <w:keepLines w:val="1"/>
      <w:spacing w:before="200" w:lineRule="auto"/>
    </w:pPr>
    <w:rPr>
      <w:color w:val="ab3d52"/>
    </w:rPr>
  </w:style>
  <w:style w:type="paragraph" w:styleId="Heading6">
    <w:name w:val="heading 6"/>
    <w:basedOn w:val="Normal"/>
    <w:next w:val="Normal"/>
    <w:pPr>
      <w:keepNext w:val="1"/>
      <w:keepLines w:val="1"/>
      <w:spacing w:before="40" w:lineRule="auto"/>
    </w:pPr>
    <w:rPr>
      <w:color w:val="ab3d5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2528"/>
    <w:pPr>
      <w:suppressAutoHyphens w:val="1"/>
      <w:spacing w:after="0" w:line="300" w:lineRule="auto"/>
    </w:pPr>
    <w:rPr>
      <w:rFonts w:asciiTheme="majorHAnsi" w:hAnsiTheme="majorHAnsi"/>
      <w:szCs w:val="20"/>
    </w:rPr>
  </w:style>
  <w:style w:type="paragraph" w:styleId="Titre1">
    <w:name w:val="heading 1"/>
    <w:basedOn w:val="Normal"/>
    <w:next w:val="Normal"/>
    <w:link w:val="Titre1Car"/>
    <w:autoRedefine w:val="1"/>
    <w:uiPriority w:val="9"/>
    <w:qFormat w:val="1"/>
    <w:rsid w:val="00931CDF"/>
    <w:pPr>
      <w:spacing w:line="360" w:lineRule="auto"/>
      <w:outlineLvl w:val="0"/>
    </w:pPr>
    <w:rPr>
      <w:rFonts w:ascii="Calibri Light" w:cs="Calibri Light" w:hAnsi="Calibri Light" w:eastAsiaTheme="majorEastAsia"/>
      <w:b w:val="1"/>
      <w:bCs w:val="1"/>
      <w:color w:val="e4595b"/>
      <w:sz w:val="21"/>
      <w:szCs w:val="21"/>
    </w:rPr>
  </w:style>
  <w:style w:type="paragraph" w:styleId="Titre2">
    <w:name w:val="heading 2"/>
    <w:basedOn w:val="Titre1"/>
    <w:next w:val="Normal"/>
    <w:link w:val="Titre2Car"/>
    <w:autoRedefine w:val="1"/>
    <w:uiPriority w:val="9"/>
    <w:unhideWhenUsed w:val="1"/>
    <w:qFormat w:val="1"/>
    <w:rsid w:val="00160AF0"/>
    <w:pPr>
      <w:numPr>
        <w:numId w:val="8"/>
      </w:numPr>
      <w:spacing w:before="360"/>
      <w:outlineLvl w:val="1"/>
    </w:pPr>
    <w:rPr>
      <w:sz w:val="22"/>
      <w:szCs w:val="22"/>
    </w:rPr>
  </w:style>
  <w:style w:type="paragraph" w:styleId="Titre3">
    <w:name w:val="heading 3"/>
    <w:basedOn w:val="Paragraphedeliste"/>
    <w:next w:val="Normal"/>
    <w:link w:val="Titre3Car"/>
    <w:uiPriority w:val="9"/>
    <w:unhideWhenUsed w:val="1"/>
    <w:qFormat w:val="1"/>
    <w:rsid w:val="00E833F5"/>
    <w:pPr>
      <w:numPr>
        <w:ilvl w:val="1"/>
        <w:numId w:val="3"/>
      </w:numPr>
      <w:outlineLvl w:val="2"/>
    </w:pPr>
    <w:rPr>
      <w:color w:val="ab3d52"/>
    </w:rPr>
  </w:style>
  <w:style w:type="paragraph" w:styleId="Titre4">
    <w:name w:val="heading 4"/>
    <w:basedOn w:val="Normal"/>
    <w:next w:val="Normal"/>
    <w:link w:val="Titre4Car"/>
    <w:uiPriority w:val="9"/>
    <w:unhideWhenUsed w:val="1"/>
    <w:qFormat w:val="1"/>
    <w:rsid w:val="00C13918"/>
    <w:pPr>
      <w:keepNext w:val="1"/>
      <w:keepLines w:val="1"/>
      <w:spacing w:before="200"/>
      <w:ind w:left="708"/>
      <w:outlineLvl w:val="3"/>
    </w:pPr>
    <w:rPr>
      <w:rFonts w:cstheme="majorBidi" w:eastAsiaTheme="majorEastAsia"/>
      <w:b w:val="1"/>
      <w:bCs w:val="1"/>
      <w:iCs w:val="1"/>
      <w:color w:val="ab3d52"/>
      <w:u w:val="single"/>
    </w:rPr>
  </w:style>
  <w:style w:type="paragraph" w:styleId="Titre5">
    <w:name w:val="heading 5"/>
    <w:basedOn w:val="Normal"/>
    <w:next w:val="Normal"/>
    <w:link w:val="Titre5Car"/>
    <w:uiPriority w:val="9"/>
    <w:unhideWhenUsed w:val="1"/>
    <w:qFormat w:val="1"/>
    <w:rsid w:val="009A6535"/>
    <w:pPr>
      <w:keepNext w:val="1"/>
      <w:keepLines w:val="1"/>
      <w:spacing w:before="200"/>
      <w:outlineLvl w:val="4"/>
    </w:pPr>
    <w:rPr>
      <w:rFonts w:cstheme="majorBidi" w:eastAsiaTheme="majorEastAsia"/>
      <w:color w:val="ab3d52"/>
    </w:rPr>
  </w:style>
  <w:style w:type="paragraph" w:styleId="Titre6">
    <w:name w:val="heading 6"/>
    <w:basedOn w:val="Normal"/>
    <w:next w:val="Normal"/>
    <w:link w:val="Titre6Car"/>
    <w:uiPriority w:val="9"/>
    <w:semiHidden w:val="1"/>
    <w:unhideWhenUsed w:val="1"/>
    <w:qFormat w:val="1"/>
    <w:rsid w:val="009A6535"/>
    <w:pPr>
      <w:keepNext w:val="1"/>
      <w:keepLines w:val="1"/>
      <w:spacing w:before="40"/>
      <w:outlineLvl w:val="5"/>
    </w:pPr>
    <w:rPr>
      <w:rFonts w:cstheme="majorBidi" w:eastAsiaTheme="majorEastAsia"/>
      <w:color w:val="ab3d5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7742C3"/>
    <w:pPr>
      <w:numPr>
        <w:numId w:val="21"/>
      </w:numPr>
      <w:spacing w:after="180" w:before="180"/>
      <w:ind w:left="680" w:hanging="340"/>
    </w:pPr>
  </w:style>
  <w:style w:type="character" w:styleId="Titre1Car" w:customStyle="1">
    <w:name w:val="Titre 1 Car"/>
    <w:basedOn w:val="Policepardfaut"/>
    <w:link w:val="Titre1"/>
    <w:uiPriority w:val="9"/>
    <w:rsid w:val="00931CDF"/>
    <w:rPr>
      <w:rFonts w:ascii="Calibri Light" w:cs="Calibri Light" w:hAnsi="Calibri Light" w:eastAsiaTheme="majorEastAsia"/>
      <w:b w:val="1"/>
      <w:bCs w:val="1"/>
      <w:color w:val="e4595b"/>
      <w:sz w:val="21"/>
      <w:szCs w:val="21"/>
    </w:rPr>
  </w:style>
  <w:style w:type="table" w:styleId="Grilledutableau">
    <w:name w:val="Table Grid"/>
    <w:basedOn w:val="TableauNormal"/>
    <w:uiPriority w:val="39"/>
    <w:rsid w:val="00276D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edebulles">
    <w:name w:val="Balloon Text"/>
    <w:basedOn w:val="Normal"/>
    <w:link w:val="TextedebullesCar"/>
    <w:uiPriority w:val="99"/>
    <w:semiHidden w:val="1"/>
    <w:unhideWhenUsed w:val="1"/>
    <w:rsid w:val="00B43CF7"/>
    <w:pPr>
      <w:spacing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B43CF7"/>
    <w:rPr>
      <w:rFonts w:ascii="Tahoma" w:cs="Tahoma" w:hAnsi="Tahoma"/>
      <w:sz w:val="16"/>
      <w:szCs w:val="16"/>
    </w:rPr>
  </w:style>
  <w:style w:type="paragraph" w:styleId="Sansinterligne">
    <w:name w:val="No Spacing"/>
    <w:uiPriority w:val="1"/>
    <w:qFormat w:val="1"/>
    <w:rsid w:val="00EB3375"/>
    <w:pPr>
      <w:spacing w:after="0" w:line="240" w:lineRule="auto"/>
    </w:pPr>
  </w:style>
  <w:style w:type="character" w:styleId="Lienhypertexte">
    <w:name w:val="Hyperlink"/>
    <w:basedOn w:val="Policepardfaut"/>
    <w:uiPriority w:val="99"/>
    <w:unhideWhenUsed w:val="1"/>
    <w:rsid w:val="00621BC3"/>
    <w:rPr>
      <w:color w:val="3e50b6" w:themeColor="hyperlink"/>
      <w:u w:val="single"/>
    </w:rPr>
  </w:style>
  <w:style w:type="character" w:styleId="Lienhypertextesuivivisit">
    <w:name w:val="FollowedHyperlink"/>
    <w:basedOn w:val="Policepardfaut"/>
    <w:uiPriority w:val="99"/>
    <w:semiHidden w:val="1"/>
    <w:unhideWhenUsed w:val="1"/>
    <w:rsid w:val="009A2F8E"/>
    <w:rPr>
      <w:color w:val="559f78" w:themeColor="followedHyperlink"/>
      <w:u w:val="single"/>
    </w:rPr>
  </w:style>
  <w:style w:type="character" w:styleId="Marquedecommentaire">
    <w:name w:val="annotation reference"/>
    <w:basedOn w:val="Policepardfaut"/>
    <w:uiPriority w:val="99"/>
    <w:semiHidden w:val="1"/>
    <w:unhideWhenUsed w:val="1"/>
    <w:rsid w:val="009A2F8E"/>
    <w:rPr>
      <w:sz w:val="16"/>
      <w:szCs w:val="16"/>
    </w:rPr>
  </w:style>
  <w:style w:type="paragraph" w:styleId="Commentaire">
    <w:name w:val="annotation text"/>
    <w:basedOn w:val="Normal"/>
    <w:link w:val="CommentaireCar"/>
    <w:uiPriority w:val="99"/>
    <w:unhideWhenUsed w:val="1"/>
    <w:rsid w:val="009A2F8E"/>
    <w:pPr>
      <w:spacing w:line="240" w:lineRule="auto"/>
    </w:pPr>
  </w:style>
  <w:style w:type="character" w:styleId="CommentaireCar" w:customStyle="1">
    <w:name w:val="Commentaire Car"/>
    <w:basedOn w:val="Policepardfaut"/>
    <w:link w:val="Commentaire"/>
    <w:uiPriority w:val="99"/>
    <w:rsid w:val="009A2F8E"/>
    <w:rPr>
      <w:sz w:val="20"/>
      <w:szCs w:val="20"/>
    </w:rPr>
  </w:style>
  <w:style w:type="paragraph" w:styleId="Objetducommentaire">
    <w:name w:val="annotation subject"/>
    <w:basedOn w:val="Commentaire"/>
    <w:next w:val="Commentaire"/>
    <w:link w:val="ObjetducommentaireCar"/>
    <w:uiPriority w:val="99"/>
    <w:semiHidden w:val="1"/>
    <w:unhideWhenUsed w:val="1"/>
    <w:rsid w:val="009A2F8E"/>
    <w:rPr>
      <w:b w:val="1"/>
      <w:bCs w:val="1"/>
    </w:rPr>
  </w:style>
  <w:style w:type="character" w:styleId="ObjetducommentaireCar" w:customStyle="1">
    <w:name w:val="Objet du commentaire Car"/>
    <w:basedOn w:val="CommentaireCar"/>
    <w:link w:val="Objetducommentaire"/>
    <w:uiPriority w:val="99"/>
    <w:semiHidden w:val="1"/>
    <w:rsid w:val="009A2F8E"/>
    <w:rPr>
      <w:b w:val="1"/>
      <w:bCs w:val="1"/>
      <w:sz w:val="20"/>
      <w:szCs w:val="20"/>
    </w:rPr>
  </w:style>
  <w:style w:type="character" w:styleId="apple-converted-space" w:customStyle="1">
    <w:name w:val="apple-converted-space"/>
    <w:basedOn w:val="Policepardfaut"/>
    <w:rsid w:val="00AA359D"/>
  </w:style>
  <w:style w:type="paragraph" w:styleId="En-tte">
    <w:name w:val="header"/>
    <w:basedOn w:val="Normal"/>
    <w:link w:val="En-tteCar"/>
    <w:uiPriority w:val="99"/>
    <w:unhideWhenUsed w:val="1"/>
    <w:rsid w:val="00CC6615"/>
    <w:pPr>
      <w:tabs>
        <w:tab w:val="center" w:pos="4536"/>
        <w:tab w:val="right" w:pos="9072"/>
      </w:tabs>
      <w:spacing w:line="240" w:lineRule="auto"/>
    </w:pPr>
  </w:style>
  <w:style w:type="character" w:styleId="En-tteCar" w:customStyle="1">
    <w:name w:val="En-tête Car"/>
    <w:basedOn w:val="Policepardfaut"/>
    <w:link w:val="En-tte"/>
    <w:uiPriority w:val="99"/>
    <w:rsid w:val="00CC6615"/>
  </w:style>
  <w:style w:type="paragraph" w:styleId="Pieddepage">
    <w:name w:val="footer"/>
    <w:basedOn w:val="Normal"/>
    <w:link w:val="PieddepageCar"/>
    <w:uiPriority w:val="99"/>
    <w:unhideWhenUsed w:val="1"/>
    <w:rsid w:val="00CC6615"/>
    <w:pPr>
      <w:tabs>
        <w:tab w:val="center" w:pos="4536"/>
        <w:tab w:val="right" w:pos="9072"/>
      </w:tabs>
      <w:spacing w:line="240" w:lineRule="auto"/>
    </w:pPr>
  </w:style>
  <w:style w:type="character" w:styleId="PieddepageCar" w:customStyle="1">
    <w:name w:val="Pied de page Car"/>
    <w:basedOn w:val="Policepardfaut"/>
    <w:link w:val="Pieddepage"/>
    <w:uiPriority w:val="99"/>
    <w:rsid w:val="00CC6615"/>
  </w:style>
  <w:style w:type="character" w:styleId="Titre3Car" w:customStyle="1">
    <w:name w:val="Titre 3 Car"/>
    <w:basedOn w:val="Policepardfaut"/>
    <w:link w:val="Titre3"/>
    <w:uiPriority w:val="9"/>
    <w:rsid w:val="00E833F5"/>
    <w:rPr>
      <w:rFonts w:asciiTheme="majorHAnsi" w:hAnsiTheme="majorHAnsi"/>
      <w:color w:val="ab3d52"/>
      <w:sz w:val="20"/>
      <w:szCs w:val="20"/>
    </w:rPr>
  </w:style>
  <w:style w:type="character" w:styleId="Titre2Car" w:customStyle="1">
    <w:name w:val="Titre 2 Car"/>
    <w:basedOn w:val="Policepardfaut"/>
    <w:link w:val="Titre2"/>
    <w:uiPriority w:val="9"/>
    <w:rsid w:val="00160AF0"/>
    <w:rPr>
      <w:rFonts w:asciiTheme="majorHAnsi" w:cstheme="majorBidi" w:eastAsiaTheme="majorEastAsia" w:hAnsiTheme="majorHAnsi"/>
      <w:b w:val="1"/>
      <w:bCs w:val="1"/>
      <w:color w:val="b11851"/>
    </w:rPr>
  </w:style>
  <w:style w:type="paragraph" w:styleId="TM1">
    <w:name w:val="toc 1"/>
    <w:basedOn w:val="Normal"/>
    <w:next w:val="Normal"/>
    <w:link w:val="TM1Car"/>
    <w:autoRedefine w:val="1"/>
    <w:uiPriority w:val="39"/>
    <w:unhideWhenUsed w:val="1"/>
    <w:rsid w:val="00160D19"/>
    <w:pPr>
      <w:spacing w:after="100"/>
    </w:pPr>
  </w:style>
  <w:style w:type="character" w:styleId="Titre4Car" w:customStyle="1">
    <w:name w:val="Titre 4 Car"/>
    <w:basedOn w:val="Policepardfaut"/>
    <w:link w:val="Titre4"/>
    <w:uiPriority w:val="9"/>
    <w:rsid w:val="00C13918"/>
    <w:rPr>
      <w:rFonts w:asciiTheme="majorHAnsi" w:cstheme="majorBidi" w:eastAsiaTheme="majorEastAsia" w:hAnsiTheme="majorHAnsi"/>
      <w:b w:val="1"/>
      <w:bCs w:val="1"/>
      <w:iCs w:val="1"/>
      <w:color w:val="ab3d52"/>
      <w:szCs w:val="20"/>
      <w:u w:val="single"/>
    </w:rPr>
  </w:style>
  <w:style w:type="character" w:styleId="Titre5Car" w:customStyle="1">
    <w:name w:val="Titre 5 Car"/>
    <w:basedOn w:val="Policepardfaut"/>
    <w:link w:val="Titre5"/>
    <w:uiPriority w:val="9"/>
    <w:rsid w:val="009A6535"/>
    <w:rPr>
      <w:rFonts w:asciiTheme="majorHAnsi" w:cstheme="majorBidi" w:eastAsiaTheme="majorEastAsia" w:hAnsiTheme="majorHAnsi"/>
      <w:color w:val="ab3d52"/>
      <w:sz w:val="20"/>
      <w:szCs w:val="20"/>
    </w:rPr>
  </w:style>
  <w:style w:type="table" w:styleId="Tableausimple11" w:customStyle="1">
    <w:name w:val="Tableau simple 11"/>
    <w:basedOn w:val="TableauNormal"/>
    <w:uiPriority w:val="99"/>
    <w:rsid w:val="005F600F"/>
    <w:pPr>
      <w:spacing w:after="0" w:line="240" w:lineRule="auto"/>
    </w:pPr>
    <w:rPr>
      <w:rFonts w:ascii="Calibri" w:cs="Times New Roman" w:eastAsia="Calibri" w:hAnsi="Calibri"/>
      <w:sz w:val="20"/>
      <w:szCs w:val="20"/>
      <w:lang w:eastAsia="fr-FR"/>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Mention">
    <w:name w:val="Mention"/>
    <w:basedOn w:val="Policepardfaut"/>
    <w:uiPriority w:val="99"/>
    <w:semiHidden w:val="1"/>
    <w:unhideWhenUsed w:val="1"/>
    <w:rsid w:val="00195E5F"/>
    <w:rPr>
      <w:color w:val="2b579a"/>
      <w:shd w:color="auto" w:fill="e6e6e6" w:val="clear"/>
    </w:rPr>
  </w:style>
  <w:style w:type="table" w:styleId="Tableausimple1">
    <w:name w:val="Plain Table 1"/>
    <w:basedOn w:val="TableauNormal"/>
    <w:uiPriority w:val="41"/>
    <w:rsid w:val="00176AA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Mentionnonrsolue">
    <w:name w:val="Unresolved Mention"/>
    <w:basedOn w:val="Policepardfaut"/>
    <w:uiPriority w:val="99"/>
    <w:semiHidden w:val="1"/>
    <w:unhideWhenUsed w:val="1"/>
    <w:rsid w:val="0032754A"/>
    <w:rPr>
      <w:color w:val="808080"/>
      <w:shd w:color="auto" w:fill="e6e6e6" w:val="clear"/>
    </w:rPr>
  </w:style>
  <w:style w:type="paragraph" w:styleId="Default" w:customStyle="1">
    <w:name w:val="Default"/>
    <w:rsid w:val="0058475C"/>
    <w:pPr>
      <w:autoSpaceDE w:val="0"/>
      <w:autoSpaceDN w:val="0"/>
      <w:adjustRightInd w:val="0"/>
      <w:spacing w:after="0" w:line="240" w:lineRule="auto"/>
    </w:pPr>
    <w:rPr>
      <w:rFonts w:ascii="Gill Sans MT" w:cs="Gill Sans MT" w:hAnsi="Gill Sans MT"/>
      <w:color w:val="000000"/>
      <w:sz w:val="24"/>
      <w:szCs w:val="24"/>
    </w:rPr>
  </w:style>
  <w:style w:type="character" w:styleId="Titre6Car" w:customStyle="1">
    <w:name w:val="Titre 6 Car"/>
    <w:basedOn w:val="Policepardfaut"/>
    <w:link w:val="Titre6"/>
    <w:uiPriority w:val="9"/>
    <w:semiHidden w:val="1"/>
    <w:rsid w:val="009A6535"/>
    <w:rPr>
      <w:rFonts w:asciiTheme="majorHAnsi" w:cstheme="majorBidi" w:eastAsiaTheme="majorEastAsia" w:hAnsiTheme="majorHAnsi"/>
      <w:color w:val="ab3d52"/>
      <w:sz w:val="20"/>
      <w:szCs w:val="20"/>
    </w:rPr>
  </w:style>
  <w:style w:type="paragraph" w:styleId="Pieddepage1" w:customStyle="1">
    <w:name w:val="Pied de page1"/>
    <w:basedOn w:val="Normal"/>
    <w:link w:val="FooterCar"/>
    <w:qFormat w:val="1"/>
    <w:rsid w:val="009D437C"/>
    <w:pPr>
      <w:jc w:val="center"/>
    </w:pPr>
    <w:rPr>
      <w:i w:val="1"/>
      <w:color w:val="ffffff" w:themeColor="background1"/>
      <w:sz w:val="16"/>
      <w:szCs w:val="16"/>
    </w:rPr>
  </w:style>
  <w:style w:type="paragraph" w:styleId="Pagination" w:customStyle="1">
    <w:name w:val="Pagination"/>
    <w:basedOn w:val="Pieddepage"/>
    <w:link w:val="PaginationCar"/>
    <w:qFormat w:val="1"/>
    <w:rsid w:val="00564123"/>
    <w:pPr>
      <w:jc w:val="right"/>
    </w:pPr>
    <w:rPr>
      <w:noProof w:val="1"/>
      <w:lang w:eastAsia="fr-FR"/>
    </w:rPr>
  </w:style>
  <w:style w:type="character" w:styleId="FooterCar" w:customStyle="1">
    <w:name w:val="Footer Car"/>
    <w:basedOn w:val="Policepardfaut"/>
    <w:link w:val="Pieddepage1"/>
    <w:rsid w:val="009D437C"/>
    <w:rPr>
      <w:i w:val="1"/>
      <w:color w:val="ffffff" w:themeColor="background1"/>
      <w:sz w:val="16"/>
      <w:szCs w:val="16"/>
    </w:rPr>
  </w:style>
  <w:style w:type="paragraph" w:styleId="Date-MAJ" w:customStyle="1">
    <w:name w:val="Date-MAJ"/>
    <w:basedOn w:val="Normal"/>
    <w:link w:val="Date-MAJCar"/>
    <w:qFormat w:val="1"/>
    <w:rsid w:val="00564123"/>
    <w:pPr>
      <w:jc w:val="right"/>
    </w:pPr>
  </w:style>
  <w:style w:type="character" w:styleId="PaginationCar" w:customStyle="1">
    <w:name w:val="Pagination Car"/>
    <w:basedOn w:val="PieddepageCar"/>
    <w:link w:val="Pagination"/>
    <w:rsid w:val="00564123"/>
    <w:rPr>
      <w:noProof w:val="1"/>
      <w:sz w:val="20"/>
      <w:szCs w:val="20"/>
      <w:lang w:eastAsia="fr-FR"/>
    </w:rPr>
  </w:style>
  <w:style w:type="paragraph" w:styleId="TitreDoc" w:customStyle="1">
    <w:name w:val="Titre Doc"/>
    <w:basedOn w:val="Titre1"/>
    <w:link w:val="TitreDocCar"/>
    <w:qFormat w:val="1"/>
    <w:rsid w:val="00746BEA"/>
    <w:pPr>
      <w:jc w:val="center"/>
    </w:pPr>
    <w:rPr>
      <w:sz w:val="52"/>
    </w:rPr>
  </w:style>
  <w:style w:type="character" w:styleId="Date-MAJCar" w:customStyle="1">
    <w:name w:val="Date-MAJ Car"/>
    <w:basedOn w:val="Policepardfaut"/>
    <w:link w:val="Date-MAJ"/>
    <w:rsid w:val="00564123"/>
    <w:rPr>
      <w:sz w:val="20"/>
      <w:szCs w:val="20"/>
    </w:rPr>
  </w:style>
  <w:style w:type="paragraph" w:styleId="Sommaire" w:customStyle="1">
    <w:name w:val="Sommaire"/>
    <w:basedOn w:val="TM1"/>
    <w:link w:val="SommaireCar"/>
    <w:qFormat w:val="1"/>
    <w:rsid w:val="00727CE4"/>
    <w:pPr>
      <w:tabs>
        <w:tab w:val="right" w:pos="9062"/>
      </w:tabs>
    </w:pPr>
    <w:rPr>
      <w:rFonts w:eastAsiaTheme="minorEastAsia"/>
      <w:noProof w:val="1"/>
      <w:szCs w:val="22"/>
      <w:lang w:eastAsia="fr-FR"/>
    </w:rPr>
  </w:style>
  <w:style w:type="character" w:styleId="TitreDocCar" w:customStyle="1">
    <w:name w:val="Titre Doc Car"/>
    <w:basedOn w:val="Titre1Car"/>
    <w:link w:val="TitreDoc"/>
    <w:rsid w:val="00746BEA"/>
    <w:rPr>
      <w:rFonts w:asciiTheme="majorHAnsi" w:cstheme="majorBidi" w:eastAsiaTheme="majorEastAsia" w:hAnsiTheme="majorHAnsi"/>
      <w:b w:val="1"/>
      <w:bCs w:val="1"/>
      <w:color w:val="b11851"/>
      <w:sz w:val="52"/>
      <w:szCs w:val="28"/>
    </w:rPr>
  </w:style>
  <w:style w:type="paragraph" w:styleId="Tableau" w:customStyle="1">
    <w:name w:val="Tableau"/>
    <w:basedOn w:val="Normal"/>
    <w:link w:val="TableauCar"/>
    <w:qFormat w:val="1"/>
    <w:rsid w:val="007742C3"/>
    <w:pPr>
      <w:spacing w:line="240" w:lineRule="auto"/>
      <w:jc w:val="center"/>
    </w:pPr>
    <w:rPr>
      <w:b w:val="1"/>
      <w:color w:val="ffffff" w:themeColor="background1"/>
    </w:rPr>
  </w:style>
  <w:style w:type="character" w:styleId="TM1Car" w:customStyle="1">
    <w:name w:val="TM 1 Car"/>
    <w:basedOn w:val="Policepardfaut"/>
    <w:link w:val="TM1"/>
    <w:uiPriority w:val="39"/>
    <w:rsid w:val="00727CE4"/>
    <w:rPr>
      <w:sz w:val="20"/>
      <w:szCs w:val="20"/>
    </w:rPr>
  </w:style>
  <w:style w:type="character" w:styleId="SommaireCar" w:customStyle="1">
    <w:name w:val="Sommaire Car"/>
    <w:basedOn w:val="TM1Car"/>
    <w:link w:val="Sommaire"/>
    <w:rsid w:val="00727CE4"/>
    <w:rPr>
      <w:rFonts w:eastAsiaTheme="minorEastAsia"/>
      <w:noProof w:val="1"/>
      <w:sz w:val="20"/>
      <w:szCs w:val="20"/>
      <w:lang w:eastAsia="fr-FR"/>
    </w:rPr>
  </w:style>
  <w:style w:type="paragraph" w:styleId="En-ttedetabledesmatires">
    <w:name w:val="TOC Heading"/>
    <w:basedOn w:val="Titre1"/>
    <w:next w:val="Normal"/>
    <w:uiPriority w:val="39"/>
    <w:unhideWhenUsed w:val="1"/>
    <w:qFormat w:val="1"/>
    <w:rsid w:val="00F36835"/>
    <w:pPr>
      <w:keepNext w:val="1"/>
      <w:keepLines w:val="1"/>
      <w:suppressAutoHyphens w:val="0"/>
      <w:spacing w:before="240" w:line="259" w:lineRule="auto"/>
      <w:outlineLvl w:val="9"/>
    </w:pPr>
    <w:rPr>
      <w:b w:val="0"/>
      <w:bCs w:val="0"/>
      <w:color w:val="2e3b88" w:themeColor="accent1" w:themeShade="0000BF"/>
      <w:sz w:val="32"/>
      <w:szCs w:val="32"/>
      <w:lang w:eastAsia="fr-FR"/>
    </w:rPr>
  </w:style>
  <w:style w:type="character" w:styleId="TableauCar" w:customStyle="1">
    <w:name w:val="Tableau Car"/>
    <w:basedOn w:val="Policepardfaut"/>
    <w:link w:val="Tableau"/>
    <w:rsid w:val="007742C3"/>
    <w:rPr>
      <w:rFonts w:asciiTheme="majorHAnsi" w:hAnsiTheme="majorHAnsi"/>
      <w:b w:val="1"/>
      <w:color w:val="ffffff" w:themeColor="background1"/>
      <w:sz w:val="20"/>
      <w:szCs w:val="20"/>
    </w:rPr>
  </w:style>
  <w:style w:type="paragraph" w:styleId="TM2">
    <w:name w:val="toc 2"/>
    <w:basedOn w:val="Normal"/>
    <w:next w:val="Normal"/>
    <w:autoRedefine w:val="1"/>
    <w:uiPriority w:val="39"/>
    <w:unhideWhenUsed w:val="1"/>
    <w:rsid w:val="00F36835"/>
    <w:pPr>
      <w:spacing w:after="100"/>
      <w:ind w:left="220"/>
    </w:pPr>
  </w:style>
  <w:style w:type="paragraph" w:styleId="TM3">
    <w:name w:val="toc 3"/>
    <w:basedOn w:val="Normal"/>
    <w:next w:val="Normal"/>
    <w:autoRedefine w:val="1"/>
    <w:uiPriority w:val="39"/>
    <w:unhideWhenUsed w:val="1"/>
    <w:rsid w:val="00F36835"/>
    <w:pPr>
      <w:spacing w:after="100"/>
      <w:ind w:left="440"/>
    </w:pPr>
  </w:style>
  <w:style w:type="paragraph" w:styleId="NormalWeb">
    <w:name w:val="Normal (Web)"/>
    <w:basedOn w:val="Normal"/>
    <w:uiPriority w:val="99"/>
    <w:semiHidden w:val="1"/>
    <w:unhideWhenUsed w:val="1"/>
    <w:rsid w:val="00470966"/>
    <w:pPr>
      <w:suppressAutoHyphens w:val="0"/>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normaltextrun" w:customStyle="1">
    <w:name w:val="normaltextrun"/>
    <w:basedOn w:val="Policepardfaut"/>
    <w:rsid w:val="00931CDF"/>
  </w:style>
  <w:style w:type="character" w:styleId="eop" w:customStyle="1">
    <w:name w:val="eop"/>
    <w:basedOn w:val="Policepardfaut"/>
    <w:rsid w:val="00931CD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1">
  <a:themeElements>
    <a:clrScheme name="Personnalisé 1">
      <a:dk1>
        <a:sysClr val="windowText" lastClr="000000"/>
      </a:dk1>
      <a:lt1>
        <a:srgbClr val="FFFFFF"/>
      </a:lt1>
      <a:dk2>
        <a:srgbClr val="303238"/>
      </a:dk2>
      <a:lt2>
        <a:srgbClr val="F2F2F2"/>
      </a:lt2>
      <a:accent1>
        <a:srgbClr val="3E50B6"/>
      </a:accent1>
      <a:accent2>
        <a:srgbClr val="6A78CC"/>
      </a:accent2>
      <a:accent3>
        <a:srgbClr val="559F78"/>
      </a:accent3>
      <a:accent4>
        <a:srgbClr val="92C4AA"/>
      </a:accent4>
      <a:accent5>
        <a:srgbClr val="4FCEFF"/>
      </a:accent5>
      <a:accent6>
        <a:srgbClr val="0075A2"/>
      </a:accent6>
      <a:hlink>
        <a:srgbClr val="3E50B6"/>
      </a:hlink>
      <a:folHlink>
        <a:srgbClr val="559F78"/>
      </a:folHlink>
    </a:clrScheme>
    <a:fontScheme name="Roboto">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VIrWeR1zawJa3w/EDiHlTa9t+A==">AMUW2mVXGGJkKFDqcPZXJpOt2RK1uhit6em+hQtd/RlSfzZhyXkOvJpt8pCPgb8lpXrwEOA6+/jjPPQr5lc/tZXRoDzk0fiTAVdgQoa/kETQkyRN0010qIc=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2021-05-21T14:41:00Z</dcterms:created>
  <dc:creator>Orphée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0x010100AED600D4C776914D881790E261961032</vt:lpwstr>
  </property>
</Properties>
</file>