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A886" w14:textId="68962A0F" w:rsidR="00666610" w:rsidRDefault="00666610">
      <w:r>
        <w:t>API KEY FOR RUNPOD</w:t>
      </w:r>
    </w:p>
    <w:p w14:paraId="4904C3F9" w14:textId="77777777" w:rsidR="00666610" w:rsidRDefault="00666610"/>
    <w:p w14:paraId="5C76BADF" w14:textId="50E70056" w:rsidR="00E5704D" w:rsidRDefault="00666610">
      <w:r w:rsidRPr="00666610">
        <w:t>rpa_JLFA5M2OE52TNIBGI9BQ16VE8JVOG1ZLBXNCAZE112qxaj</w:t>
      </w:r>
    </w:p>
    <w:p w14:paraId="16B0991A" w14:textId="77777777" w:rsidR="0054302D" w:rsidRDefault="0054302D"/>
    <w:p w14:paraId="3FAF450B" w14:textId="77777777" w:rsidR="0054302D" w:rsidRDefault="0054302D"/>
    <w:p w14:paraId="78F8A67A" w14:textId="77777777" w:rsidR="0054302D" w:rsidRDefault="0054302D"/>
    <w:p w14:paraId="03609423" w14:textId="42DDFE85" w:rsidR="0054302D" w:rsidRDefault="0054302D">
      <w:r>
        <w:t>PROJECT ID KEY for runway POC</w:t>
      </w:r>
    </w:p>
    <w:p w14:paraId="376D2983" w14:textId="0283846D" w:rsidR="0054302D" w:rsidRDefault="0054302D">
      <w:pPr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  <w:r>
        <w:rPr>
          <w:rFonts w:ascii="Segoe UI" w:hAnsi="Segoe UI" w:cs="Segoe UI"/>
          <w:color w:val="FFFFFF"/>
          <w:sz w:val="27"/>
          <w:szCs w:val="27"/>
          <w:shd w:val="clear" w:color="auto" w:fill="13111C"/>
        </w:rPr>
        <w:t>69ba692d-0afe-4752-a5a8-244e137e2633</w:t>
      </w:r>
    </w:p>
    <w:p w14:paraId="3036C39C" w14:textId="77777777" w:rsidR="0020208A" w:rsidRDefault="0020208A">
      <w:pPr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14:paraId="1A242B12" w14:textId="77777777" w:rsidR="0020208A" w:rsidRDefault="0020208A">
      <w:pPr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14:paraId="0B10380C" w14:textId="77777777" w:rsidR="0020208A" w:rsidRDefault="0020208A">
      <w:pPr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14:paraId="077BBD20" w14:textId="77777777" w:rsidR="0020208A" w:rsidRDefault="0020208A">
      <w:pPr>
        <w:rPr>
          <w:rFonts w:ascii="Segoe UI" w:hAnsi="Segoe UI" w:cs="Segoe UI"/>
          <w:color w:val="FFFFFF"/>
          <w:sz w:val="27"/>
          <w:szCs w:val="27"/>
          <w:shd w:val="clear" w:color="auto" w:fill="13111C"/>
        </w:rPr>
      </w:pPr>
    </w:p>
    <w:p w14:paraId="4677C4CF" w14:textId="77C2EBB1" w:rsidR="0020208A" w:rsidRDefault="0020208A">
      <w:r>
        <w:rPr>
          <w:noProof/>
          <w14:ligatures w14:val="standardContextual"/>
        </w:rPr>
        <w:drawing>
          <wp:inline distT="0" distB="0" distL="0" distR="0" wp14:anchorId="0BD8CC08" wp14:editId="4F0CDAC2">
            <wp:extent cx="5731510" cy="2668270"/>
            <wp:effectExtent l="0" t="0" r="0" b="0"/>
            <wp:docPr id="789616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651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10"/>
    <w:rsid w:val="000B63D0"/>
    <w:rsid w:val="0017786D"/>
    <w:rsid w:val="0020208A"/>
    <w:rsid w:val="00241FF7"/>
    <w:rsid w:val="0026777E"/>
    <w:rsid w:val="003231C3"/>
    <w:rsid w:val="003C6270"/>
    <w:rsid w:val="004B168A"/>
    <w:rsid w:val="0054302D"/>
    <w:rsid w:val="0059448D"/>
    <w:rsid w:val="00666610"/>
    <w:rsid w:val="006E4669"/>
    <w:rsid w:val="007375FA"/>
    <w:rsid w:val="007846C2"/>
    <w:rsid w:val="00944B0D"/>
    <w:rsid w:val="00965204"/>
    <w:rsid w:val="009C1C1C"/>
    <w:rsid w:val="00B80C67"/>
    <w:rsid w:val="00C813CD"/>
    <w:rsid w:val="00C8245A"/>
    <w:rsid w:val="00C91D61"/>
    <w:rsid w:val="00D05520"/>
    <w:rsid w:val="00E240C0"/>
    <w:rsid w:val="00E5704D"/>
    <w:rsid w:val="00F46E4C"/>
    <w:rsid w:val="00FE1999"/>
    <w:rsid w:val="00FF4CFC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5CFBE"/>
  <w15:chartTrackingRefBased/>
  <w15:docId w15:val="{FE73F5ED-8B82-DC4E-A2B0-761DD285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68A"/>
    <w:pPr>
      <w:spacing w:after="200" w:line="276" w:lineRule="auto"/>
    </w:pPr>
    <w:rPr>
      <w:rFonts w:ascii="Arial" w:eastAsia="Georgia" w:hAnsi="Arial" w:cs="Georgia"/>
      <w:kern w:val="0"/>
      <w:szCs w:val="22"/>
      <w:lang w:eastAsia="en-GB"/>
      <w14:ligatures w14:val="none"/>
    </w:rPr>
  </w:style>
  <w:style w:type="paragraph" w:styleId="Heading1">
    <w:name w:val="heading 1"/>
    <w:link w:val="Heading1Char"/>
    <w:autoRedefine/>
    <w:uiPriority w:val="9"/>
    <w:qFormat/>
    <w:rsid w:val="004B168A"/>
    <w:pPr>
      <w:pBdr>
        <w:bottom w:val="single" w:sz="4" w:space="1" w:color="auto"/>
      </w:pBdr>
      <w:spacing w:before="320" w:after="120"/>
      <w:outlineLvl w:val="0"/>
    </w:pPr>
    <w:rPr>
      <w:rFonts w:ascii="Arial" w:hAnsi="Arial" w:cs="Arial"/>
      <w:b/>
      <w:bCs/>
      <w:color w:val="1B3A6B"/>
      <w:kern w:val="0"/>
      <w:sz w:val="28"/>
      <w:szCs w:val="26"/>
      <w:lang w:eastAsia="en-GB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4B168A"/>
    <w:pPr>
      <w:spacing w:before="280" w:after="200" w:line="276" w:lineRule="auto"/>
      <w:outlineLvl w:val="1"/>
    </w:pPr>
    <w:rPr>
      <w:rFonts w:ascii="Arial" w:eastAsia="Georgia" w:hAnsi="Arial" w:cs="Georgia"/>
      <w:b/>
      <w:bCs/>
      <w:color w:val="2E5984"/>
      <w:kern w:val="0"/>
      <w:sz w:val="28"/>
      <w:szCs w:val="2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6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786D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B63D0"/>
    <w:pPr>
      <w:keepNext/>
      <w:keepLines/>
      <w:spacing w:before="40" w:after="40"/>
      <w:outlineLvl w:val="4"/>
    </w:pPr>
    <w:rPr>
      <w:rFonts w:eastAsiaTheme="majorEastAsia" w:cstheme="majorBidi"/>
      <w:b/>
      <w:i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6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6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6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6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786D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B168A"/>
    <w:rPr>
      <w:rFonts w:ascii="Arial" w:hAnsi="Arial" w:cs="Arial"/>
      <w:b/>
      <w:bCs/>
      <w:color w:val="1B3A6B"/>
      <w:kern w:val="0"/>
      <w:sz w:val="28"/>
      <w:szCs w:val="26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B168A"/>
    <w:rPr>
      <w:rFonts w:ascii="Arial" w:eastAsia="Georgia" w:hAnsi="Arial" w:cs="Georgia"/>
      <w:b/>
      <w:bCs/>
      <w:color w:val="2E5984"/>
      <w:kern w:val="0"/>
      <w:sz w:val="28"/>
      <w:szCs w:val="26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D0"/>
    <w:rPr>
      <w:rFonts w:ascii="Avenir Book" w:eastAsiaTheme="majorEastAsia" w:hAnsi="Avenir Book" w:cstheme="majorBidi"/>
      <w:b/>
      <w:i/>
      <w:color w:val="0F4761" w:themeColor="accent1" w:themeShade="BF"/>
    </w:rPr>
  </w:style>
  <w:style w:type="paragraph" w:styleId="ListParagraph">
    <w:name w:val="List Paragraph"/>
    <w:autoRedefine/>
    <w:qFormat/>
    <w:rsid w:val="007375FA"/>
    <w:rPr>
      <w:rFonts w:ascii="Avenir Book" w:hAnsi="Avenir Book" w:cs="Arial"/>
      <w:kern w:val="0"/>
      <w:szCs w:val="2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610"/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10"/>
    <w:rPr>
      <w:rFonts w:eastAsiaTheme="majorEastAsia" w:cstheme="majorBidi"/>
      <w:i/>
      <w:iCs/>
      <w:color w:val="595959" w:themeColor="text1" w:themeTint="A6"/>
      <w:kern w:val="0"/>
      <w:szCs w:val="22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10"/>
    <w:rPr>
      <w:rFonts w:eastAsiaTheme="majorEastAsia" w:cstheme="majorBidi"/>
      <w:color w:val="595959" w:themeColor="text1" w:themeTint="A6"/>
      <w:kern w:val="0"/>
      <w:szCs w:val="22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10"/>
    <w:rPr>
      <w:rFonts w:eastAsiaTheme="majorEastAsia" w:cstheme="majorBidi"/>
      <w:i/>
      <w:iCs/>
      <w:color w:val="272727" w:themeColor="text1" w:themeTint="D8"/>
      <w:kern w:val="0"/>
      <w:szCs w:val="22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10"/>
    <w:rPr>
      <w:rFonts w:eastAsiaTheme="majorEastAsia" w:cstheme="majorBidi"/>
      <w:color w:val="272727" w:themeColor="text1" w:themeTint="D8"/>
      <w:kern w:val="0"/>
      <w:szCs w:val="22"/>
      <w:lang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6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61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6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61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66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610"/>
    <w:rPr>
      <w:rFonts w:ascii="Arial" w:eastAsia="Georgia" w:hAnsi="Arial" w:cs="Georgia"/>
      <w:i/>
      <w:iCs/>
      <w:color w:val="404040" w:themeColor="text1" w:themeTint="BF"/>
      <w:kern w:val="0"/>
      <w:szCs w:val="22"/>
      <w:lang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66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610"/>
    <w:rPr>
      <w:rFonts w:ascii="Arial" w:eastAsia="Georgia" w:hAnsi="Arial" w:cs="Georgia"/>
      <w:i/>
      <w:iCs/>
      <w:color w:val="0F4761" w:themeColor="accent1" w:themeShade="BF"/>
      <w:kern w:val="0"/>
      <w:szCs w:val="22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66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Carlton</dc:creator>
  <cp:keywords/>
  <dc:description/>
  <cp:lastModifiedBy>Darryl Carlton</cp:lastModifiedBy>
  <cp:revision>3</cp:revision>
  <dcterms:created xsi:type="dcterms:W3CDTF">2026-03-05T18:28:00Z</dcterms:created>
  <dcterms:modified xsi:type="dcterms:W3CDTF">2026-03-05T19:15:00Z</dcterms:modified>
</cp:coreProperties>
</file>