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C3352B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 w14:paraId="4E52EE6C" w14:textId="68E08125" w:rsidR="003F5D4D" w:rsidRPr="0003697B" w:rsidRDefault="003F5D4D" w:rsidP="004A15A8">
            <w:pPr>
              <w:rPr>
                <w:lang w:val="en-US"/>
              </w:rPr>
            </w:pPr>
            <w:r w:rsidRPr="00F274D1">
              <w:t xml:space="preserve">Дата ТО: </w:t>
            </w:r>
            <w:r w:rsidR="0003697B">
              <w:rPr>
                <w:lang w:val="en-US"/>
              </w:rPr>
              <w:t>[</w:t>
            </w:r>
            <w:r w:rsidR="0003697B">
              <w:t>дата</w:t>
            </w:r>
            <w:r w:rsidR="0003697B">
              <w:rPr>
                <w:lang w:val="en-US"/>
              </w:rPr>
              <w:t>]</w:t>
            </w:r>
          </w:p>
        </w:tc>
        <w:tc>
          <w:tcPr>
            <w:tcW w:w="6283" w:type="dxa"/>
          </w:tcPr>
          <w:p w14:paraId="5E91860A" w14:textId="42AB3C97" w:rsidR="007A482B" w:rsidRPr="0003697B" w:rsidRDefault="003F5D4D" w:rsidP="007A482B">
            <w:r>
              <w:t>Объект:</w:t>
            </w:r>
            <w:r w:rsidR="00D25641">
              <w:t xml:space="preserve"> </w:t>
            </w:r>
            <w:r w:rsidR="0003697B">
              <w:rPr>
                <w:lang w:val="en-US"/>
              </w:rPr>
              <w:t>[</w:t>
            </w:r>
            <w:r w:rsidR="0003697B">
              <w:t>адрес</w:t>
            </w:r>
            <w:r w:rsidR="0003697B">
              <w:rPr>
                <w:lang w:val="en-US"/>
              </w:rPr>
              <w:t>]</w:t>
            </w:r>
          </w:p>
          <w:p w14:paraId="0FD0218D" w14:textId="77777777" w:rsidR="003F5D4D" w:rsidRPr="004922E0" w:rsidRDefault="003F5D4D"/>
        </w:tc>
      </w:tr>
      <w:tr w:rsidR="005771C4" w14:paraId="5E4DAAED" w14:textId="77777777" w:rsidTr="00255B55">
        <w:tc>
          <w:tcPr>
            <w:tcW w:w="4167" w:type="dxa"/>
            <w:gridSpan w:val="2"/>
          </w:tcPr>
          <w:p w14:paraId="0CC8222A" w14:textId="77777777" w:rsidR="005771C4" w:rsidRDefault="005771C4" w:rsidP="005771C4">
            <w:r>
              <w:t>Название оборудования:</w:t>
            </w:r>
          </w:p>
          <w:p w14:paraId="656F269A" w14:textId="5E2D594F" w:rsidR="005771C4" w:rsidRPr="00F274D1" w:rsidRDefault="005771C4" w:rsidP="005771C4"/>
        </w:tc>
        <w:tc>
          <w:tcPr>
            <w:tcW w:w="6283" w:type="dxa"/>
          </w:tcPr>
          <w:p w14:paraId="7428DA5A" w14:textId="00CE16FA" w:rsidR="005771C4" w:rsidRPr="005771C4" w:rsidRDefault="00C3352B" w:rsidP="007A482B">
            <w:r w:rsidRPr="00C3352B">
              <w:rPr>
                <w:lang w:val="en-US"/>
              </w:rPr>
              <w:t>[</w:t>
            </w:r>
            <w:proofErr w:type="spellStart"/>
            <w:r w:rsidRPr="00C3352B">
              <w:rPr>
                <w:lang w:val="en-US"/>
              </w:rPr>
              <w:t>назв_обор</w:t>
            </w:r>
            <w:proofErr w:type="spellEnd"/>
            <w:r w:rsidRPr="00C3352B">
              <w:rPr>
                <w:lang w:val="en-US"/>
              </w:rPr>
              <w:t>]</w:t>
            </w:r>
          </w:p>
        </w:tc>
      </w:tr>
      <w:tr w:rsidR="005771C4" w14:paraId="505E244A" w14:textId="77777777" w:rsidTr="00255B55">
        <w:tc>
          <w:tcPr>
            <w:tcW w:w="4167" w:type="dxa"/>
            <w:gridSpan w:val="2"/>
          </w:tcPr>
          <w:p w14:paraId="6BFFCA75" w14:textId="77777777" w:rsidR="005771C4" w:rsidRDefault="005771C4" w:rsidP="005771C4">
            <w:r>
              <w:t>Номер оборудования:</w:t>
            </w:r>
          </w:p>
          <w:p w14:paraId="177E02E0" w14:textId="74D35F66" w:rsidR="005771C4" w:rsidRDefault="005771C4" w:rsidP="005771C4"/>
        </w:tc>
        <w:tc>
          <w:tcPr>
            <w:tcW w:w="6283" w:type="dxa"/>
          </w:tcPr>
          <w:p w14:paraId="5840FE06" w14:textId="15507054" w:rsidR="005771C4" w:rsidRPr="005771C4" w:rsidRDefault="005771C4" w:rsidP="007A482B">
            <w:r>
              <w:rPr>
                <w:lang w:val="en-US"/>
              </w:rPr>
              <w:t>[</w:t>
            </w:r>
            <w:proofErr w:type="spellStart"/>
            <w:r>
              <w:t>номер_обор</w:t>
            </w:r>
            <w:proofErr w:type="spellEnd"/>
            <w:r>
              <w:rPr>
                <w:lang w:val="en-US"/>
              </w:rPr>
              <w:t>]</w:t>
            </w:r>
            <w:bookmarkStart w:id="0" w:name="_GoBack"/>
            <w:bookmarkEnd w:id="0"/>
          </w:p>
        </w:tc>
      </w:tr>
      <w:tr w:rsidR="005771C4" w14:paraId="123ED1E5" w14:textId="77777777" w:rsidTr="00255B55">
        <w:tc>
          <w:tcPr>
            <w:tcW w:w="4167" w:type="dxa"/>
            <w:gridSpan w:val="2"/>
          </w:tcPr>
          <w:p w14:paraId="541F9943" w14:textId="492E2109" w:rsidR="005771C4" w:rsidRDefault="005771C4" w:rsidP="004A15A8">
            <w:r>
              <w:t>И</w:t>
            </w:r>
            <w:r w:rsidRPr="005771C4">
              <w:t>нвентаризационный номер</w:t>
            </w:r>
            <w:r>
              <w:t>:</w:t>
            </w:r>
          </w:p>
          <w:p w14:paraId="3CA5DC5A" w14:textId="4F06D4D4" w:rsidR="005771C4" w:rsidRDefault="005771C4" w:rsidP="004A15A8"/>
        </w:tc>
        <w:tc>
          <w:tcPr>
            <w:tcW w:w="6283" w:type="dxa"/>
          </w:tcPr>
          <w:p w14:paraId="4203436F" w14:textId="1A8FDE2A" w:rsidR="005771C4" w:rsidRPr="005771C4" w:rsidRDefault="005771C4" w:rsidP="007A482B">
            <w:r>
              <w:rPr>
                <w:lang w:val="en-US"/>
              </w:rPr>
              <w:t>[</w:t>
            </w:r>
            <w:proofErr w:type="spellStart"/>
            <w:r>
              <w:t>инв_номер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 w14:paraId="5B4B28AF" w14:textId="60E54AA8" w:rsidR="003F5D4D" w:rsidRPr="00D223BD" w:rsidRDefault="00D223BD">
            <w:pPr>
              <w:rPr>
                <w:rFonts w:ascii="Arial" w:hAnsi="Arial" w:cs="Arial"/>
                <w:bCs/>
                <w:color w:val="202020"/>
              </w:rPr>
            </w:pPr>
            <w:r w:rsidRPr="004447BC">
              <w:t>[</w:t>
            </w:r>
            <w:r>
              <w:t>классификация</w:t>
            </w:r>
            <w:r w:rsidRPr="004447BC">
              <w:t>]</w:t>
            </w:r>
          </w:p>
          <w:p w14:paraId="6D649C9C" w14:textId="77777777" w:rsidR="00F17362" w:rsidRPr="00F17362" w:rsidRDefault="00F17362"/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 w14:paraId="2BFEAE86" w14:textId="4BB582EC" w:rsidR="00BB4D98" w:rsidRPr="00AC77CE" w:rsidRDefault="001117B5" w:rsidP="00F274D1">
            <w:r>
              <w:rPr>
                <w:lang w:val="en-US"/>
              </w:rPr>
              <w:t>[</w:t>
            </w:r>
            <w:r>
              <w:t>работы</w:t>
            </w:r>
            <w:r>
              <w:rPr>
                <w:lang w:val="en-US"/>
              </w:rPr>
              <w:t>]</w:t>
            </w:r>
          </w:p>
          <w:p w14:paraId="647A1B3A" w14:textId="77777777" w:rsidR="00BB4D98" w:rsidRDefault="00BB4D98" w:rsidP="00F274D1"/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 w14:paraId="61F55086" w14:textId="346EDEF8" w:rsidR="003F5D4D" w:rsidRPr="0051624D" w:rsidRDefault="0051624D" w:rsidP="0051624D">
            <w:r>
              <w:rPr>
                <w:lang w:val="en-US"/>
              </w:rPr>
              <w:t>[</w:t>
            </w:r>
            <w:r>
              <w:t>вставка</w:t>
            </w:r>
            <w:r>
              <w:rPr>
                <w:lang w:val="en-US"/>
              </w:rPr>
              <w:t>]</w:t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 w14:paraId="6B68DEBD" w14:textId="181CFF10" w:rsidR="0003755D" w:rsidRPr="00D223BD" w:rsidRDefault="00D223BD" w:rsidP="004A15A8">
            <w:r>
              <w:rPr>
                <w:lang w:val="en-US"/>
              </w:rPr>
              <w:t>[</w:t>
            </w:r>
            <w:r>
              <w:t>материалы</w:t>
            </w:r>
            <w:r>
              <w:rPr>
                <w:lang w:val="en-US"/>
              </w:rPr>
              <w:t>]</w:t>
            </w:r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 w14:paraId="30A8BDFC" w14:textId="1DAE4829" w:rsidR="00255B55" w:rsidRPr="00255B55" w:rsidRDefault="00255B55" w:rsidP="004A15A8">
            <w:r>
              <w:rPr>
                <w:lang w:val="en-US"/>
              </w:rPr>
              <w:t>[</w:t>
            </w:r>
            <w:proofErr w:type="spellStart"/>
            <w:r>
              <w:t>доп_работы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 w14:paraId="10E5AA89" w14:textId="2FFF80F1" w:rsidR="00F36D03" w:rsidRPr="00D223BD" w:rsidRDefault="00D223BD" w:rsidP="00A93BCD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[</w:t>
            </w:r>
            <w:r>
              <w:rPr>
                <w:color w:val="FF0000"/>
              </w:rPr>
              <w:t>рекомендации</w:t>
            </w:r>
            <w:r>
              <w:rPr>
                <w:color w:val="FF0000"/>
                <w:lang w:val="en-US"/>
              </w:rPr>
              <w:t>]</w:t>
            </w:r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 w14:paraId="25FBEA1C" w14:textId="747A4517" w:rsidR="005053B4" w:rsidRPr="005053B4" w:rsidRDefault="005053B4" w:rsidP="00A93BCD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[</w:t>
            </w:r>
            <w:r>
              <w:rPr>
                <w:color w:val="000000" w:themeColor="text1"/>
              </w:rPr>
              <w:t>комментарии</w:t>
            </w:r>
            <w:r>
              <w:rPr>
                <w:color w:val="000000" w:themeColor="text1"/>
                <w:lang w:val="en-US"/>
              </w:rPr>
              <w:t>]</w:t>
            </w:r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 w14:paraId="641230C7" w14:textId="233169E7" w:rsidR="007E7BDF" w:rsidRPr="00D223BD" w:rsidRDefault="00D223BD" w:rsidP="00A84D95">
            <w:pPr>
              <w:rPr>
                <w:b/>
              </w:rPr>
            </w:pPr>
            <w:r>
              <w:rPr>
                <w:b/>
                <w:lang w:val="en-US"/>
              </w:rPr>
              <w:t>[</w:t>
            </w:r>
            <w:r>
              <w:rPr>
                <w:b/>
              </w:rPr>
              <w:t>дефекты</w:t>
            </w:r>
            <w:r>
              <w:rPr>
                <w:b/>
                <w:lang w:val="en-US"/>
              </w:rPr>
              <w:t>]</w:t>
            </w:r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 w14:paraId="68EA2709" w14:textId="0CB73EBA" w:rsidR="003F5D4D" w:rsidRDefault="00373C90" w:rsidP="003F5D4D">
            <w:r>
              <w:rPr>
                <w:lang w:val="en-US"/>
              </w:rPr>
              <w:t>[</w:t>
            </w:r>
            <w:r>
              <w:t>фио</w:t>
            </w:r>
            <w:r>
              <w:rPr>
                <w:lang w:val="en-US"/>
              </w:rPr>
              <w:t>]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771C4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3352B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E3F876-7216-4242-94CB-A90E1A2E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18</cp:revision>
  <cp:lastPrinted>2023-04-25T08:56:00Z</cp:lastPrinted>
  <dcterms:created xsi:type="dcterms:W3CDTF">2025-01-21T12:36:00Z</dcterms:created>
  <dcterms:modified xsi:type="dcterms:W3CDTF">2025-03-17T13:52:00Z</dcterms:modified>
</cp:coreProperties>
</file>