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>
        <w:t xml:space="preserve"> 2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27719B" w:rsidRDefault="0027719B" w:rsidP="0027719B">
      <w:pPr>
        <w:numPr>
          <w:ilvl w:val="0"/>
          <w:numId w:val="3"/>
        </w:numPr>
        <w:spacing w:after="100" w:afterAutospacing="1"/>
      </w:pPr>
      <w:r w:rsidRPr="0027719B">
        <w:t>Drafted Milestone 1 document</w:t>
      </w:r>
    </w:p>
    <w:p w:rsidR="0027719B" w:rsidRDefault="0027719B" w:rsidP="0027719B">
      <w:pPr>
        <w:numPr>
          <w:ilvl w:val="1"/>
          <w:numId w:val="3"/>
        </w:numPr>
        <w:spacing w:after="100" w:afterAutospacing="1"/>
      </w:pPr>
      <w:r w:rsidRPr="0027719B">
        <w:t>Layout, Executive Summary, and Introduction – KZ</w:t>
      </w:r>
    </w:p>
    <w:p w:rsidR="0027719B" w:rsidRDefault="0027719B" w:rsidP="0027719B">
      <w:pPr>
        <w:numPr>
          <w:ilvl w:val="1"/>
          <w:numId w:val="3"/>
        </w:numPr>
        <w:spacing w:after="100" w:afterAutospacing="1"/>
      </w:pPr>
      <w:r w:rsidRPr="0027719B">
        <w:t>Client Background and User/Stakeholder Description – AM</w:t>
      </w:r>
    </w:p>
    <w:p w:rsidR="0027719B" w:rsidRDefault="0027719B" w:rsidP="0027719B">
      <w:pPr>
        <w:numPr>
          <w:ilvl w:val="1"/>
          <w:numId w:val="3"/>
        </w:numPr>
        <w:spacing w:after="100" w:afterAutospacing="1"/>
      </w:pPr>
      <w:r w:rsidRPr="0027719B">
        <w:t>Product Overview and Features – RR</w:t>
      </w:r>
    </w:p>
    <w:p w:rsidR="0027719B" w:rsidRDefault="0027719B" w:rsidP="0027719B">
      <w:pPr>
        <w:numPr>
          <w:ilvl w:val="1"/>
          <w:numId w:val="3"/>
        </w:numPr>
        <w:spacing w:after="100" w:afterAutospacing="1"/>
      </w:pPr>
      <w:r w:rsidRPr="0027719B">
        <w:t>Current System and Solution Constraints – EV</w:t>
      </w:r>
    </w:p>
    <w:p w:rsidR="0027719B" w:rsidRDefault="0027719B" w:rsidP="0027719B">
      <w:pPr>
        <w:numPr>
          <w:ilvl w:val="0"/>
          <w:numId w:val="3"/>
        </w:numPr>
        <w:spacing w:after="100" w:afterAutospacing="1"/>
      </w:pPr>
      <w:r w:rsidRPr="0027719B">
        <w:t>Met with client for introduction and to determine features</w:t>
      </w:r>
    </w:p>
    <w:p w:rsidR="0027719B" w:rsidRPr="0027719B" w:rsidRDefault="0027719B" w:rsidP="0027719B">
      <w:pPr>
        <w:numPr>
          <w:ilvl w:val="1"/>
          <w:numId w:val="3"/>
        </w:numPr>
        <w:spacing w:after="100" w:afterAutospacing="1"/>
      </w:pPr>
      <w:r w:rsidRPr="0027719B">
        <w:t>Scribes – KZ &amp; EV</w:t>
      </w:r>
    </w:p>
    <w:p w:rsidR="0027719B" w:rsidRDefault="0027719B" w:rsidP="0027719B">
      <w:pPr>
        <w:numPr>
          <w:ilvl w:val="1"/>
          <w:numId w:val="3"/>
        </w:numPr>
        <w:spacing w:after="100" w:afterAutospacing="1"/>
      </w:pPr>
      <w:r w:rsidRPr="0027719B">
        <w:t>Questioners – AM &amp; RR</w:t>
      </w:r>
    </w:p>
    <w:p w:rsidR="0027719B" w:rsidRDefault="0027719B" w:rsidP="0027719B">
      <w:pPr>
        <w:numPr>
          <w:ilvl w:val="0"/>
          <w:numId w:val="3"/>
        </w:numPr>
        <w:spacing w:after="100" w:afterAutospacing="1"/>
      </w:pPr>
      <w:r w:rsidRPr="0027719B">
        <w:t>Researched languages/frameworks – SS</w:t>
      </w:r>
    </w:p>
    <w:p w:rsidR="0027719B" w:rsidRPr="0027719B" w:rsidRDefault="0027719B" w:rsidP="0027719B">
      <w:pPr>
        <w:numPr>
          <w:ilvl w:val="0"/>
          <w:numId w:val="3"/>
        </w:numPr>
        <w:spacing w:after="100" w:afterAutospacing="1"/>
      </w:pPr>
      <w:r>
        <w:t>S</w:t>
      </w:r>
      <w:r w:rsidRPr="0027719B">
        <w:t>et up project management and version control software – AM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project manager and review milestone 1 document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Make final revisions to milestone 1 document – SS, by previous milestone assignment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Choose language / framework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Begin work on milestone 2 document – SS, to be assigned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27719B" w:rsidP="0027719B">
            <w:r>
              <w:t>155</w:t>
            </w:r>
          </w:p>
        </w:tc>
        <w:tc>
          <w:tcPr>
            <w:tcW w:w="990" w:type="dxa"/>
          </w:tcPr>
          <w:p w:rsidR="0027719B" w:rsidRDefault="0027719B" w:rsidP="0027719B">
            <w:r>
              <w:t>n/a</w:t>
            </w:r>
          </w:p>
        </w:tc>
        <w:tc>
          <w:tcPr>
            <w:tcW w:w="1530" w:type="dxa"/>
          </w:tcPr>
          <w:p w:rsidR="0027719B" w:rsidRDefault="0027719B" w:rsidP="0027719B">
            <w:r>
              <w:t>180</w:t>
            </w:r>
          </w:p>
        </w:tc>
        <w:tc>
          <w:tcPr>
            <w:tcW w:w="748" w:type="dxa"/>
          </w:tcPr>
          <w:p w:rsidR="0027719B" w:rsidRDefault="0027719B" w:rsidP="0027719B">
            <w:r>
              <w:t>155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Zimmerman</w:t>
            </w:r>
          </w:p>
        </w:tc>
        <w:tc>
          <w:tcPr>
            <w:tcW w:w="1341" w:type="dxa"/>
          </w:tcPr>
          <w:p w:rsidR="0027719B" w:rsidRDefault="0027719B" w:rsidP="0027719B">
            <w:r>
              <w:t>170</w:t>
            </w:r>
          </w:p>
        </w:tc>
        <w:tc>
          <w:tcPr>
            <w:tcW w:w="990" w:type="dxa"/>
          </w:tcPr>
          <w:p w:rsidR="0027719B" w:rsidRDefault="0027719B" w:rsidP="0027719B">
            <w:r>
              <w:t>n/a</w:t>
            </w:r>
          </w:p>
        </w:tc>
        <w:tc>
          <w:tcPr>
            <w:tcW w:w="1530" w:type="dxa"/>
          </w:tcPr>
          <w:p w:rsidR="0027719B" w:rsidRDefault="0027719B" w:rsidP="0027719B">
            <w:r>
              <w:t>180</w:t>
            </w:r>
          </w:p>
        </w:tc>
        <w:tc>
          <w:tcPr>
            <w:tcW w:w="748" w:type="dxa"/>
          </w:tcPr>
          <w:p w:rsidR="0027719B" w:rsidRDefault="0027719B" w:rsidP="0027719B">
            <w:r>
              <w:t>170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Veatch</w:t>
            </w:r>
          </w:p>
        </w:tc>
        <w:tc>
          <w:tcPr>
            <w:tcW w:w="1341" w:type="dxa"/>
          </w:tcPr>
          <w:p w:rsidR="0027719B" w:rsidRDefault="0027719B" w:rsidP="0027719B">
            <w:r>
              <w:t>130</w:t>
            </w:r>
          </w:p>
        </w:tc>
        <w:tc>
          <w:tcPr>
            <w:tcW w:w="990" w:type="dxa"/>
          </w:tcPr>
          <w:p w:rsidR="0027719B" w:rsidRDefault="0027719B" w:rsidP="0027719B">
            <w:r>
              <w:t>n/a</w:t>
            </w:r>
          </w:p>
        </w:tc>
        <w:tc>
          <w:tcPr>
            <w:tcW w:w="1530" w:type="dxa"/>
          </w:tcPr>
          <w:p w:rsidR="0027719B" w:rsidRDefault="0027719B" w:rsidP="0027719B">
            <w:r>
              <w:t>175</w:t>
            </w:r>
          </w:p>
        </w:tc>
        <w:tc>
          <w:tcPr>
            <w:tcW w:w="748" w:type="dxa"/>
          </w:tcPr>
          <w:p w:rsidR="0027719B" w:rsidRDefault="0027719B" w:rsidP="0027719B">
            <w:r>
              <w:t>130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Rodriguez</w:t>
            </w:r>
          </w:p>
        </w:tc>
        <w:tc>
          <w:tcPr>
            <w:tcW w:w="1341" w:type="dxa"/>
          </w:tcPr>
          <w:p w:rsidR="0027719B" w:rsidRDefault="0027719B" w:rsidP="0027719B">
            <w:r>
              <w:t>130</w:t>
            </w:r>
          </w:p>
        </w:tc>
        <w:tc>
          <w:tcPr>
            <w:tcW w:w="990" w:type="dxa"/>
          </w:tcPr>
          <w:p w:rsidR="0027719B" w:rsidRDefault="0027719B" w:rsidP="0027719B">
            <w:r>
              <w:t>n/a</w:t>
            </w:r>
          </w:p>
        </w:tc>
        <w:tc>
          <w:tcPr>
            <w:tcW w:w="1530" w:type="dxa"/>
          </w:tcPr>
          <w:p w:rsidR="0027719B" w:rsidRDefault="0027719B" w:rsidP="0027719B">
            <w:r>
              <w:t>170</w:t>
            </w:r>
          </w:p>
        </w:tc>
        <w:tc>
          <w:tcPr>
            <w:tcW w:w="748" w:type="dxa"/>
          </w:tcPr>
          <w:p w:rsidR="0027719B" w:rsidRDefault="0027719B" w:rsidP="0027719B">
            <w:r>
              <w:t>130</w:t>
            </w:r>
          </w:p>
        </w:tc>
        <w:tc>
          <w:tcPr>
            <w:tcW w:w="3680" w:type="dxa"/>
          </w:tcPr>
          <w:p w:rsidR="0027719B" w:rsidRDefault="0027719B" w:rsidP="0027719B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2208E7"/>
    <w:rsid w:val="0027719B"/>
    <w:rsid w:val="0029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000000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6378CF"/>
    <w:rsid w:val="00F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 Mullans</cp:lastModifiedBy>
  <cp:revision>2</cp:revision>
  <dcterms:created xsi:type="dcterms:W3CDTF">2011-09-16T01:31:00Z</dcterms:created>
  <dcterms:modified xsi:type="dcterms:W3CDTF">2011-09-16T01:40:00Z</dcterms:modified>
</cp:coreProperties>
</file>