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МОСКОВСКИЙ АВИАЦИОННЫЙ ИНСТИТУТ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(НАЦИОНАЛЬНЫЙ ИССЛЕДОВАТЕЛЬСКИЙ УНИВЕРСИТЕТ)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Институт №8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Лабораторная работа №2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Обработка изображений на GPU. Фильтры.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43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Выполнил: К.О. Вахрамян</w:t>
      </w:r>
    </w:p>
    <w:p>
      <w:pPr>
        <w:pStyle w:val="Normal"/>
        <w:ind w:left="43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Группа: 8О-406Б</w:t>
      </w:r>
    </w:p>
    <w:p>
      <w:pPr>
        <w:pStyle w:val="Normal"/>
        <w:ind w:left="43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Преподаватели:  К.Г. Крашенинников,</w:t>
      </w:r>
    </w:p>
    <w:p>
      <w:pPr>
        <w:pStyle w:val="Normal"/>
        <w:ind w:left="576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А.Ю. Морозов</w:t>
      </w:r>
    </w:p>
    <w:p>
      <w:pPr>
        <w:pStyle w:val="Normal"/>
        <w:ind w:left="576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Москва, 20</w:t>
      </w:r>
      <w:r>
        <w:rPr>
          <w:rFonts w:eastAsia="Times New Roman" w:cs="Times New Roman" w:ascii="Times New Roman" w:hAnsi="Times New Roman"/>
          <w:sz w:val="28"/>
          <w:szCs w:val="28"/>
        </w:rPr>
        <w:t>21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Условие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Кратко описывается задача:</w:t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Цель работы.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Научиться использовать GPU для обработки изображений. Использование текстурной памяти.</w:t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Вариант задания.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Медианный фильтр.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Программное и аппаратное обеспечение</w:t>
      </w:r>
    </w:p>
    <w:p>
      <w:pPr>
        <w:pStyle w:val="Normal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GPU: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--- General Information for device ---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Name:  NVIDIA GeForce GTX 1650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Compute capability:  7.5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Clock rate:  1560000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Device copy overlap:  Enabled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Kernel execution timeout :  Enabled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--- Memory Information for device ---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Total global mem:  4100521984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Total constant Mem:  65536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Max mem pitch:  2147483647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Texture Alignment:  512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--- MP Information for device ---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Multiprocessor count:  16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Shared mem per mp:  49152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Registers per mp:  65536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Threads in warp:  32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Max threads per block:  1024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Max thread dimensions:  (1024, 1024, 64)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Max grid dimensions:  (2147483647, 65535, 65535)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CPU: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Architecture:                    x86_64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CPU op-mode(s):                  32-bit, 64-bit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Byte Order:                      Little Endian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Address sizes:                   39 bits physical, 48 bits virtual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CPU(s):                          8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On-line CPU(s) list:             0-7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Thread(s) per core:              2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Core(s) per socket:              4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Socket(s):                       1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NUMA node(s):                    1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Vendor ID:                       GenuineIntel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CPU family:                      6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Model:                           158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Model name:                      Intel(R) Core(TM) i5-9300HF CPU @ 2.40GHz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Stepping:                        13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CPU MHz:                         1274.759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CPU max MHz:                     2400.0000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CPU min MHz:                     800.0000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BogoMIPS:                        4800.00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Virtualization:                  VT-x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L1d cache:                       128 KiB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L1i cache:                       128 KiB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L2 cache:                        1 MiB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L3 cache:                        8 MiB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OS: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Linux Mint 20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Compiler: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nvcc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Code Editor: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VS Code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Метод решения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Пиксели обрабатываются в отдельных потоках. Поскольку поток обрабатывает радиус каждого пикселя, возможен выход за границы. Также очень велико количество обращений к памяти. Исходя из этого мы используем текстурную память. 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Медианный фильтр выбирает среднее значение в некотором окне размера (2*r+1)^2, где r — заранее заданный радиус. Проходим этим окном по изображению тем самым усредняем его.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Описание программы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Изображение хранится по указателю data и представляет собой массив из uchar4(структура которая имплементирует представление пикселя в RGB виде). Далее это изображение копируется в глобальную память устройства, которая связана с текстурной ссылкой.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000FF"/>
          <w:sz w:val="24"/>
          <w:szCs w:val="24"/>
          <w:highlight w:val="white"/>
        </w:rPr>
        <w:t>int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b w:val="false"/>
          <w:color w:val="001080"/>
          <w:sz w:val="24"/>
          <w:szCs w:val="24"/>
          <w:highlight w:val="white"/>
        </w:rPr>
        <w:t>idx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 xml:space="preserve"> = </w:t>
      </w:r>
      <w:r>
        <w:rPr>
          <w:rFonts w:eastAsia="Times New Roman" w:cs="Times New Roman" w:ascii="Times New Roman" w:hAnsi="Times New Roman"/>
          <w:b w:val="false"/>
          <w:color w:val="001080"/>
          <w:sz w:val="24"/>
          <w:szCs w:val="24"/>
          <w:highlight w:val="white"/>
        </w:rPr>
        <w:t>blockDim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>.</w:t>
      </w:r>
      <w:r>
        <w:rPr>
          <w:rFonts w:eastAsia="Times New Roman" w:cs="Times New Roman" w:ascii="Times New Roman" w:hAnsi="Times New Roman"/>
          <w:b w:val="false"/>
          <w:color w:val="001080"/>
          <w:sz w:val="24"/>
          <w:szCs w:val="24"/>
          <w:highlight w:val="white"/>
        </w:rPr>
        <w:t>x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 xml:space="preserve"> * </w:t>
      </w:r>
      <w:r>
        <w:rPr>
          <w:rFonts w:eastAsia="Times New Roman" w:cs="Times New Roman" w:ascii="Times New Roman" w:hAnsi="Times New Roman"/>
          <w:b w:val="false"/>
          <w:color w:val="001080"/>
          <w:sz w:val="24"/>
          <w:szCs w:val="24"/>
          <w:highlight w:val="white"/>
        </w:rPr>
        <w:t>blockIdx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>.</w:t>
      </w:r>
      <w:r>
        <w:rPr>
          <w:rFonts w:eastAsia="Times New Roman" w:cs="Times New Roman" w:ascii="Times New Roman" w:hAnsi="Times New Roman"/>
          <w:b w:val="false"/>
          <w:color w:val="001080"/>
          <w:sz w:val="24"/>
          <w:szCs w:val="24"/>
          <w:highlight w:val="white"/>
        </w:rPr>
        <w:t>x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 xml:space="preserve"> + </w:t>
      </w:r>
      <w:r>
        <w:rPr>
          <w:rFonts w:eastAsia="Times New Roman" w:cs="Times New Roman" w:ascii="Times New Roman" w:hAnsi="Times New Roman"/>
          <w:b w:val="false"/>
          <w:color w:val="001080"/>
          <w:sz w:val="24"/>
          <w:szCs w:val="24"/>
          <w:highlight w:val="white"/>
        </w:rPr>
        <w:t>threadIdx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>.</w:t>
      </w:r>
      <w:r>
        <w:rPr>
          <w:rFonts w:eastAsia="Times New Roman" w:cs="Times New Roman" w:ascii="Times New Roman" w:hAnsi="Times New Roman"/>
          <w:b w:val="false"/>
          <w:color w:val="001080"/>
          <w:sz w:val="24"/>
          <w:szCs w:val="24"/>
          <w:highlight w:val="white"/>
        </w:rPr>
        <w:t>x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highlight w:val="white"/>
        </w:rPr>
        <w:t>;</w:t>
      </w:r>
    </w:p>
    <w:p>
      <w:pPr>
        <w:pStyle w:val="Normal"/>
        <w:spacing w:lineRule="atLeast" w:line="28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idy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blockDim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blockIdx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threadIdx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каждого пикселя вызывается функция window и ее результат записывается в массив. Т.к. массив одномерный,  индекс определяется как произведение текущей строки на ширину изображения плюс индекс текущего столбца.</w:t>
      </w:r>
    </w:p>
    <w:p>
      <w:pPr>
        <w:pStyle w:val="Normal"/>
        <w:rPr/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window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radius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);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Функция window находит медианное значение для данного радиуса. Для его нахождения используем гистограмму и неполную префиксную сумму по ней.</w:t>
      </w:r>
    </w:p>
    <w:p>
      <w:pPr>
        <w:pStyle w:val="Normal"/>
        <w:rPr>
          <w:color w:val="0000FF"/>
        </w:rPr>
      </w:pPr>
      <w:r>
        <w:rPr>
          <w:color w:val="0000FF"/>
        </w:rPr>
      </w:r>
    </w:p>
    <w:p>
      <w:pPr>
        <w:pStyle w:val="Normal"/>
        <w:rPr>
          <w:color w:val="0000FF"/>
        </w:rPr>
      </w:pPr>
      <w:r>
        <w:rPr>
          <w:color w:val="0000FF"/>
        </w:rPr>
      </w:r>
    </w:p>
    <w:p>
      <w:pPr>
        <w:pStyle w:val="Normal"/>
        <w:rPr>
          <w:color w:val="0000FF"/>
        </w:rPr>
      </w:pPr>
      <w:r>
        <w:rPr>
          <w:color w:val="0000FF"/>
        </w:rPr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unsigned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256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++)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+=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&gt;=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/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 xml:space="preserve">2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+ 1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ans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}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И так для каждой компоненты пикселя. 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Результаты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1-я фотография, разрешение 950х533.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До обработки: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5731510" cy="32156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Медианный фильтр с радиусом 4: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-8890</wp:posOffset>
            </wp:positionH>
            <wp:positionV relativeFrom="paragraph">
              <wp:posOffset>69850</wp:posOffset>
            </wp:positionV>
            <wp:extent cx="5731510" cy="32156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2-я фотография, разрешение 1280х720.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 xml:space="preserve">До обработки: 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-8890</wp:posOffset>
            </wp:positionH>
            <wp:positionV relativeFrom="paragraph">
              <wp:posOffset>144780</wp:posOffset>
            </wp:positionV>
            <wp:extent cx="5731510" cy="32238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Медианный фильтр с радиусом 4: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44450</wp:posOffset>
            </wp:positionH>
            <wp:positionV relativeFrom="paragraph">
              <wp:posOffset>113665</wp:posOffset>
            </wp:positionV>
            <wp:extent cx="5731510" cy="32238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Звезды пропали =)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Замеры производительности.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Все время представлено в миллисекундах.</w:t>
      </w:r>
    </w:p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tbl>
      <w:tblPr>
        <w:tblW w:w="9026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6" w:space="0" w:color="009353"/>
              <w:left w:val="single" w:sz="6" w:space="0" w:color="009353"/>
            </w:tcBorders>
            <w:shd w:fill="00935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1"/>
                <w:szCs w:val="21"/>
                <w:u w:val="none"/>
              </w:rPr>
            </w:r>
          </w:p>
        </w:tc>
        <w:tc>
          <w:tcPr>
            <w:tcW w:w="3009" w:type="dxa"/>
            <w:tcBorders>
              <w:top w:val="single" w:sz="6" w:space="0" w:color="009353"/>
            </w:tcBorders>
            <w:shd w:fill="00935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1"/>
                <w:szCs w:val="21"/>
                <w:u w:val="none"/>
              </w:rPr>
              <w:t>Шрек 950х533</w:t>
            </w:r>
          </w:p>
        </w:tc>
        <w:tc>
          <w:tcPr>
            <w:tcW w:w="3009" w:type="dxa"/>
            <w:tcBorders>
              <w:top w:val="single" w:sz="6" w:space="0" w:color="009353"/>
              <w:right w:val="single" w:sz="6" w:space="0" w:color="009353"/>
            </w:tcBorders>
            <w:shd w:fill="00935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1"/>
                <w:szCs w:val="21"/>
                <w:u w:val="none"/>
              </w:rPr>
              <w:t>Флаг  1280х720</w:t>
            </w:r>
          </w:p>
        </w:tc>
      </w:tr>
      <w:tr>
        <w:trPr>
          <w:trHeight w:val="226" w:hRule="atLeast"/>
        </w:trPr>
        <w:tc>
          <w:tcPr>
            <w:tcW w:w="3008" w:type="dxa"/>
            <w:tcBorders>
              <w:left w:val="single" w:sz="6" w:space="0" w:color="009353"/>
            </w:tcBorders>
            <w:shd w:fill="BEE3D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&lt;&lt;&lt;(1,1),(1,32)&gt;&gt;&gt;,R=4</w:t>
            </w:r>
          </w:p>
        </w:tc>
        <w:tc>
          <w:tcPr>
            <w:tcW w:w="3009" w:type="dxa"/>
            <w:tcBorders/>
            <w:shd w:fill="BEE3D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1146.18000</w:t>
            </w:r>
          </w:p>
        </w:tc>
        <w:tc>
          <w:tcPr>
            <w:tcW w:w="3009" w:type="dxa"/>
            <w:tcBorders>
              <w:right w:val="single" w:sz="6" w:space="0" w:color="009353"/>
            </w:tcBorders>
            <w:shd w:fill="BEE3D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2215.31000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&lt;&lt;&lt;(1,1),(1,32)&gt;&gt;&gt;,R=15</w:t>
            </w:r>
          </w:p>
        </w:tc>
        <w:tc>
          <w:tcPr>
            <w:tcW w:w="3009" w:type="dxa"/>
            <w:tcBorders/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3246.09</w:t>
            </w:r>
          </w:p>
        </w:tc>
        <w:tc>
          <w:tcPr>
            <w:tcW w:w="3009" w:type="dxa"/>
            <w:tcBorders>
              <w:righ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6194.11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&lt;&lt;&lt;(1,32),(1,32)&gt;&gt;&gt;,R=4</w:t>
            </w:r>
          </w:p>
        </w:tc>
        <w:tc>
          <w:tcPr>
            <w:tcW w:w="3009" w:type="dxa"/>
            <w:tcBorders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147.51</w:t>
            </w:r>
          </w:p>
        </w:tc>
        <w:tc>
          <w:tcPr>
            <w:tcW w:w="3009" w:type="dxa"/>
            <w:tcBorders>
              <w:righ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215.63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&lt;&lt;&lt;(1,32),(1,32)&gt;&gt;&gt;,R=15</w:t>
            </w:r>
          </w:p>
        </w:tc>
        <w:tc>
          <w:tcPr>
            <w:tcW w:w="3009" w:type="dxa"/>
            <w:tcBorders/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332.74</w:t>
            </w:r>
          </w:p>
        </w:tc>
        <w:tc>
          <w:tcPr>
            <w:tcW w:w="3009" w:type="dxa"/>
            <w:tcBorders>
              <w:righ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571.17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&lt;&lt;&lt;(32,32),(32,32)&gt;&gt;&gt;,R=4</w:t>
            </w:r>
          </w:p>
        </w:tc>
        <w:tc>
          <w:tcPr>
            <w:tcW w:w="3009" w:type="dxa"/>
            <w:tcBorders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93.9</w:t>
            </w:r>
          </w:p>
        </w:tc>
        <w:tc>
          <w:tcPr>
            <w:tcW w:w="3009" w:type="dxa"/>
            <w:tcBorders>
              <w:righ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130.92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&lt;&lt;&lt;(32,32),(32,32)&gt;&gt;&gt;,R=15</w:t>
            </w:r>
          </w:p>
        </w:tc>
        <w:tc>
          <w:tcPr>
            <w:tcW w:w="3009" w:type="dxa"/>
            <w:tcBorders/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953.38</w:t>
            </w:r>
          </w:p>
        </w:tc>
        <w:tc>
          <w:tcPr>
            <w:tcW w:w="3009" w:type="dxa"/>
            <w:tcBorders>
              <w:righ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1238.14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1,128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),(1,128)&gt;&gt;&gt;,R=4</w:t>
            </w:r>
          </w:p>
        </w:tc>
        <w:tc>
          <w:tcPr>
            <w:tcW w:w="3009" w:type="dxa"/>
            <w:tcBorders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193.87</w:t>
            </w:r>
          </w:p>
        </w:tc>
        <w:tc>
          <w:tcPr>
            <w:tcW w:w="3009" w:type="dxa"/>
            <w:tcBorders>
              <w:righ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254.51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1,128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),(1,128)&gt;&gt;&gt;,R=15</w:t>
            </w:r>
          </w:p>
        </w:tc>
        <w:tc>
          <w:tcPr>
            <w:tcW w:w="3009" w:type="dxa"/>
            <w:tcBorders/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715.36</w:t>
            </w:r>
          </w:p>
        </w:tc>
        <w:tc>
          <w:tcPr>
            <w:tcW w:w="3009" w:type="dxa"/>
            <w:tcBorders>
              <w:righ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1134.69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1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28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,128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),(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8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,128)&gt;&gt;&gt;,R=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4</w:t>
            </w:r>
          </w:p>
        </w:tc>
        <w:tc>
          <w:tcPr>
            <w:tcW w:w="3009" w:type="dxa"/>
            <w:tcBorders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73.26</w:t>
            </w:r>
          </w:p>
        </w:tc>
        <w:tc>
          <w:tcPr>
            <w:tcW w:w="3009" w:type="dxa"/>
            <w:tcBorders>
              <w:righ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125.94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&lt;&lt;&lt;(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1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28</w:t>
            </w:r>
            <w:r>
              <w:rPr>
                <w:rFonts w:eastAsia="Arial" w:cs="Arial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1"/>
                <w:szCs w:val="21"/>
                <w:u w:val="none"/>
                <w:lang w:val="ru-RU" w:eastAsia="ru-RU" w:bidi="ar-SA"/>
              </w:rPr>
              <w:t>,128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),(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8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,128)&gt;&gt;&gt;,R=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15</w:t>
            </w:r>
          </w:p>
        </w:tc>
        <w:tc>
          <w:tcPr>
            <w:tcW w:w="3009" w:type="dxa"/>
            <w:tcBorders/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722.35</w:t>
            </w:r>
          </w:p>
        </w:tc>
        <w:tc>
          <w:tcPr>
            <w:tcW w:w="3009" w:type="dxa"/>
            <w:tcBorders>
              <w:right w:val="single" w:sz="6" w:space="0" w:color="009353"/>
            </w:tcBorders>
            <w:shd w:fill="DDDDDD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1116.79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CPU, R=4</w:t>
            </w:r>
          </w:p>
        </w:tc>
        <w:tc>
          <w:tcPr>
            <w:tcW w:w="3009" w:type="dxa"/>
            <w:tcBorders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1447.84</w:t>
            </w:r>
          </w:p>
        </w:tc>
        <w:tc>
          <w:tcPr>
            <w:tcW w:w="3009" w:type="dxa"/>
            <w:tcBorders>
              <w:right w:val="single" w:sz="6" w:space="0" w:color="009353"/>
            </w:tcBorders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2824.5</w:t>
            </w:r>
          </w:p>
        </w:tc>
      </w:tr>
      <w:tr>
        <w:trPr/>
        <w:tc>
          <w:tcPr>
            <w:tcW w:w="3008" w:type="dxa"/>
            <w:tcBorders>
              <w:left w:val="single" w:sz="6" w:space="0" w:color="009353"/>
              <w:bottom w:val="single" w:sz="6" w:space="0" w:color="009353"/>
            </w:tcBorders>
            <w:shd w:fill="BEE3D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CPU, R=15</w:t>
            </w:r>
          </w:p>
        </w:tc>
        <w:tc>
          <w:tcPr>
            <w:tcW w:w="3009" w:type="dxa"/>
            <w:tcBorders>
              <w:bottom w:val="single" w:sz="6" w:space="0" w:color="009353"/>
            </w:tcBorders>
            <w:shd w:fill="BEE3D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6063.07</w:t>
            </w:r>
          </w:p>
        </w:tc>
        <w:tc>
          <w:tcPr>
            <w:tcW w:w="3009" w:type="dxa"/>
            <w:tcBorders>
              <w:bottom w:val="single" w:sz="6" w:space="0" w:color="009353"/>
              <w:right w:val="single" w:sz="6" w:space="0" w:color="009353"/>
            </w:tcBorders>
            <w:shd w:fill="BEE3D3" w:val="clear"/>
          </w:tcPr>
          <w:p>
            <w:pPr>
              <w:pStyle w:val="TableContents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11858.5</w:t>
            </w:r>
          </w:p>
        </w:tc>
      </w:tr>
    </w:tbl>
    <w:p>
      <w:pPr>
        <w:pStyle w:val="Normal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Выводы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В рамках 2-й лабораторной работы я реализовал медианный фильтр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-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один из видов цифровых фильтров, широко используемый в цифровой обработке сигналов и изображений для уменьшения уровня шума.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В процессе выполнения столкнулся с одной проблемой: текстурная память обрабатывает выход за границы и возвращает граничное значение, однако в медианном фильтре это не совсем правильно, потому что в подсчете среднего значения будут много раз учитываться граничные пиксели.  Для борьбы с этим пришлось явно обрабатывать пороговые условия и «уменьшать» окно в некоторых случаях.</w:t>
      </w:r>
    </w:p>
    <w:p>
      <w:pPr>
        <w:pStyle w:val="Normal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0"/>
          <w:sz w:val="24"/>
          <w:szCs w:val="24"/>
          <w:lang w:val="ru-RU" w:eastAsia="ru-RU" w:bidi="ar-SA"/>
        </w:rPr>
        <w:t>Касательно теста производительности,  версия на CPU работает медленнее версии GPU с одним блоком на 32 потока.  Версия с 128x128 блоками и 8x128 потоками работает на порядок быстрее версии хоста.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35dbc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LOnormal"/>
    <w:next w:val="LOnormal"/>
    <w:qFormat/>
    <w:rsid w:val="006b2465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rsid w:val="006b2465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qFormat/>
    <w:rsid w:val="006b2465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rsid w:val="006b2465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rsid w:val="006b2465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normal"/>
    <w:next w:val="LOnormal"/>
    <w:qFormat/>
    <w:rsid w:val="006b2465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customStyle="1">
    <w:name w:val="LO-normal"/>
    <w:qFormat/>
    <w:rsid w:val="006b2465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Title">
    <w:name w:val="Title"/>
    <w:basedOn w:val="LOnormal"/>
    <w:next w:val="LOnormal"/>
    <w:qFormat/>
    <w:rsid w:val="006b2465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rsid w:val="00747987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Application>LibreOffice/6.4.7.2$Linux_X86_64 LibreOffice_project/40$Build-2</Application>
  <Pages>7</Pages>
  <Words>636</Words>
  <Characters>3963</Characters>
  <CharactersWithSpaces>4977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2019-09-08T19:29:00Z</dcterms:created>
  <dc:creator>sasha</dc:creator>
  <dc:description/>
  <dc:language>en-US</dc:language>
  <cp:lastModifiedBy/>
  <dcterms:modified xsi:type="dcterms:W3CDTF">2021-10-29T12:34:01Z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