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1FF" w:rsidRPr="00CB71FF" w:rsidRDefault="00CB71FF" w:rsidP="00CB71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71FF">
        <w:rPr>
          <w:rFonts w:ascii="Times New Roman" w:eastAsia="Times New Roman" w:hAnsi="Times New Roman" w:cs="Times New Roman"/>
          <w:b/>
          <w:bCs/>
          <w:kern w:val="36"/>
          <w:sz w:val="48"/>
          <w:szCs w:val="48"/>
        </w:rPr>
        <w:t>Software Requirements Document (SRD)</w:t>
      </w:r>
    </w:p>
    <w:p w:rsidR="00CB71FF" w:rsidRPr="00CB71FF" w:rsidRDefault="00CB71FF" w:rsidP="00CB71FF">
      <w:pPr>
        <w:spacing w:before="100" w:beforeAutospacing="1" w:after="100" w:afterAutospacing="1" w:line="240" w:lineRule="auto"/>
        <w:outlineLvl w:val="1"/>
        <w:rPr>
          <w:rFonts w:ascii="Times New Roman" w:eastAsia="Times New Roman" w:hAnsi="Times New Roman" w:cs="Times New Roman"/>
          <w:b/>
          <w:bCs/>
          <w:sz w:val="36"/>
          <w:szCs w:val="36"/>
        </w:rPr>
      </w:pPr>
      <w:r w:rsidRPr="00CB71FF">
        <w:rPr>
          <w:rFonts w:ascii="Times New Roman" w:eastAsia="Times New Roman" w:hAnsi="Times New Roman" w:cs="Times New Roman"/>
          <w:b/>
          <w:bCs/>
          <w:sz w:val="36"/>
          <w:szCs w:val="36"/>
        </w:rPr>
        <w:t>Project Title</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b/>
          <w:bCs/>
          <w:sz w:val="24"/>
          <w:szCs w:val="24"/>
        </w:rPr>
        <w:t xml:space="preserve">Jay </w:t>
      </w:r>
      <w:proofErr w:type="spellStart"/>
      <w:r w:rsidRPr="00CB71FF">
        <w:rPr>
          <w:rFonts w:ascii="Times New Roman" w:eastAsia="Times New Roman" w:hAnsi="Times New Roman" w:cs="Times New Roman"/>
          <w:b/>
          <w:bCs/>
          <w:sz w:val="24"/>
          <w:szCs w:val="24"/>
        </w:rPr>
        <w:t>Durga</w:t>
      </w:r>
      <w:proofErr w:type="spellEnd"/>
      <w:r w:rsidRPr="00CB71FF">
        <w:rPr>
          <w:rFonts w:ascii="Times New Roman" w:eastAsia="Times New Roman" w:hAnsi="Times New Roman" w:cs="Times New Roman"/>
          <w:b/>
          <w:bCs/>
          <w:sz w:val="24"/>
          <w:szCs w:val="24"/>
        </w:rPr>
        <w:t xml:space="preserve"> Caterers Website Development</w:t>
      </w:r>
    </w:p>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pict>
          <v:rect id="_x0000_i1025" style="width:0;height:1.5pt" o:hralign="center" o:hrstd="t" o:hr="t" fillcolor="#a0a0a0" stroked="f"/>
        </w:pict>
      </w:r>
    </w:p>
    <w:p w:rsidR="00CB71FF" w:rsidRPr="00CB71FF" w:rsidRDefault="00CB71FF" w:rsidP="00CB71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71FF">
        <w:rPr>
          <w:rFonts w:ascii="Times New Roman" w:eastAsia="Times New Roman" w:hAnsi="Times New Roman" w:cs="Times New Roman"/>
          <w:b/>
          <w:bCs/>
          <w:kern w:val="36"/>
          <w:sz w:val="48"/>
          <w:szCs w:val="48"/>
        </w:rPr>
        <w:t>1. Introduction</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The purpose of this project is to design and develop a modern, responsive, and user-attractive catering service website for </w:t>
      </w:r>
      <w:r w:rsidRPr="00CB71FF">
        <w:rPr>
          <w:rFonts w:ascii="Times New Roman" w:eastAsia="Times New Roman" w:hAnsi="Times New Roman" w:cs="Times New Roman"/>
          <w:b/>
          <w:bCs/>
          <w:sz w:val="24"/>
          <w:szCs w:val="24"/>
        </w:rPr>
        <w:t xml:space="preserve">Jay </w:t>
      </w:r>
      <w:proofErr w:type="spellStart"/>
      <w:r w:rsidRPr="00CB71FF">
        <w:rPr>
          <w:rFonts w:ascii="Times New Roman" w:eastAsia="Times New Roman" w:hAnsi="Times New Roman" w:cs="Times New Roman"/>
          <w:b/>
          <w:bCs/>
          <w:sz w:val="24"/>
          <w:szCs w:val="24"/>
        </w:rPr>
        <w:t>Durga</w:t>
      </w:r>
      <w:proofErr w:type="spellEnd"/>
      <w:r w:rsidRPr="00CB71FF">
        <w:rPr>
          <w:rFonts w:ascii="Times New Roman" w:eastAsia="Times New Roman" w:hAnsi="Times New Roman" w:cs="Times New Roman"/>
          <w:b/>
          <w:bCs/>
          <w:sz w:val="24"/>
          <w:szCs w:val="24"/>
        </w:rPr>
        <w:t xml:space="preserve"> Caterers</w:t>
      </w:r>
      <w:r w:rsidRPr="00CB71FF">
        <w:rPr>
          <w:rFonts w:ascii="Times New Roman" w:eastAsia="Times New Roman" w:hAnsi="Times New Roman" w:cs="Times New Roman"/>
          <w:sz w:val="24"/>
          <w:szCs w:val="24"/>
        </w:rPr>
        <w:t>. The website will serve as a digital platform to showcase catering services, menu varieties, food categories, event offerings, and customer contact details in a professional and visually appealing manner.</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The website will focus on creating a strong online presence for the catering business by presenting menu options in an organized and interactive format. Customers visiting the website should be able to easily browse different food categories such as Italian, Chinese, South Indian, Maharashtrian, Punjabi, desserts, beverages, and other catering specialties.</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The Menu section will be the core feature of the website. Users should be able to select a particular category (for example, Italian or Chinese), after which all dishes related to that category will be displayed along with multiple images for better visual presentation and user engagement.</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The website will include multiple pages such as Home, About, Menu, Gallery, and Contact pages to provide complete business information and improve customer interaction. A modern red-and-white color theme will be primarily used to maintain an attractive and food-oriented visual identity.</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Additionally, the system will include predefined catering combinations such as Menu 1, Menu 2, Menu 3, etc., as provided in the catering menu book, along with a customizable menu option where customers can create personalized food combinations according to their requirements.</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The website will also include smooth animations, transition effects, hover interactions, and user-friendly design elements to improve user experience and make the platform visually engaging across desktop and mobile devices.</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The project aims to deliver a responsive, professional, and customer-friendly catering website that helps increase customer reach, improve service presentation, and support business growth.</w:t>
      </w:r>
    </w:p>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pict>
          <v:rect id="_x0000_i1026" style="width:0;height:1.5pt" o:hralign="center" o:hrstd="t" o:hr="t" fillcolor="#a0a0a0" stroked="f"/>
        </w:pict>
      </w:r>
    </w:p>
    <w:p w:rsidR="00CB71FF" w:rsidRPr="00CB71FF" w:rsidRDefault="00CB71FF" w:rsidP="00CB71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71FF">
        <w:rPr>
          <w:rFonts w:ascii="Times New Roman" w:eastAsia="Times New Roman" w:hAnsi="Times New Roman" w:cs="Times New Roman"/>
          <w:b/>
          <w:bCs/>
          <w:kern w:val="36"/>
          <w:sz w:val="48"/>
          <w:szCs w:val="48"/>
        </w:rPr>
        <w:lastRenderedPageBreak/>
        <w:t>2. Objectives</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The primary objectives of the catering website project are as follows:</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develop a professional and visually attractive catering website for Jay </w:t>
      </w:r>
      <w:proofErr w:type="spellStart"/>
      <w:r w:rsidRPr="00CB71FF">
        <w:rPr>
          <w:rFonts w:ascii="Times New Roman" w:eastAsia="Times New Roman" w:hAnsi="Times New Roman" w:cs="Times New Roman"/>
          <w:sz w:val="24"/>
          <w:szCs w:val="24"/>
        </w:rPr>
        <w:t>Durga</w:t>
      </w:r>
      <w:proofErr w:type="spellEnd"/>
      <w:r w:rsidRPr="00CB71FF">
        <w:rPr>
          <w:rFonts w:ascii="Times New Roman" w:eastAsia="Times New Roman" w:hAnsi="Times New Roman" w:cs="Times New Roman"/>
          <w:sz w:val="24"/>
          <w:szCs w:val="24"/>
        </w:rPr>
        <w:t xml:space="preserve"> Caterers.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create a highly engaging homepage that attracts users and highlights catering services effectively.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provide a well-structured and categorized menu system for easy navigation of food varieties.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display different cuisine categories such as Italian, Chinese, South Indian, Maharashtrian, Punjabi, Thai Food, Snacks, Desserts, and Beverages.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allow users to click on a specific category and view all dishes related to that category.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display 2–4 high-quality images for each dish to improve visual appeal and customer interest.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provide predefined catering combinations such as Menu 1, Menu 2, Menu 3, and other available menu packages from the menu book.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provide a customizable menu option allowing customers to create personalized catering combinations according to their event requirements.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implement a responsive design that works efficiently on desktop, tablet, and mobile devices.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use a red-and-white color combination as the primary website theme for strong branding and attractive presentation.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include user-friendly animations, transitions, hover effects, and interactive UI elements for better user experience.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provide a dedicated contact page containing business contact details, inquiry options, and customer communication facilities.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improve the online presence and digital visibility of the catering business. </w:t>
      </w:r>
    </w:p>
    <w:p w:rsidR="00CB71FF" w:rsidRPr="00CB71FF" w:rsidRDefault="00CB71FF" w:rsidP="00CB71F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To create a scalable website structure that can support future enhancements such as online booking, customer login, or event management. </w:t>
      </w:r>
    </w:p>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pict>
          <v:rect id="_x0000_i1027" style="width:0;height:1.5pt" o:hralign="center" o:hrstd="t" o:hr="t" fillcolor="#a0a0a0" stroked="f"/>
        </w:pict>
      </w:r>
    </w:p>
    <w:p w:rsidR="00CB71FF" w:rsidRPr="00CB71FF" w:rsidRDefault="00CB71FF" w:rsidP="00CB71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71FF">
        <w:rPr>
          <w:rFonts w:ascii="Times New Roman" w:eastAsia="Times New Roman" w:hAnsi="Times New Roman" w:cs="Times New Roman"/>
          <w:b/>
          <w:bCs/>
          <w:kern w:val="36"/>
          <w:sz w:val="48"/>
          <w:szCs w:val="48"/>
        </w:rPr>
        <w:t>3. Functional Requirements</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The website shall include the following functional requirements:</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3.1 Homepage</w:t>
      </w:r>
    </w:p>
    <w:p w:rsidR="00CB71FF" w:rsidRPr="00CB71FF" w:rsidRDefault="00CB71FF" w:rsidP="00CB71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Attractive and modern homepage design. </w:t>
      </w:r>
    </w:p>
    <w:p w:rsidR="00CB71FF" w:rsidRPr="00CB71FF" w:rsidRDefault="00CB71FF" w:rsidP="00CB71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Hero section with food images and catering highlights. </w:t>
      </w:r>
    </w:p>
    <w:p w:rsidR="00CB71FF" w:rsidRPr="00CB71FF" w:rsidRDefault="00CB71FF" w:rsidP="00CB71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Navigation bar for accessing all pages. </w:t>
      </w:r>
    </w:p>
    <w:p w:rsidR="00CB71FF" w:rsidRPr="00CB71FF" w:rsidRDefault="00CB71FF" w:rsidP="00CB71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Call-to-action buttons such as “View Menu” and “Contact Us”. </w:t>
      </w:r>
    </w:p>
    <w:p w:rsidR="00CB71FF" w:rsidRPr="00CB71FF" w:rsidRDefault="00CB71FF" w:rsidP="00CB71F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Smooth animations and transitions.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lastRenderedPageBreak/>
        <w:t>3.2 Menu Page</w:t>
      </w:r>
    </w:p>
    <w:p w:rsidR="00CB71FF" w:rsidRPr="00CB71FF" w:rsidRDefault="00CB71FF" w:rsidP="00CB71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Dedicated menu page containing all food categories. </w:t>
      </w:r>
    </w:p>
    <w:p w:rsidR="00CB71FF" w:rsidRPr="00CB71FF" w:rsidRDefault="00CB71FF" w:rsidP="00CB71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Categories shall include: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Italian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Chinese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South Indian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Maharashtrian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Punjabi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Thai Food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Snacks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Desserts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Beverages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Salads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Rice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Raita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Dal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Roti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CB71FF">
        <w:rPr>
          <w:rFonts w:ascii="Times New Roman" w:eastAsia="Times New Roman" w:hAnsi="Times New Roman" w:cs="Times New Roman"/>
          <w:sz w:val="24"/>
          <w:szCs w:val="24"/>
        </w:rPr>
        <w:t>Chaat</w:t>
      </w:r>
      <w:proofErr w:type="spellEnd"/>
      <w:r w:rsidRPr="00CB71FF">
        <w:rPr>
          <w:rFonts w:ascii="Times New Roman" w:eastAsia="Times New Roman" w:hAnsi="Times New Roman" w:cs="Times New Roman"/>
          <w:sz w:val="24"/>
          <w:szCs w:val="24"/>
        </w:rPr>
        <w:t xml:space="preserve">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Other catering items from the provided menu book. </w:t>
      </w:r>
    </w:p>
    <w:p w:rsidR="00CB71FF" w:rsidRPr="00CB71FF" w:rsidRDefault="00CB71FF" w:rsidP="00CB71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When a user clicks on a category, all related dishes shall be displayed. </w:t>
      </w:r>
    </w:p>
    <w:p w:rsidR="00CB71FF" w:rsidRPr="00CB71FF" w:rsidRDefault="00CB71FF" w:rsidP="00CB71F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Each dish shall contain: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Dish name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2–4 dish images </w:t>
      </w:r>
    </w:p>
    <w:p w:rsidR="00CB71FF" w:rsidRPr="00CB71FF" w:rsidRDefault="00CB71FF" w:rsidP="00CB71F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Category information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3.3 Catering Packages</w:t>
      </w:r>
    </w:p>
    <w:p w:rsidR="00CB71FF" w:rsidRPr="00CB71FF" w:rsidRDefault="00CB71FF" w:rsidP="00CB71F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Display predefined catering combinations: </w:t>
      </w:r>
    </w:p>
    <w:p w:rsidR="00CB71FF" w:rsidRPr="00CB71FF" w:rsidRDefault="00CB71FF" w:rsidP="00CB71F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Menu 1 </w:t>
      </w:r>
    </w:p>
    <w:p w:rsidR="00CB71FF" w:rsidRPr="00CB71FF" w:rsidRDefault="00CB71FF" w:rsidP="00CB71F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Menu 2 </w:t>
      </w:r>
    </w:p>
    <w:p w:rsidR="00CB71FF" w:rsidRPr="00CB71FF" w:rsidRDefault="00CB71FF" w:rsidP="00CB71F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Menu 3 </w:t>
      </w:r>
    </w:p>
    <w:p w:rsidR="00CB71FF" w:rsidRPr="00CB71FF" w:rsidRDefault="00CB71FF" w:rsidP="00CB71F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Additional menu combinations from the menu PDF.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3.4 Customizable Menu</w:t>
      </w:r>
    </w:p>
    <w:p w:rsidR="00CB71FF" w:rsidRPr="00CB71FF" w:rsidRDefault="00CB71FF" w:rsidP="00CB71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Customers shall be able to view customizable menu options. </w:t>
      </w:r>
    </w:p>
    <w:p w:rsidR="00CB71FF" w:rsidRPr="00CB71FF" w:rsidRDefault="00CB71FF" w:rsidP="00CB71F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Customers can choose dishes according to their preferences and event requirements.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3.5 Gallery Page</w:t>
      </w:r>
    </w:p>
    <w:p w:rsidR="00CB71FF" w:rsidRPr="00CB71FF" w:rsidRDefault="00CB71FF" w:rsidP="00CB71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Display catering event images and food presentation images. </w:t>
      </w:r>
    </w:p>
    <w:p w:rsidR="00CB71FF" w:rsidRPr="00CB71FF" w:rsidRDefault="00CB71FF" w:rsidP="00CB71F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Responsive image gallery layout.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3.6 Contact Page</w:t>
      </w:r>
    </w:p>
    <w:p w:rsidR="00CB71FF" w:rsidRPr="00CB71FF" w:rsidRDefault="00CB71FF" w:rsidP="00CB71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lastRenderedPageBreak/>
        <w:t xml:space="preserve">Business contact details. </w:t>
      </w:r>
    </w:p>
    <w:p w:rsidR="00CB71FF" w:rsidRPr="00CB71FF" w:rsidRDefault="00CB71FF" w:rsidP="00CB71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Phone number display. </w:t>
      </w:r>
    </w:p>
    <w:p w:rsidR="00CB71FF" w:rsidRPr="00CB71FF" w:rsidRDefault="00CB71FF" w:rsidP="00CB71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Inquiry/contact form. </w:t>
      </w:r>
    </w:p>
    <w:p w:rsidR="00CB71FF" w:rsidRPr="00CB71FF" w:rsidRDefault="00CB71FF" w:rsidP="00CB71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Google Maps integration (optional). </w:t>
      </w:r>
    </w:p>
    <w:p w:rsidR="00CB71FF" w:rsidRPr="00CB71FF" w:rsidRDefault="00CB71FF" w:rsidP="00CB71F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WhatsApp contact option (optional).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3.7 Responsive Design</w:t>
      </w:r>
    </w:p>
    <w:p w:rsidR="00CB71FF" w:rsidRPr="00CB71FF" w:rsidRDefault="00CB71FF" w:rsidP="00CB71F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Website shall support: </w:t>
      </w:r>
    </w:p>
    <w:p w:rsidR="00CB71FF" w:rsidRPr="00CB71FF" w:rsidRDefault="00CB71FF" w:rsidP="00CB71F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Desktop devices </w:t>
      </w:r>
    </w:p>
    <w:p w:rsidR="00CB71FF" w:rsidRPr="00CB71FF" w:rsidRDefault="00CB71FF" w:rsidP="00CB71F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Tablets </w:t>
      </w:r>
    </w:p>
    <w:p w:rsidR="00CB71FF" w:rsidRPr="00CB71FF" w:rsidRDefault="00CB71FF" w:rsidP="00CB71F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Mobile devices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3.8 Animations and Effects</w:t>
      </w:r>
    </w:p>
    <w:p w:rsidR="00CB71FF" w:rsidRPr="00CB71FF" w:rsidRDefault="00CB71FF" w:rsidP="00CB7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Hover effects on cards and buttons. </w:t>
      </w:r>
    </w:p>
    <w:p w:rsidR="00CB71FF" w:rsidRPr="00CB71FF" w:rsidRDefault="00CB71FF" w:rsidP="00CB7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Smooth scrolling effects. </w:t>
      </w:r>
    </w:p>
    <w:p w:rsidR="00CB71FF" w:rsidRPr="00CB71FF" w:rsidRDefault="00CB71FF" w:rsidP="00CB7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Animated transitions between sections. </w:t>
      </w:r>
    </w:p>
    <w:p w:rsidR="00CB71FF" w:rsidRPr="00CB71FF" w:rsidRDefault="00CB71FF" w:rsidP="00CB7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Interactive user interface components. </w:t>
      </w:r>
    </w:p>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pict>
          <v:rect id="_x0000_i1028" style="width:0;height:1.5pt" o:hralign="center" o:hrstd="t" o:hr="t" fillcolor="#a0a0a0" stroked="f"/>
        </w:pict>
      </w:r>
    </w:p>
    <w:p w:rsidR="00CB71FF" w:rsidRPr="00CB71FF" w:rsidRDefault="00CB71FF" w:rsidP="00CB71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71FF">
        <w:rPr>
          <w:rFonts w:ascii="Times New Roman" w:eastAsia="Times New Roman" w:hAnsi="Times New Roman" w:cs="Times New Roman"/>
          <w:b/>
          <w:bCs/>
          <w:kern w:val="36"/>
          <w:sz w:val="48"/>
          <w:szCs w:val="48"/>
        </w:rPr>
        <w:t>4. Non-Functional Requirements</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4.1 Performance</w:t>
      </w:r>
    </w:p>
    <w:p w:rsidR="00CB71FF" w:rsidRPr="00CB71FF" w:rsidRDefault="00CB71FF" w:rsidP="00CB71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Website should load quickly and efficiently. </w:t>
      </w:r>
    </w:p>
    <w:p w:rsidR="00CB71FF" w:rsidRPr="00CB71FF" w:rsidRDefault="00CB71FF" w:rsidP="00CB71F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Optimized images and lightweight animations should be used.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4.2 Usability</w:t>
      </w:r>
    </w:p>
    <w:p w:rsidR="00CB71FF" w:rsidRPr="00CB71FF" w:rsidRDefault="00CB71FF" w:rsidP="00CB71F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Easy navigation and user-friendly interface. </w:t>
      </w:r>
    </w:p>
    <w:p w:rsidR="00CB71FF" w:rsidRPr="00CB71FF" w:rsidRDefault="00CB71FF" w:rsidP="00CB71F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Clear category structure for menus.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4.3 Reliability</w:t>
      </w:r>
    </w:p>
    <w:p w:rsidR="00CB71FF" w:rsidRPr="00CB71FF" w:rsidRDefault="00CB71FF" w:rsidP="00CB71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Website should function properly across modern browsers.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4.4 Responsiveness</w:t>
      </w:r>
    </w:p>
    <w:p w:rsidR="00CB71FF" w:rsidRPr="00CB71FF" w:rsidRDefault="00CB71FF" w:rsidP="00CB71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Fully responsive layout for all screen sizes.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4.5 Maintainability</w:t>
      </w:r>
    </w:p>
    <w:p w:rsidR="00CB71FF" w:rsidRPr="00CB71FF" w:rsidRDefault="00CB71FF" w:rsidP="00CB71F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lastRenderedPageBreak/>
        <w:t xml:space="preserve">Code structure should be clean and organized for future updates.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4.6 Visual Design</w:t>
      </w:r>
    </w:p>
    <w:p w:rsidR="00CB71FF" w:rsidRPr="00CB71FF" w:rsidRDefault="00CB71FF" w:rsidP="00CB71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Red and white color combination must be used as the primary theme. </w:t>
      </w:r>
    </w:p>
    <w:p w:rsidR="00CB71FF" w:rsidRPr="00CB71FF" w:rsidRDefault="00CB71FF" w:rsidP="00CB71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Additional supporting colors may be used where required. </w:t>
      </w:r>
    </w:p>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pict>
          <v:rect id="_x0000_i1029" style="width:0;height:1.5pt" o:hralign="center" o:hrstd="t" o:hr="t" fillcolor="#a0a0a0" stroked="f"/>
        </w:pict>
      </w:r>
    </w:p>
    <w:p w:rsidR="00CB71FF" w:rsidRPr="00CB71FF" w:rsidRDefault="00CB71FF" w:rsidP="00CB71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71FF">
        <w:rPr>
          <w:rFonts w:ascii="Times New Roman" w:eastAsia="Times New Roman" w:hAnsi="Times New Roman" w:cs="Times New Roman"/>
          <w:b/>
          <w:bCs/>
          <w:kern w:val="36"/>
          <w:sz w:val="48"/>
          <w:szCs w:val="48"/>
        </w:rPr>
        <w:t>5. Technologies Used</w:t>
      </w:r>
    </w:p>
    <w:p w:rsidR="00CB71FF" w:rsidRPr="00CB71FF" w:rsidRDefault="00CB71FF" w:rsidP="00CB71FF">
      <w:p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The following technologies will be used for website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8"/>
        <w:gridCol w:w="4500"/>
      </w:tblGrid>
      <w:tr w:rsidR="00CB71FF" w:rsidRPr="00CB71FF" w:rsidTr="00CB71FF">
        <w:trPr>
          <w:tblHeader/>
          <w:tblCellSpacing w:w="15" w:type="dxa"/>
        </w:trPr>
        <w:tc>
          <w:tcPr>
            <w:tcW w:w="0" w:type="auto"/>
            <w:vAlign w:val="center"/>
            <w:hideMark/>
          </w:tcPr>
          <w:p w:rsidR="00CB71FF" w:rsidRPr="00CB71FF" w:rsidRDefault="00CB71FF" w:rsidP="00CB71FF">
            <w:pPr>
              <w:spacing w:after="0" w:line="240" w:lineRule="auto"/>
              <w:jc w:val="center"/>
              <w:rPr>
                <w:rFonts w:ascii="Times New Roman" w:eastAsia="Times New Roman" w:hAnsi="Times New Roman" w:cs="Times New Roman"/>
                <w:b/>
                <w:bCs/>
                <w:sz w:val="24"/>
                <w:szCs w:val="24"/>
              </w:rPr>
            </w:pPr>
            <w:r w:rsidRPr="00CB71FF">
              <w:rPr>
                <w:rFonts w:ascii="Times New Roman" w:eastAsia="Times New Roman" w:hAnsi="Times New Roman" w:cs="Times New Roman"/>
                <w:b/>
                <w:bCs/>
                <w:sz w:val="24"/>
                <w:szCs w:val="24"/>
              </w:rPr>
              <w:t>Technology</w:t>
            </w:r>
          </w:p>
        </w:tc>
        <w:tc>
          <w:tcPr>
            <w:tcW w:w="0" w:type="auto"/>
            <w:vAlign w:val="center"/>
            <w:hideMark/>
          </w:tcPr>
          <w:p w:rsidR="00CB71FF" w:rsidRPr="00CB71FF" w:rsidRDefault="00CB71FF" w:rsidP="00CB71FF">
            <w:pPr>
              <w:spacing w:after="0" w:line="240" w:lineRule="auto"/>
              <w:jc w:val="center"/>
              <w:rPr>
                <w:rFonts w:ascii="Times New Roman" w:eastAsia="Times New Roman" w:hAnsi="Times New Roman" w:cs="Times New Roman"/>
                <w:b/>
                <w:bCs/>
                <w:sz w:val="24"/>
                <w:szCs w:val="24"/>
              </w:rPr>
            </w:pPr>
            <w:r w:rsidRPr="00CB71FF">
              <w:rPr>
                <w:rFonts w:ascii="Times New Roman" w:eastAsia="Times New Roman" w:hAnsi="Times New Roman" w:cs="Times New Roman"/>
                <w:b/>
                <w:bCs/>
                <w:sz w:val="24"/>
                <w:szCs w:val="24"/>
              </w:rPr>
              <w:t>Purpose</w:t>
            </w:r>
          </w:p>
        </w:tc>
      </w:tr>
      <w:tr w:rsidR="00CB71FF" w:rsidRPr="00CB71FF" w:rsidTr="00CB71FF">
        <w:trPr>
          <w:tblCellSpacing w:w="15" w:type="dxa"/>
        </w:trPr>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HTML5</w:t>
            </w:r>
          </w:p>
        </w:tc>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Structure and content of the website</w:t>
            </w:r>
          </w:p>
        </w:tc>
      </w:tr>
      <w:tr w:rsidR="00CB71FF" w:rsidRPr="00CB71FF" w:rsidTr="00CB71FF">
        <w:trPr>
          <w:tblCellSpacing w:w="15" w:type="dxa"/>
        </w:trPr>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CSS3</w:t>
            </w:r>
          </w:p>
        </w:tc>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Styling, layouts, responsiveness, and design</w:t>
            </w:r>
          </w:p>
        </w:tc>
      </w:tr>
      <w:tr w:rsidR="00CB71FF" w:rsidRPr="00CB71FF" w:rsidTr="00CB71FF">
        <w:trPr>
          <w:tblCellSpacing w:w="15" w:type="dxa"/>
        </w:trPr>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JavaScript</w:t>
            </w:r>
          </w:p>
        </w:tc>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Interactive features and dynamic functionality</w:t>
            </w:r>
          </w:p>
        </w:tc>
      </w:tr>
      <w:tr w:rsidR="00CB71FF" w:rsidRPr="00CB71FF" w:rsidTr="00CB71FF">
        <w:trPr>
          <w:tblCellSpacing w:w="15" w:type="dxa"/>
        </w:trPr>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CSS Animations / JavaScript Effects</w:t>
            </w:r>
          </w:p>
        </w:tc>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User-attractive animations and transitions</w:t>
            </w:r>
          </w:p>
        </w:tc>
      </w:tr>
      <w:tr w:rsidR="00CB71FF" w:rsidRPr="00CB71FF" w:rsidTr="00CB71FF">
        <w:trPr>
          <w:tblCellSpacing w:w="15" w:type="dxa"/>
        </w:trPr>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Responsive Design Techniques</w:t>
            </w:r>
          </w:p>
        </w:tc>
        <w:tc>
          <w:tcPr>
            <w:tcW w:w="0" w:type="auto"/>
            <w:vAlign w:val="center"/>
            <w:hideMark/>
          </w:tcPr>
          <w:p w:rsidR="00CB71FF" w:rsidRPr="00CB71FF" w:rsidRDefault="00CB71FF" w:rsidP="00CB71FF">
            <w:pPr>
              <w:spacing w:after="0"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Mobile-friendly and adaptive layouts</w:t>
            </w:r>
          </w:p>
        </w:tc>
      </w:tr>
    </w:tbl>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Additional UI Features</w:t>
      </w:r>
    </w:p>
    <w:p w:rsidR="00CB71FF" w:rsidRPr="00CB71FF" w:rsidRDefault="00CB71FF" w:rsidP="00CB71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Smooth scrolling effects </w:t>
      </w:r>
    </w:p>
    <w:p w:rsidR="00CB71FF" w:rsidRPr="00CB71FF" w:rsidRDefault="00CB71FF" w:rsidP="00CB71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Hover animations </w:t>
      </w:r>
    </w:p>
    <w:p w:rsidR="00CB71FF" w:rsidRPr="00CB71FF" w:rsidRDefault="00CB71FF" w:rsidP="00CB71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Interactive menu cards </w:t>
      </w:r>
    </w:p>
    <w:p w:rsidR="00CB71FF" w:rsidRPr="00CB71FF" w:rsidRDefault="00CB71FF" w:rsidP="00CB71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Image sliders/carousels </w:t>
      </w:r>
    </w:p>
    <w:p w:rsidR="00CB71FF" w:rsidRPr="00CB71FF" w:rsidRDefault="00CB71FF" w:rsidP="00CB71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Transition effects for better user experience </w:t>
      </w:r>
    </w:p>
    <w:p w:rsidR="00CB71FF" w:rsidRPr="00CB71FF" w:rsidRDefault="00CB71FF" w:rsidP="00CB71FF">
      <w:pPr>
        <w:spacing w:before="100" w:beforeAutospacing="1" w:after="100" w:afterAutospacing="1" w:line="240" w:lineRule="auto"/>
        <w:outlineLvl w:val="2"/>
        <w:rPr>
          <w:rFonts w:ascii="Times New Roman" w:eastAsia="Times New Roman" w:hAnsi="Times New Roman" w:cs="Times New Roman"/>
          <w:b/>
          <w:bCs/>
          <w:sz w:val="27"/>
          <w:szCs w:val="27"/>
        </w:rPr>
      </w:pPr>
      <w:r w:rsidRPr="00CB71FF">
        <w:rPr>
          <w:rFonts w:ascii="Times New Roman" w:eastAsia="Times New Roman" w:hAnsi="Times New Roman" w:cs="Times New Roman"/>
          <w:b/>
          <w:bCs/>
          <w:sz w:val="27"/>
          <w:szCs w:val="27"/>
        </w:rPr>
        <w:t>Design Theme</w:t>
      </w:r>
    </w:p>
    <w:p w:rsidR="00CB71FF" w:rsidRPr="00CB71FF" w:rsidRDefault="00CB71FF" w:rsidP="00CB71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Primary Color Combination: </w:t>
      </w:r>
    </w:p>
    <w:p w:rsidR="00CB71FF" w:rsidRPr="00CB71FF" w:rsidRDefault="00CB71FF" w:rsidP="00CB71F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Red </w:t>
      </w:r>
    </w:p>
    <w:p w:rsidR="00CB71FF" w:rsidRPr="00CB71FF" w:rsidRDefault="00CB71FF" w:rsidP="00CB71FF">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 xml:space="preserve">White </w:t>
      </w:r>
    </w:p>
    <w:p w:rsidR="00CB71FF" w:rsidRPr="00CB71FF" w:rsidRDefault="00CB71FF" w:rsidP="00CB71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71FF">
        <w:rPr>
          <w:rFonts w:ascii="Times New Roman" w:eastAsia="Times New Roman" w:hAnsi="Times New Roman" w:cs="Times New Roman"/>
          <w:sz w:val="24"/>
          <w:szCs w:val="24"/>
        </w:rPr>
        <w:t>Additional supporting colors may be used to enhance the visual appearance while maintaining the main theme identity.</w:t>
      </w:r>
    </w:p>
    <w:p w:rsidR="00056616" w:rsidRDefault="00CB71FF">
      <w:bookmarkStart w:id="0" w:name="_GoBack"/>
      <w:bookmarkEnd w:id="0"/>
    </w:p>
    <w:sectPr w:rsidR="00056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E07C7"/>
    <w:multiLevelType w:val="multilevel"/>
    <w:tmpl w:val="07B0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E7D4C"/>
    <w:multiLevelType w:val="multilevel"/>
    <w:tmpl w:val="63F07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2B2B"/>
    <w:multiLevelType w:val="multilevel"/>
    <w:tmpl w:val="ABB8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D3E55"/>
    <w:multiLevelType w:val="multilevel"/>
    <w:tmpl w:val="E7F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22FF1"/>
    <w:multiLevelType w:val="multilevel"/>
    <w:tmpl w:val="CE3A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F4B97"/>
    <w:multiLevelType w:val="multilevel"/>
    <w:tmpl w:val="29D4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94442"/>
    <w:multiLevelType w:val="multilevel"/>
    <w:tmpl w:val="BC629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A2736"/>
    <w:multiLevelType w:val="multilevel"/>
    <w:tmpl w:val="F40E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87214"/>
    <w:multiLevelType w:val="multilevel"/>
    <w:tmpl w:val="5A88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632FF"/>
    <w:multiLevelType w:val="multilevel"/>
    <w:tmpl w:val="4B60F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12A6E"/>
    <w:multiLevelType w:val="multilevel"/>
    <w:tmpl w:val="E4DC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22621"/>
    <w:multiLevelType w:val="multilevel"/>
    <w:tmpl w:val="199A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53F47"/>
    <w:multiLevelType w:val="multilevel"/>
    <w:tmpl w:val="B302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027D2"/>
    <w:multiLevelType w:val="multilevel"/>
    <w:tmpl w:val="B190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A0B44"/>
    <w:multiLevelType w:val="multilevel"/>
    <w:tmpl w:val="DFC2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E1824"/>
    <w:multiLevelType w:val="multilevel"/>
    <w:tmpl w:val="80D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046D5E"/>
    <w:multiLevelType w:val="multilevel"/>
    <w:tmpl w:val="FE3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8"/>
  </w:num>
  <w:num w:numId="3">
    <w:abstractNumId w:val="10"/>
  </w:num>
  <w:num w:numId="4">
    <w:abstractNumId w:val="9"/>
  </w:num>
  <w:num w:numId="5">
    <w:abstractNumId w:val="4"/>
  </w:num>
  <w:num w:numId="6">
    <w:abstractNumId w:val="13"/>
  </w:num>
  <w:num w:numId="7">
    <w:abstractNumId w:val="5"/>
  </w:num>
  <w:num w:numId="8">
    <w:abstractNumId w:val="1"/>
  </w:num>
  <w:num w:numId="9">
    <w:abstractNumId w:val="2"/>
  </w:num>
  <w:num w:numId="10">
    <w:abstractNumId w:val="14"/>
  </w:num>
  <w:num w:numId="11">
    <w:abstractNumId w:val="0"/>
  </w:num>
  <w:num w:numId="12">
    <w:abstractNumId w:val="7"/>
  </w:num>
  <w:num w:numId="13">
    <w:abstractNumId w:val="15"/>
  </w:num>
  <w:num w:numId="14">
    <w:abstractNumId w:val="12"/>
  </w:num>
  <w:num w:numId="15">
    <w:abstractNumId w:val="11"/>
  </w:num>
  <w:num w:numId="16">
    <w:abstractNumId w:val="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1FF"/>
    <w:rsid w:val="001901FC"/>
    <w:rsid w:val="00CB71FF"/>
    <w:rsid w:val="00D52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01C9C0-6F8B-4710-B126-88458D978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71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71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71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1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71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71F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B71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71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1714721">
      <w:bodyDiv w:val="1"/>
      <w:marLeft w:val="0"/>
      <w:marRight w:val="0"/>
      <w:marTop w:val="0"/>
      <w:marBottom w:val="0"/>
      <w:divBdr>
        <w:top w:val="none" w:sz="0" w:space="0" w:color="auto"/>
        <w:left w:val="none" w:sz="0" w:space="0" w:color="auto"/>
        <w:bottom w:val="none" w:sz="0" w:space="0" w:color="auto"/>
        <w:right w:val="none" w:sz="0" w:space="0" w:color="auto"/>
      </w:divBdr>
      <w:divsChild>
        <w:div w:id="1320957955">
          <w:marLeft w:val="0"/>
          <w:marRight w:val="0"/>
          <w:marTop w:val="0"/>
          <w:marBottom w:val="0"/>
          <w:divBdr>
            <w:top w:val="none" w:sz="0" w:space="0" w:color="auto"/>
            <w:left w:val="none" w:sz="0" w:space="0" w:color="auto"/>
            <w:bottom w:val="none" w:sz="0" w:space="0" w:color="auto"/>
            <w:right w:val="none" w:sz="0" w:space="0" w:color="auto"/>
          </w:divBdr>
          <w:divsChild>
            <w:div w:id="574165749">
              <w:marLeft w:val="0"/>
              <w:marRight w:val="0"/>
              <w:marTop w:val="0"/>
              <w:marBottom w:val="0"/>
              <w:divBdr>
                <w:top w:val="none" w:sz="0" w:space="0" w:color="auto"/>
                <w:left w:val="none" w:sz="0" w:space="0" w:color="auto"/>
                <w:bottom w:val="none" w:sz="0" w:space="0" w:color="auto"/>
                <w:right w:val="none" w:sz="0" w:space="0" w:color="auto"/>
              </w:divBdr>
              <w:divsChild>
                <w:div w:id="1159077140">
                  <w:marLeft w:val="0"/>
                  <w:marRight w:val="0"/>
                  <w:marTop w:val="0"/>
                  <w:marBottom w:val="0"/>
                  <w:divBdr>
                    <w:top w:val="none" w:sz="0" w:space="0" w:color="auto"/>
                    <w:left w:val="none" w:sz="0" w:space="0" w:color="auto"/>
                    <w:bottom w:val="none" w:sz="0" w:space="0" w:color="auto"/>
                    <w:right w:val="none" w:sz="0" w:space="0" w:color="auto"/>
                  </w:divBdr>
                  <w:divsChild>
                    <w:div w:id="894465251">
                      <w:marLeft w:val="0"/>
                      <w:marRight w:val="0"/>
                      <w:marTop w:val="0"/>
                      <w:marBottom w:val="0"/>
                      <w:divBdr>
                        <w:top w:val="none" w:sz="0" w:space="0" w:color="auto"/>
                        <w:left w:val="none" w:sz="0" w:space="0" w:color="auto"/>
                        <w:bottom w:val="none" w:sz="0" w:space="0" w:color="auto"/>
                        <w:right w:val="none" w:sz="0" w:space="0" w:color="auto"/>
                      </w:divBdr>
                      <w:divsChild>
                        <w:div w:id="324170655">
                          <w:marLeft w:val="0"/>
                          <w:marRight w:val="0"/>
                          <w:marTop w:val="0"/>
                          <w:marBottom w:val="0"/>
                          <w:divBdr>
                            <w:top w:val="none" w:sz="0" w:space="0" w:color="auto"/>
                            <w:left w:val="none" w:sz="0" w:space="0" w:color="auto"/>
                            <w:bottom w:val="none" w:sz="0" w:space="0" w:color="auto"/>
                            <w:right w:val="none" w:sz="0" w:space="0" w:color="auto"/>
                          </w:divBdr>
                          <w:divsChild>
                            <w:div w:id="1828205212">
                              <w:marLeft w:val="0"/>
                              <w:marRight w:val="0"/>
                              <w:marTop w:val="0"/>
                              <w:marBottom w:val="0"/>
                              <w:divBdr>
                                <w:top w:val="none" w:sz="0" w:space="0" w:color="auto"/>
                                <w:left w:val="none" w:sz="0" w:space="0" w:color="auto"/>
                                <w:bottom w:val="none" w:sz="0" w:space="0" w:color="auto"/>
                                <w:right w:val="none" w:sz="0" w:space="0" w:color="auto"/>
                              </w:divBdr>
                              <w:divsChild>
                                <w:div w:id="918365913">
                                  <w:marLeft w:val="0"/>
                                  <w:marRight w:val="0"/>
                                  <w:marTop w:val="0"/>
                                  <w:marBottom w:val="0"/>
                                  <w:divBdr>
                                    <w:top w:val="none" w:sz="0" w:space="0" w:color="auto"/>
                                    <w:left w:val="none" w:sz="0" w:space="0" w:color="auto"/>
                                    <w:bottom w:val="none" w:sz="0" w:space="0" w:color="auto"/>
                                    <w:right w:val="none" w:sz="0" w:space="0" w:color="auto"/>
                                  </w:divBdr>
                                  <w:divsChild>
                                    <w:div w:id="1155535117">
                                      <w:marLeft w:val="0"/>
                                      <w:marRight w:val="0"/>
                                      <w:marTop w:val="0"/>
                                      <w:marBottom w:val="0"/>
                                      <w:divBdr>
                                        <w:top w:val="none" w:sz="0" w:space="0" w:color="auto"/>
                                        <w:left w:val="none" w:sz="0" w:space="0" w:color="auto"/>
                                        <w:bottom w:val="none" w:sz="0" w:space="0" w:color="auto"/>
                                        <w:right w:val="none" w:sz="0" w:space="0" w:color="auto"/>
                                      </w:divBdr>
                                      <w:divsChild>
                                        <w:div w:id="7150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2026-05-24T12:35:00Z</dcterms:created>
  <dcterms:modified xsi:type="dcterms:W3CDTF">2026-05-24T12:42:00Z</dcterms:modified>
</cp:coreProperties>
</file>