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4BE" w:rsidRPr="001455FD" w:rsidRDefault="00DC64BE" w:rsidP="001455FD">
      <w:pPr>
        <w:spacing w:before="68"/>
        <w:jc w:val="both"/>
        <w:rPr>
          <w:sz w:val="24"/>
          <w:lang w:val="kk-KZ"/>
        </w:rPr>
      </w:pPr>
    </w:p>
    <w:p w:rsidR="001845AF" w:rsidRDefault="001845AF">
      <w:pPr>
        <w:pStyle w:val="a3"/>
        <w:spacing w:before="3"/>
        <w:ind w:left="0" w:firstLine="0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63"/>
        <w:gridCol w:w="1272"/>
        <w:gridCol w:w="2272"/>
        <w:gridCol w:w="1641"/>
        <w:gridCol w:w="7"/>
      </w:tblGrid>
      <w:tr w:rsidR="001845AF" w:rsidRPr="00AA48F0" w:rsidTr="00183769">
        <w:trPr>
          <w:gridAfter w:val="1"/>
          <w:wAfter w:w="7" w:type="dxa"/>
          <w:trHeight w:val="1466"/>
        </w:trPr>
        <w:tc>
          <w:tcPr>
            <w:tcW w:w="9324" w:type="dxa"/>
            <w:gridSpan w:val="5"/>
          </w:tcPr>
          <w:p w:rsidR="0076678D" w:rsidRPr="0007718D" w:rsidRDefault="0076678D" w:rsidP="0076678D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 w:val="24"/>
                <w:szCs w:val="24"/>
              </w:rPr>
              <w:t>№ 2</w:t>
            </w:r>
          </w:p>
          <w:p w:rsidR="0076678D" w:rsidRPr="0007718D" w:rsidRDefault="0076678D" w:rsidP="0076678D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:rsidR="0076678D" w:rsidRPr="0007718D" w:rsidRDefault="0076678D" w:rsidP="0076678D">
            <w:pPr>
              <w:pStyle w:val="a3"/>
              <w:ind w:left="5125" w:firstLine="0"/>
              <w:rPr>
                <w:color w:val="0D0D0D" w:themeColor="text1" w:themeTint="F2"/>
                <w:sz w:val="24"/>
                <w:szCs w:val="24"/>
              </w:rPr>
            </w:pPr>
            <w:r w:rsidRPr="0007718D">
              <w:rPr>
                <w:color w:val="0D0D0D" w:themeColor="text1" w:themeTint="F2"/>
                <w:sz w:val="24"/>
                <w:szCs w:val="24"/>
              </w:rPr>
              <w:t>Республики Казахстан «Атамекен»</w:t>
            </w:r>
          </w:p>
          <w:p w:rsidR="0076678D" w:rsidRDefault="00961FAA" w:rsidP="00961FAA">
            <w:pPr>
              <w:spacing w:before="40"/>
              <w:ind w:left="5125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961FAA">
              <w:rPr>
                <w:color w:val="000000"/>
                <w:sz w:val="24"/>
                <w:szCs w:val="24"/>
              </w:rPr>
              <w:t>№222 от 05.12.2022г.</w:t>
            </w:r>
          </w:p>
          <w:p w:rsidR="00961FAA" w:rsidRPr="00AA48F0" w:rsidRDefault="00961FAA" w:rsidP="0076678D">
            <w:pPr>
              <w:spacing w:before="40"/>
              <w:ind w:left="5325"/>
              <w:jc w:val="right"/>
              <w:rPr>
                <w:sz w:val="24"/>
                <w:szCs w:val="24"/>
              </w:rPr>
            </w:pPr>
          </w:p>
        </w:tc>
      </w:tr>
      <w:tr w:rsidR="003D2054" w:rsidRPr="00AA48F0" w:rsidTr="00457C71">
        <w:trPr>
          <w:gridAfter w:val="1"/>
          <w:wAfter w:w="7" w:type="dxa"/>
          <w:trHeight w:val="510"/>
        </w:trPr>
        <w:tc>
          <w:tcPr>
            <w:tcW w:w="9324" w:type="dxa"/>
            <w:gridSpan w:val="5"/>
          </w:tcPr>
          <w:p w:rsidR="003D2054" w:rsidRPr="00AA48F0" w:rsidRDefault="003D2054" w:rsidP="003D2054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Профессиональный</w:t>
            </w:r>
            <w:r w:rsidRPr="00AA48F0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2"/>
                <w:sz w:val="24"/>
                <w:szCs w:val="24"/>
              </w:rPr>
              <w:t>стандарт</w:t>
            </w:r>
          </w:p>
          <w:p w:rsidR="003D2054" w:rsidRPr="00AA48F0" w:rsidRDefault="003D2054" w:rsidP="003D2054">
            <w:pPr>
              <w:ind w:left="507" w:right="398"/>
              <w:jc w:val="center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«бизнес-анализ</w:t>
            </w:r>
            <w:r w:rsidRPr="00AA48F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в</w:t>
            </w:r>
            <w:r w:rsidRPr="00AA48F0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информационно-коммуникационных</w:t>
            </w:r>
            <w:r w:rsidRPr="00AA48F0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2"/>
                <w:sz w:val="24"/>
                <w:szCs w:val="24"/>
              </w:rPr>
              <w:t>технологиях»</w:t>
            </w:r>
          </w:p>
        </w:tc>
      </w:tr>
      <w:tr w:rsidR="00A3421A" w:rsidRPr="00AA48F0" w:rsidTr="00183769">
        <w:trPr>
          <w:gridAfter w:val="1"/>
          <w:wAfter w:w="7" w:type="dxa"/>
          <w:trHeight w:val="85"/>
        </w:trPr>
        <w:tc>
          <w:tcPr>
            <w:tcW w:w="9324" w:type="dxa"/>
            <w:gridSpan w:val="5"/>
          </w:tcPr>
          <w:p w:rsidR="00A3421A" w:rsidRPr="00AA48F0" w:rsidRDefault="00A3421A" w:rsidP="00A3421A">
            <w:pPr>
              <w:pStyle w:val="TableParagraph"/>
              <w:numPr>
                <w:ilvl w:val="0"/>
                <w:numId w:val="25"/>
              </w:numPr>
              <w:spacing w:line="256" w:lineRule="exact"/>
              <w:ind w:right="366"/>
              <w:jc w:val="center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Общие положения</w:t>
            </w:r>
          </w:p>
        </w:tc>
      </w:tr>
      <w:tr w:rsidR="00DC64BE" w:rsidRPr="00AA48F0" w:rsidTr="00183769">
        <w:trPr>
          <w:gridAfter w:val="1"/>
          <w:wAfter w:w="7" w:type="dxa"/>
          <w:trHeight w:val="275"/>
        </w:trPr>
        <w:tc>
          <w:tcPr>
            <w:tcW w:w="9324" w:type="dxa"/>
            <w:gridSpan w:val="5"/>
          </w:tcPr>
          <w:p w:rsidR="00EB70A2" w:rsidRPr="00AA48F0" w:rsidRDefault="00EB70A2" w:rsidP="00A3421A">
            <w:pPr>
              <w:pStyle w:val="TableParagraph"/>
              <w:spacing w:line="256" w:lineRule="exact"/>
              <w:ind w:left="0" w:right="366"/>
              <w:jc w:val="both"/>
              <w:rPr>
                <w:sz w:val="24"/>
                <w:szCs w:val="24"/>
              </w:rPr>
            </w:pP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1.</w:t>
            </w:r>
            <w:r w:rsidRPr="00AA48F0">
              <w:rPr>
                <w:sz w:val="24"/>
                <w:szCs w:val="24"/>
              </w:rPr>
              <w:tab/>
              <w:t>Профессиональный стандарт «Бизнес-анализ в информационно- коммуникационных технологиях» предназначен для формирования образовательных программ, в том числе для обучения персонала на предприятиях, для сертификации работников и выпускников образовательных учреждений, для решения широкого круга задач в области управления персоналом.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На основании настоящего профессионального стандарта организации могут разрабатывать для внутреннего применения корпоративные профессиональные стандарты на работников с уточнением уровня профессионального образования, перечня трудовых функций, знаний, умений и навыков с учетом особенностей организации производства, труда и управления, их ответственности.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2.</w:t>
            </w:r>
            <w:r w:rsidRPr="00AA48F0">
              <w:rPr>
                <w:sz w:val="24"/>
                <w:szCs w:val="24"/>
              </w:rPr>
              <w:tab/>
              <w:t>В настоящем профессиональном стандарте применяются следующие термины и определения: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1)</w:t>
            </w:r>
            <w:r w:rsidRPr="00AA48F0">
              <w:rPr>
                <w:sz w:val="24"/>
                <w:szCs w:val="24"/>
              </w:rPr>
              <w:tab/>
              <w:t>квалификация – степень готовности работника к качественному выполнению конкретных трудовых функций;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2)</w:t>
            </w:r>
            <w:r w:rsidRPr="00AA48F0">
              <w:rPr>
                <w:sz w:val="24"/>
                <w:szCs w:val="24"/>
              </w:rPr>
              <w:tab/>
              <w:t>уровень квалификации – совокупность требований к уровню подготовки и компетенции работника, дифференцируемой по параметрам сложности, нестандартности трудовых действий, ответственности и самостоятельности;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3)</w:t>
            </w:r>
            <w:r w:rsidRPr="00AA48F0">
              <w:rPr>
                <w:sz w:val="24"/>
                <w:szCs w:val="24"/>
              </w:rPr>
              <w:tab/>
              <w:t>национальная рамка квалификаций – структурированное описание квалификационных уровней, признаваемых на рынке труда;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4)</w:t>
            </w:r>
            <w:r w:rsidRPr="00AA48F0">
              <w:rPr>
                <w:sz w:val="24"/>
                <w:szCs w:val="24"/>
              </w:rPr>
              <w:tab/>
              <w:t>национальная система квалификаций – совокупность механизмов правового и институционального регулирования спроса и предложений на квалификации специалистов со стороны рынка труда;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5)</w:t>
            </w:r>
            <w:r w:rsidRPr="00AA48F0">
              <w:rPr>
                <w:sz w:val="24"/>
                <w:szCs w:val="24"/>
              </w:rPr>
              <w:tab/>
              <w:t>отраслевая рамка квалификаций – структурированное описание квалификационных уровней, признаваемых в отрасли;</w:t>
            </w:r>
          </w:p>
          <w:p w:rsidR="00EB70A2" w:rsidRPr="00AA48F0" w:rsidRDefault="00EB70A2" w:rsidP="00A3421A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6)</w:t>
            </w:r>
            <w:r w:rsidRPr="00AA48F0">
              <w:rPr>
                <w:sz w:val="24"/>
                <w:szCs w:val="24"/>
              </w:rPr>
              <w:tab/>
              <w:t>профессиональная группа – совокупность профессиональных подгрупп, имеющая общую интеграционную основу (аналогичные или близкие назначение, объекты, технологии, в том числе средства труда) и предполагающая схожий набор трудовых функций и компетенций для их выполнения;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7)</w:t>
            </w:r>
            <w:r w:rsidRPr="00AA48F0">
              <w:rPr>
                <w:sz w:val="24"/>
                <w:szCs w:val="24"/>
              </w:rPr>
              <w:tab/>
              <w:t>профессиональная подгруппа – совокупность профессий, сформированная целостным набором трудовых функций и необходимых для их выполнения компетенций;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8)</w:t>
            </w:r>
            <w:r w:rsidRPr="00AA48F0">
              <w:rPr>
                <w:sz w:val="24"/>
                <w:szCs w:val="24"/>
              </w:rPr>
              <w:tab/>
              <w:t>профессиональный стандарт – стандарт, определяющий в конкретной области профессиональной деятельности требования к уровню квалификации и компетентности, содержанию, качеству и условиям труда;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9)</w:t>
            </w:r>
            <w:r w:rsidRPr="00AA48F0">
              <w:rPr>
                <w:sz w:val="24"/>
                <w:szCs w:val="24"/>
              </w:rPr>
              <w:tab/>
              <w:t>профессия – основной род занятий трудовой деятельности человека, требующий определенных знаний, умений и практических навыков, приобретенных в результате специальной подготовки и подтверждаемых соответствующими документами об образовании;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10)</w:t>
            </w:r>
            <w:r w:rsidRPr="00AA48F0">
              <w:rPr>
                <w:sz w:val="24"/>
                <w:szCs w:val="24"/>
              </w:rPr>
              <w:tab/>
              <w:t>трудовая функция – набор взаимосвязанных действий, направленных на решение одной или нескольких задач процесса труда;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11)</w:t>
            </w:r>
            <w:r w:rsidRPr="00AA48F0">
              <w:rPr>
                <w:sz w:val="24"/>
                <w:szCs w:val="24"/>
              </w:rPr>
              <w:tab/>
              <w:t>бизнес-кейсы – описание задач или проблем, стоящих перед организацией;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12)</w:t>
            </w:r>
            <w:r w:rsidRPr="00AA48F0">
              <w:rPr>
                <w:sz w:val="24"/>
                <w:szCs w:val="24"/>
              </w:rPr>
              <w:tab/>
              <w:t>бенчмаркинг – процесс определения, понимания и адаптации имеющихся примеров эффективного функционирования организации с целью улучшения работы;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13)</w:t>
            </w:r>
            <w:r w:rsidRPr="00AA48F0">
              <w:rPr>
                <w:sz w:val="24"/>
                <w:szCs w:val="24"/>
              </w:rPr>
              <w:tab/>
              <w:t xml:space="preserve">метод кейсов – метод активного проблемно-ситуационного анализа, </w:t>
            </w:r>
            <w:r w:rsidRPr="00AA48F0">
              <w:rPr>
                <w:sz w:val="24"/>
                <w:szCs w:val="24"/>
              </w:rPr>
              <w:lastRenderedPageBreak/>
              <w:t>основанный на обучении путем решения конкретных задач – ситуаций (решение кейсов).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3.</w:t>
            </w:r>
            <w:r w:rsidRPr="00AA48F0">
              <w:rPr>
                <w:sz w:val="24"/>
                <w:szCs w:val="24"/>
              </w:rPr>
              <w:tab/>
              <w:t>В настоящем профессиональном стандарте используются следующие сокращения: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1)</w:t>
            </w:r>
            <w:r w:rsidRPr="00AA48F0">
              <w:rPr>
                <w:sz w:val="24"/>
                <w:szCs w:val="24"/>
              </w:rPr>
              <w:tab/>
              <w:t>ОРК – отраслевая рамка квалификации;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2)</w:t>
            </w:r>
            <w:r w:rsidRPr="00AA48F0">
              <w:rPr>
                <w:sz w:val="24"/>
                <w:szCs w:val="24"/>
              </w:rPr>
              <w:tab/>
              <w:t>ПС – профессиональный стандарт;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3)</w:t>
            </w:r>
            <w:r w:rsidRPr="00AA48F0">
              <w:rPr>
                <w:sz w:val="24"/>
                <w:szCs w:val="24"/>
              </w:rPr>
              <w:tab/>
              <w:t>КС – квалификационный справочник должностей руководителей, специалистов и других служащих;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4)</w:t>
            </w:r>
            <w:r w:rsidRPr="00AA48F0">
              <w:rPr>
                <w:sz w:val="24"/>
                <w:szCs w:val="24"/>
              </w:rPr>
              <w:tab/>
              <w:t>ПО – программное обеспечение;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5)</w:t>
            </w:r>
            <w:r w:rsidRPr="00AA48F0">
              <w:rPr>
                <w:sz w:val="24"/>
                <w:szCs w:val="24"/>
              </w:rPr>
              <w:tab/>
              <w:t>ИКТ – информационно-коммуникационные технологии;</w:t>
            </w:r>
          </w:p>
          <w:p w:rsidR="00EB70A2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6)</w:t>
            </w:r>
            <w:r w:rsidRPr="00AA48F0">
              <w:rPr>
                <w:sz w:val="24"/>
                <w:szCs w:val="24"/>
              </w:rPr>
              <w:tab/>
              <w:t>ИС – информационная система;</w:t>
            </w:r>
          </w:p>
          <w:p w:rsidR="00DC64BE" w:rsidRPr="00AA48F0" w:rsidRDefault="00EB70A2" w:rsidP="00EB70A2">
            <w:pPr>
              <w:pStyle w:val="TableParagraph"/>
              <w:spacing w:line="256" w:lineRule="exact"/>
              <w:ind w:left="312" w:right="366" w:firstLine="56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7)</w:t>
            </w:r>
            <w:r w:rsidRPr="00AA48F0">
              <w:rPr>
                <w:sz w:val="24"/>
                <w:szCs w:val="24"/>
              </w:rPr>
              <w:tab/>
              <w:t>ИБ – информационная безопасность.</w:t>
            </w:r>
          </w:p>
        </w:tc>
      </w:tr>
      <w:tr w:rsidR="00DC64BE" w:rsidRPr="00AA48F0" w:rsidTr="00183769">
        <w:trPr>
          <w:gridAfter w:val="1"/>
          <w:wAfter w:w="7" w:type="dxa"/>
          <w:trHeight w:val="275"/>
        </w:trPr>
        <w:tc>
          <w:tcPr>
            <w:tcW w:w="9324" w:type="dxa"/>
            <w:gridSpan w:val="5"/>
          </w:tcPr>
          <w:p w:rsidR="00DC64BE" w:rsidRPr="00AA48F0" w:rsidRDefault="009E1095" w:rsidP="009E1095">
            <w:pPr>
              <w:pStyle w:val="TableParagraph"/>
              <w:spacing w:line="256" w:lineRule="exact"/>
              <w:ind w:left="1239" w:right="1359"/>
              <w:jc w:val="center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lastRenderedPageBreak/>
              <w:t>2.</w:t>
            </w:r>
            <w:r w:rsidR="00A3421A" w:rsidRPr="00AA48F0">
              <w:rPr>
                <w:b/>
                <w:sz w:val="24"/>
                <w:szCs w:val="24"/>
              </w:rPr>
              <w:t>Паспорт</w:t>
            </w:r>
            <w:r w:rsidR="00A3421A" w:rsidRPr="00AA48F0">
              <w:rPr>
                <w:b/>
                <w:spacing w:val="-6"/>
                <w:sz w:val="24"/>
                <w:szCs w:val="24"/>
              </w:rPr>
              <w:t xml:space="preserve"> </w:t>
            </w:r>
            <w:r w:rsidR="00A3421A" w:rsidRPr="00AA48F0">
              <w:rPr>
                <w:b/>
                <w:sz w:val="24"/>
                <w:szCs w:val="24"/>
              </w:rPr>
              <w:t>профессионального</w:t>
            </w:r>
            <w:r w:rsidR="00A3421A" w:rsidRPr="00AA48F0">
              <w:rPr>
                <w:b/>
                <w:spacing w:val="-6"/>
                <w:sz w:val="24"/>
                <w:szCs w:val="24"/>
              </w:rPr>
              <w:t xml:space="preserve"> </w:t>
            </w:r>
            <w:r w:rsidR="00A3421A" w:rsidRPr="00AA48F0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A3421A" w:rsidRPr="00AA48F0" w:rsidTr="00183769">
        <w:trPr>
          <w:gridAfter w:val="1"/>
          <w:wAfter w:w="7" w:type="dxa"/>
          <w:trHeight w:val="275"/>
        </w:trPr>
        <w:tc>
          <w:tcPr>
            <w:tcW w:w="4139" w:type="dxa"/>
            <w:gridSpan w:val="2"/>
          </w:tcPr>
          <w:p w:rsidR="00A3421A" w:rsidRPr="00AA48F0" w:rsidRDefault="00A3421A" w:rsidP="009E1095">
            <w:pPr>
              <w:pStyle w:val="TableParagraph"/>
              <w:spacing w:line="256" w:lineRule="exact"/>
              <w:ind w:right="141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Наименование ПС:</w:t>
            </w:r>
          </w:p>
        </w:tc>
        <w:tc>
          <w:tcPr>
            <w:tcW w:w="5185" w:type="dxa"/>
            <w:gridSpan w:val="3"/>
          </w:tcPr>
          <w:p w:rsidR="00A3421A" w:rsidRPr="00AA48F0" w:rsidRDefault="00A3421A" w:rsidP="00A3421A">
            <w:pPr>
              <w:pStyle w:val="TableParagraph"/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«Бизнес-анализ в информационно- коммуникационных технологиях».</w:t>
            </w:r>
          </w:p>
        </w:tc>
      </w:tr>
      <w:tr w:rsidR="00A3421A" w:rsidRPr="00AA48F0" w:rsidTr="00183769">
        <w:trPr>
          <w:gridAfter w:val="1"/>
          <w:wAfter w:w="7" w:type="dxa"/>
          <w:trHeight w:val="275"/>
        </w:trPr>
        <w:tc>
          <w:tcPr>
            <w:tcW w:w="4139" w:type="dxa"/>
            <w:gridSpan w:val="2"/>
          </w:tcPr>
          <w:p w:rsidR="00A3421A" w:rsidRPr="00AA48F0" w:rsidRDefault="00A3421A" w:rsidP="009E1095">
            <w:pPr>
              <w:pStyle w:val="TableParagraph"/>
              <w:spacing w:line="256" w:lineRule="exact"/>
              <w:ind w:right="283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Цель разработки ПС:</w:t>
            </w:r>
          </w:p>
        </w:tc>
        <w:tc>
          <w:tcPr>
            <w:tcW w:w="5185" w:type="dxa"/>
            <w:gridSpan w:val="3"/>
          </w:tcPr>
          <w:p w:rsidR="00A3421A" w:rsidRPr="00AA48F0" w:rsidRDefault="00A3421A" w:rsidP="00A3421A">
            <w:pPr>
              <w:pStyle w:val="TableParagraph"/>
              <w:spacing w:line="256" w:lineRule="exact"/>
              <w:ind w:left="142" w:right="224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Системное и структурированное описание трудовых функций, соответствующих требований к знаниям, умениям, навыкам и личностным компетенциям работников.</w:t>
            </w:r>
          </w:p>
        </w:tc>
      </w:tr>
      <w:tr w:rsidR="00A3421A" w:rsidRPr="00AA48F0" w:rsidTr="00183769">
        <w:trPr>
          <w:gridAfter w:val="1"/>
          <w:wAfter w:w="7" w:type="dxa"/>
          <w:trHeight w:val="275"/>
        </w:trPr>
        <w:tc>
          <w:tcPr>
            <w:tcW w:w="4139" w:type="dxa"/>
            <w:gridSpan w:val="2"/>
          </w:tcPr>
          <w:p w:rsidR="00A3421A" w:rsidRPr="00AA48F0" w:rsidRDefault="00A3421A" w:rsidP="009E1095">
            <w:pPr>
              <w:pStyle w:val="TableParagraph"/>
              <w:spacing w:line="256" w:lineRule="exact"/>
              <w:ind w:right="141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Краткое описание ПС:</w:t>
            </w:r>
          </w:p>
        </w:tc>
        <w:tc>
          <w:tcPr>
            <w:tcW w:w="5185" w:type="dxa"/>
            <w:gridSpan w:val="3"/>
          </w:tcPr>
          <w:p w:rsidR="00A3421A" w:rsidRPr="00AA48F0" w:rsidRDefault="004D01BB" w:rsidP="004D01BB">
            <w:pPr>
              <w:pStyle w:val="TableParagraph"/>
              <w:tabs>
                <w:tab w:val="left" w:pos="5670"/>
              </w:tabs>
              <w:spacing w:line="256" w:lineRule="exact"/>
              <w:ind w:left="142" w:right="366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Сбор требований к ПО, их систематизация, документирование,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анализ,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выявление</w:t>
            </w:r>
            <w:r w:rsidRPr="00AA48F0">
              <w:rPr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противоречий,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неполноты,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разрешение конфликтов в процессе разработки ПО.</w:t>
            </w:r>
          </w:p>
        </w:tc>
      </w:tr>
      <w:tr w:rsidR="00A3421A" w:rsidRPr="00AA48F0" w:rsidTr="00183769">
        <w:trPr>
          <w:gridAfter w:val="1"/>
          <w:wAfter w:w="7" w:type="dxa"/>
          <w:trHeight w:val="275"/>
        </w:trPr>
        <w:tc>
          <w:tcPr>
            <w:tcW w:w="4139" w:type="dxa"/>
            <w:gridSpan w:val="2"/>
          </w:tcPr>
          <w:p w:rsidR="00A3421A" w:rsidRPr="00AA48F0" w:rsidRDefault="004D01BB" w:rsidP="009E1095">
            <w:pPr>
              <w:pStyle w:val="TableParagraph"/>
              <w:spacing w:line="256" w:lineRule="exact"/>
              <w:ind w:right="141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Названия группы</w:t>
            </w:r>
          </w:p>
        </w:tc>
        <w:tc>
          <w:tcPr>
            <w:tcW w:w="5185" w:type="dxa"/>
            <w:gridSpan w:val="3"/>
          </w:tcPr>
          <w:p w:rsidR="004D01BB" w:rsidRPr="00AA48F0" w:rsidRDefault="004D01BB" w:rsidP="005D3761">
            <w:pPr>
              <w:pStyle w:val="TableParagraph"/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Основная группа: ИКТ.</w:t>
            </w:r>
          </w:p>
          <w:p w:rsidR="004D01BB" w:rsidRPr="00AA48F0" w:rsidRDefault="004D01BB" w:rsidP="005D3761">
            <w:pPr>
              <w:pStyle w:val="TableParagraph"/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Профессиональная группа: Проектирование ПО. </w:t>
            </w:r>
          </w:p>
          <w:p w:rsidR="00A3421A" w:rsidRPr="00AA48F0" w:rsidRDefault="004D01BB" w:rsidP="005D3761">
            <w:pPr>
              <w:pStyle w:val="TableParagraph"/>
              <w:tabs>
                <w:tab w:val="left" w:pos="5670"/>
              </w:tabs>
              <w:spacing w:line="256" w:lineRule="exact"/>
              <w:ind w:left="142" w:right="366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Профессиональная подгруппа: Бизнес-анализ.</w:t>
            </w:r>
          </w:p>
        </w:tc>
      </w:tr>
      <w:tr w:rsidR="00DC64BE" w:rsidRPr="00AA48F0" w:rsidTr="00183769">
        <w:trPr>
          <w:gridAfter w:val="1"/>
          <w:wAfter w:w="7" w:type="dxa"/>
          <w:trHeight w:val="275"/>
        </w:trPr>
        <w:tc>
          <w:tcPr>
            <w:tcW w:w="9324" w:type="dxa"/>
            <w:gridSpan w:val="5"/>
          </w:tcPr>
          <w:p w:rsidR="00DC64BE" w:rsidRPr="00AA48F0" w:rsidRDefault="004D01BB" w:rsidP="004D01BB">
            <w:pPr>
              <w:ind w:left="3705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3.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Карточки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2"/>
                <w:sz w:val="24"/>
                <w:szCs w:val="24"/>
              </w:rPr>
              <w:t>профессий</w:t>
            </w:r>
          </w:p>
        </w:tc>
      </w:tr>
      <w:tr w:rsidR="009E1095" w:rsidRPr="00AA48F0" w:rsidTr="00183769">
        <w:trPr>
          <w:gridAfter w:val="1"/>
          <w:wAfter w:w="7" w:type="dxa"/>
          <w:trHeight w:val="275"/>
        </w:trPr>
        <w:tc>
          <w:tcPr>
            <w:tcW w:w="4139" w:type="dxa"/>
            <w:gridSpan w:val="2"/>
            <w:vMerge w:val="restart"/>
          </w:tcPr>
          <w:p w:rsidR="009E1095" w:rsidRPr="00AA48F0" w:rsidRDefault="009E1095" w:rsidP="009E1095">
            <w:pPr>
              <w:pStyle w:val="TableParagraph"/>
              <w:tabs>
                <w:tab w:val="left" w:pos="3855"/>
              </w:tabs>
              <w:spacing w:line="256" w:lineRule="exact"/>
              <w:ind w:right="284"/>
              <w:rPr>
                <w:b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Перечень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профессий</w:t>
            </w:r>
          </w:p>
        </w:tc>
        <w:tc>
          <w:tcPr>
            <w:tcW w:w="3544" w:type="dxa"/>
            <w:gridSpan w:val="2"/>
          </w:tcPr>
          <w:p w:rsidR="009E1095" w:rsidRPr="00AA48F0" w:rsidRDefault="009E1095" w:rsidP="004D01BB">
            <w:pPr>
              <w:pStyle w:val="TableParagraph"/>
              <w:spacing w:line="256" w:lineRule="exact"/>
              <w:ind w:right="182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Специалист</w:t>
            </w:r>
            <w:r w:rsidRPr="00AA48F0">
              <w:rPr>
                <w:sz w:val="24"/>
                <w:szCs w:val="24"/>
              </w:rPr>
              <w:tab/>
              <w:t>по проведению бизнес-анализа в ИКТ (бизнес- аналитик)</w:t>
            </w:r>
          </w:p>
        </w:tc>
        <w:tc>
          <w:tcPr>
            <w:tcW w:w="1641" w:type="dxa"/>
          </w:tcPr>
          <w:p w:rsidR="009E1095" w:rsidRPr="00AA48F0" w:rsidRDefault="009E1095" w:rsidP="009E1095">
            <w:pPr>
              <w:pStyle w:val="TableParagraph"/>
              <w:tabs>
                <w:tab w:val="left" w:pos="101"/>
                <w:tab w:val="left" w:pos="2369"/>
              </w:tabs>
              <w:spacing w:line="256" w:lineRule="exact"/>
              <w:ind w:right="224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4-й уровень ОРК</w:t>
            </w:r>
          </w:p>
        </w:tc>
      </w:tr>
      <w:tr w:rsidR="009E1095" w:rsidRPr="00AA48F0" w:rsidTr="00183769">
        <w:trPr>
          <w:gridAfter w:val="1"/>
          <w:wAfter w:w="7" w:type="dxa"/>
          <w:trHeight w:val="275"/>
        </w:trPr>
        <w:tc>
          <w:tcPr>
            <w:tcW w:w="4139" w:type="dxa"/>
            <w:gridSpan w:val="2"/>
            <w:vMerge/>
          </w:tcPr>
          <w:p w:rsidR="009E1095" w:rsidRPr="00AA48F0" w:rsidRDefault="009E1095" w:rsidP="004D01BB">
            <w:pPr>
              <w:pStyle w:val="TableParagraph"/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9E1095" w:rsidRPr="00AA48F0" w:rsidRDefault="009E1095" w:rsidP="004D01BB">
            <w:pPr>
              <w:pStyle w:val="TableParagraph"/>
              <w:spacing w:line="256" w:lineRule="exact"/>
              <w:ind w:right="182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Специалист</w:t>
            </w:r>
            <w:r w:rsidRPr="00AA48F0">
              <w:rPr>
                <w:sz w:val="24"/>
                <w:szCs w:val="24"/>
              </w:rPr>
              <w:tab/>
              <w:t>по проведению бизнес-анализа в ИКТ (бизнес- аналитик)</w:t>
            </w:r>
          </w:p>
        </w:tc>
        <w:tc>
          <w:tcPr>
            <w:tcW w:w="1641" w:type="dxa"/>
          </w:tcPr>
          <w:p w:rsidR="009E1095" w:rsidRPr="00AA48F0" w:rsidRDefault="009E1095" w:rsidP="004D01BB">
            <w:pPr>
              <w:pStyle w:val="TableParagraph"/>
              <w:tabs>
                <w:tab w:val="left" w:pos="101"/>
                <w:tab w:val="left" w:pos="2369"/>
              </w:tabs>
              <w:spacing w:line="256" w:lineRule="exact"/>
              <w:ind w:right="224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5-й уровень ОРК</w:t>
            </w:r>
          </w:p>
        </w:tc>
      </w:tr>
      <w:tr w:rsidR="009E1095" w:rsidRPr="00AA48F0" w:rsidTr="00183769">
        <w:trPr>
          <w:gridAfter w:val="1"/>
          <w:wAfter w:w="7" w:type="dxa"/>
          <w:trHeight w:val="275"/>
        </w:trPr>
        <w:tc>
          <w:tcPr>
            <w:tcW w:w="4139" w:type="dxa"/>
            <w:gridSpan w:val="2"/>
            <w:vMerge/>
          </w:tcPr>
          <w:p w:rsidR="009E1095" w:rsidRPr="00AA48F0" w:rsidRDefault="009E1095" w:rsidP="004D01BB">
            <w:pPr>
              <w:pStyle w:val="TableParagraph"/>
              <w:tabs>
                <w:tab w:val="left" w:pos="3855"/>
              </w:tabs>
              <w:spacing w:line="256" w:lineRule="exact"/>
              <w:ind w:left="170" w:right="284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2"/>
          </w:tcPr>
          <w:p w:rsidR="009E1095" w:rsidRPr="00AA48F0" w:rsidRDefault="009E1095" w:rsidP="004D01BB">
            <w:pPr>
              <w:pStyle w:val="TableParagraph"/>
              <w:spacing w:line="256" w:lineRule="exact"/>
              <w:ind w:right="182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Специалист</w:t>
            </w:r>
            <w:r w:rsidRPr="00AA48F0">
              <w:rPr>
                <w:sz w:val="24"/>
                <w:szCs w:val="24"/>
              </w:rPr>
              <w:tab/>
              <w:t>по проведению бизнес-анализа в ИКТ (бизнес- аналитик)</w:t>
            </w:r>
          </w:p>
        </w:tc>
        <w:tc>
          <w:tcPr>
            <w:tcW w:w="1641" w:type="dxa"/>
          </w:tcPr>
          <w:p w:rsidR="009E1095" w:rsidRPr="00AA48F0" w:rsidRDefault="009E1095" w:rsidP="009E1095">
            <w:pPr>
              <w:pStyle w:val="TableParagraph"/>
              <w:tabs>
                <w:tab w:val="left" w:pos="101"/>
                <w:tab w:val="left" w:pos="2369"/>
              </w:tabs>
              <w:spacing w:line="256" w:lineRule="exact"/>
              <w:ind w:right="224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6-й уровень ОРК</w:t>
            </w:r>
          </w:p>
        </w:tc>
      </w:tr>
      <w:tr w:rsidR="00DC64BE" w:rsidRPr="00AA48F0" w:rsidTr="00183769">
        <w:trPr>
          <w:gridAfter w:val="1"/>
          <w:wAfter w:w="7" w:type="dxa"/>
          <w:trHeight w:val="275"/>
        </w:trPr>
        <w:tc>
          <w:tcPr>
            <w:tcW w:w="9324" w:type="dxa"/>
            <w:gridSpan w:val="5"/>
          </w:tcPr>
          <w:p w:rsidR="00DC64BE" w:rsidRPr="00AA48F0" w:rsidRDefault="00DC64BE">
            <w:pPr>
              <w:pStyle w:val="TableParagraph"/>
              <w:spacing w:line="256" w:lineRule="exact"/>
              <w:ind w:left="1366" w:right="1359"/>
              <w:jc w:val="center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КАРТОЧКА</w:t>
            </w:r>
            <w:r w:rsidRPr="00AA48F0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ПРОФЕССИИ</w:t>
            </w:r>
            <w:r w:rsidRPr="00AA48F0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«БИЗНЕС-</w:t>
            </w:r>
            <w:r w:rsidRPr="00AA48F0">
              <w:rPr>
                <w:b/>
                <w:spacing w:val="-2"/>
                <w:sz w:val="24"/>
                <w:szCs w:val="24"/>
              </w:rPr>
              <w:t>АНАЛИТИК»</w:t>
            </w:r>
          </w:p>
        </w:tc>
      </w:tr>
      <w:tr w:rsidR="001845AF" w:rsidRPr="00AA48F0" w:rsidTr="00183769">
        <w:trPr>
          <w:gridAfter w:val="1"/>
          <w:wAfter w:w="7" w:type="dxa"/>
          <w:trHeight w:val="275"/>
        </w:trPr>
        <w:tc>
          <w:tcPr>
            <w:tcW w:w="4076" w:type="dxa"/>
          </w:tcPr>
          <w:p w:rsidR="001845AF" w:rsidRPr="00AA48F0" w:rsidRDefault="007C54C6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Код </w:t>
            </w:r>
            <w:r w:rsidRPr="00AA48F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248" w:type="dxa"/>
            <w:gridSpan w:val="4"/>
          </w:tcPr>
          <w:p w:rsidR="001845AF" w:rsidRPr="00AA48F0" w:rsidRDefault="007C54C6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1845AF" w:rsidRPr="00AA48F0" w:rsidTr="00183769">
        <w:trPr>
          <w:gridAfter w:val="1"/>
          <w:wAfter w:w="7" w:type="dxa"/>
          <w:trHeight w:val="553"/>
        </w:trPr>
        <w:tc>
          <w:tcPr>
            <w:tcW w:w="4076" w:type="dxa"/>
          </w:tcPr>
          <w:p w:rsidR="001845AF" w:rsidRPr="00AA48F0" w:rsidRDefault="007C54C6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Наименование</w:t>
            </w:r>
            <w:r w:rsidRPr="00AA48F0">
              <w:rPr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248" w:type="dxa"/>
            <w:gridSpan w:val="4"/>
          </w:tcPr>
          <w:p w:rsidR="001845AF" w:rsidRPr="00AA48F0" w:rsidRDefault="007C54C6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«Специалист</w:t>
            </w:r>
            <w:r w:rsidRPr="00AA48F0">
              <w:rPr>
                <w:spacing w:val="6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66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проведению</w:t>
            </w:r>
            <w:r w:rsidRPr="00AA48F0">
              <w:rPr>
                <w:spacing w:val="6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бизнес-анализа</w:t>
            </w:r>
            <w:r w:rsidRPr="00AA48F0">
              <w:rPr>
                <w:spacing w:val="64"/>
                <w:sz w:val="24"/>
                <w:szCs w:val="24"/>
              </w:rPr>
              <w:t xml:space="preserve"> </w:t>
            </w:r>
            <w:r w:rsidRPr="00AA48F0">
              <w:rPr>
                <w:spacing w:val="-10"/>
                <w:sz w:val="24"/>
                <w:szCs w:val="24"/>
              </w:rPr>
              <w:t>в</w:t>
            </w:r>
          </w:p>
          <w:p w:rsidR="001845AF" w:rsidRPr="00AA48F0" w:rsidRDefault="007C54C6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ИКТ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(бизнес-</w:t>
            </w:r>
            <w:r w:rsidRPr="00AA48F0">
              <w:rPr>
                <w:spacing w:val="-2"/>
                <w:sz w:val="24"/>
                <w:szCs w:val="24"/>
              </w:rPr>
              <w:t>аналитик)»</w:t>
            </w:r>
          </w:p>
        </w:tc>
      </w:tr>
      <w:tr w:rsidR="001845AF" w:rsidRPr="00AA48F0" w:rsidTr="00183769">
        <w:trPr>
          <w:gridAfter w:val="1"/>
          <w:wAfter w:w="7" w:type="dxa"/>
          <w:trHeight w:val="827"/>
        </w:trPr>
        <w:tc>
          <w:tcPr>
            <w:tcW w:w="4076" w:type="dxa"/>
          </w:tcPr>
          <w:p w:rsidR="001845AF" w:rsidRPr="00AA48F0" w:rsidRDefault="007C54C6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Уровень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квалификации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248" w:type="dxa"/>
            <w:gridSpan w:val="4"/>
          </w:tcPr>
          <w:p w:rsidR="001845AF" w:rsidRPr="00AA48F0" w:rsidRDefault="007C54C6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5"/>
                <w:sz w:val="24"/>
                <w:szCs w:val="24"/>
              </w:rPr>
              <w:t>4.</w:t>
            </w:r>
          </w:p>
          <w:p w:rsidR="001845AF" w:rsidRPr="00AA48F0" w:rsidRDefault="007C54C6">
            <w:pPr>
              <w:pStyle w:val="TableParagraph"/>
              <w:spacing w:line="270" w:lineRule="atLeas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Техническое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профессиональное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образование, без практического опыта</w:t>
            </w:r>
          </w:p>
        </w:tc>
      </w:tr>
      <w:tr w:rsidR="001845AF" w:rsidRPr="00AA48F0" w:rsidTr="00183769">
        <w:trPr>
          <w:gridAfter w:val="1"/>
          <w:wAfter w:w="7" w:type="dxa"/>
          <w:trHeight w:val="275"/>
        </w:trPr>
        <w:tc>
          <w:tcPr>
            <w:tcW w:w="4076" w:type="dxa"/>
          </w:tcPr>
          <w:p w:rsidR="001845AF" w:rsidRPr="00AA48F0" w:rsidRDefault="007C54C6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Уровень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квалификации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248" w:type="dxa"/>
            <w:gridSpan w:val="4"/>
          </w:tcPr>
          <w:p w:rsidR="001845AF" w:rsidRPr="00AA48F0" w:rsidRDefault="007C54C6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1845AF" w:rsidRPr="00AA48F0" w:rsidTr="00183769">
        <w:trPr>
          <w:gridAfter w:val="1"/>
          <w:wAfter w:w="7" w:type="dxa"/>
          <w:trHeight w:val="1656"/>
        </w:trPr>
        <w:tc>
          <w:tcPr>
            <w:tcW w:w="4076" w:type="dxa"/>
          </w:tcPr>
          <w:p w:rsidR="001845AF" w:rsidRPr="00AA48F0" w:rsidRDefault="007C54C6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Трудовые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248" w:type="dxa"/>
            <w:gridSpan w:val="4"/>
          </w:tcPr>
          <w:p w:rsidR="001845AF" w:rsidRPr="00AA48F0" w:rsidRDefault="007C54C6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Сбор требований, необходимых для бизнес- анализа 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20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Анализ и документирование требований к бизнес-процессам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1845AF" w:rsidRPr="00AA48F0" w:rsidTr="00183769">
        <w:trPr>
          <w:gridAfter w:val="1"/>
          <w:wAfter w:w="7" w:type="dxa"/>
          <w:trHeight w:val="6624"/>
        </w:trPr>
        <w:tc>
          <w:tcPr>
            <w:tcW w:w="4076" w:type="dxa"/>
            <w:vMerge w:val="restart"/>
          </w:tcPr>
          <w:p w:rsidR="001845AF" w:rsidRPr="00AA48F0" w:rsidRDefault="007C54C6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lastRenderedPageBreak/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1</w:t>
            </w:r>
          </w:p>
          <w:p w:rsidR="001845AF" w:rsidRPr="00AA48F0" w:rsidRDefault="007C54C6">
            <w:pPr>
              <w:pStyle w:val="TableParagraph"/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Сбор требований, необходимых для бизнес-анализа процессов и/или ИКТ-проектов организации</w:t>
            </w:r>
          </w:p>
        </w:tc>
        <w:tc>
          <w:tcPr>
            <w:tcW w:w="5248" w:type="dxa"/>
            <w:gridSpan w:val="4"/>
          </w:tcPr>
          <w:p w:rsidR="001845AF" w:rsidRPr="00AA48F0" w:rsidRDefault="007C54C6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right="9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Сбор информации для формализации предметной области бизнес-процессов и/или ИКТ-проектов организации.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Интервьюирование заинтересованных лиц для получения детальной информации для формализации предметной области бизнес- процессов и/или ИКТ-проектов организации.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Проведение экспресс-обследований бизнес- процессов и/или ИКТ-проектов организации.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Формализация предметной области бизнес- процессов и/или ИКТ-проектов организации по результатам экспресс-обследований бизнес-процессов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Разработка вариантов решений, выявленных бизнес-задач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на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основе</w:t>
            </w:r>
            <w:r w:rsidRPr="00AA48F0">
              <w:rPr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результатов экспресс- обследований бизнес-процессов и/или ИКТ- проектов организации.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Документирование результатов сбора требований, необходимых для бизнес- анализа 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9"/>
              </w:numPr>
              <w:tabs>
                <w:tab w:val="left" w:pos="427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Соблюдение</w:t>
            </w:r>
            <w:r w:rsidRPr="00AA48F0">
              <w:rPr>
                <w:spacing w:val="-6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политики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ИБ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1845AF" w:rsidRPr="00AA48F0" w:rsidTr="00183769">
        <w:trPr>
          <w:gridAfter w:val="1"/>
          <w:wAfter w:w="7" w:type="dxa"/>
          <w:trHeight w:val="1931"/>
        </w:trPr>
        <w:tc>
          <w:tcPr>
            <w:tcW w:w="4076" w:type="dxa"/>
            <w:vMerge/>
            <w:tcBorders>
              <w:top w:val="nil"/>
              <w:bottom w:val="single" w:sz="4" w:space="0" w:color="auto"/>
            </w:tcBorders>
          </w:tcPr>
          <w:p w:rsidR="001845AF" w:rsidRPr="00AA48F0" w:rsidRDefault="001845AF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bottom w:val="single" w:sz="4" w:space="0" w:color="auto"/>
            </w:tcBorders>
          </w:tcPr>
          <w:p w:rsidR="001845AF" w:rsidRPr="00AA48F0" w:rsidRDefault="007C54C6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ind w:right="95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Модель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жизненного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цикла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методологии разработки ПО.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ind w:right="10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Области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знаний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бизнес-анализа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методы системного анализа.</w:t>
            </w:r>
          </w:p>
          <w:p w:rsidR="001845AF" w:rsidRPr="00AA48F0" w:rsidRDefault="007C54C6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  <w:tab w:val="left" w:pos="1555"/>
                <w:tab w:val="left" w:pos="2079"/>
                <w:tab w:val="left" w:pos="3685"/>
                <w:tab w:val="left" w:pos="3921"/>
                <w:tab w:val="left" w:pos="4580"/>
              </w:tabs>
              <w:spacing w:line="270" w:lineRule="atLeast"/>
              <w:ind w:right="93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Методологии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моделирования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предметной области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бизнес-процессов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4"/>
                <w:sz w:val="24"/>
                <w:szCs w:val="24"/>
              </w:rPr>
              <w:t>и/или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4"/>
                <w:sz w:val="24"/>
                <w:szCs w:val="24"/>
              </w:rPr>
              <w:t>ИКТ-</w:t>
            </w:r>
          </w:p>
          <w:p w:rsidR="009E1095" w:rsidRPr="00AA48F0" w:rsidRDefault="009E1095" w:rsidP="009E1095">
            <w:pPr>
              <w:pStyle w:val="TableParagraph"/>
              <w:spacing w:line="268" w:lineRule="exact"/>
              <w:ind w:left="426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проектов</w:t>
            </w:r>
            <w:r w:rsidRPr="00AA48F0">
              <w:rPr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9E1095" w:rsidRPr="00AA48F0" w:rsidRDefault="009E1095" w:rsidP="009E1095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  <w:tab w:val="left" w:pos="1555"/>
                <w:tab w:val="left" w:pos="2079"/>
                <w:tab w:val="left" w:pos="3685"/>
                <w:tab w:val="left" w:pos="3921"/>
                <w:tab w:val="left" w:pos="4580"/>
              </w:tabs>
              <w:spacing w:line="270" w:lineRule="atLeast"/>
              <w:ind w:right="93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Иметь</w:t>
            </w:r>
            <w:r w:rsidRPr="00AA48F0">
              <w:rPr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представление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</w:t>
            </w:r>
            <w:r w:rsidRPr="00AA48F0">
              <w:rPr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483"/>
        </w:trPr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71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2</w:t>
            </w:r>
          </w:p>
          <w:p w:rsidR="009E1095" w:rsidRPr="00AA48F0" w:rsidRDefault="009E1095" w:rsidP="000E7C98">
            <w:pPr>
              <w:pStyle w:val="TableParagraph"/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Анализ и документирование требований к бизнес-процессам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и/или к ИКТ-проектам организации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71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Выбор вариантов решений по построению бизнес-процессов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Формирование требований к созданию бизнес-процессов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</w:tabs>
              <w:spacing w:line="270" w:lineRule="atLeast"/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Формирование отчетной документации по результатам проведенных работ.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1932"/>
        </w:trPr>
        <w:tc>
          <w:tcPr>
            <w:tcW w:w="4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  <w:tab w:val="left" w:pos="2429"/>
                <w:tab w:val="left" w:pos="3881"/>
                <w:tab w:val="left" w:pos="4579"/>
              </w:tabs>
              <w:ind w:right="96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Программные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средства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4"/>
                <w:sz w:val="24"/>
                <w:szCs w:val="24"/>
              </w:rPr>
              <w:t xml:space="preserve">ИКТ- </w:t>
            </w:r>
            <w:r w:rsidRPr="00AA48F0">
              <w:rPr>
                <w:sz w:val="24"/>
                <w:szCs w:val="24"/>
              </w:rPr>
              <w:t>инфраструктура организации.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ind w:right="96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Выявление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требований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бизнес-процессам и/или к ИКТ-проектам организации.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Основы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менеджмента.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Основы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менеджмента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качества.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165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tabs>
                <w:tab w:val="left" w:pos="1945"/>
                <w:tab w:val="left" w:pos="2696"/>
              </w:tabs>
              <w:ind w:right="94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Требования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к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tabs>
                <w:tab w:val="left" w:pos="3413"/>
              </w:tabs>
              <w:spacing w:line="268" w:lineRule="exact"/>
              <w:ind w:left="143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Организованность,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инициативность,</w:t>
            </w:r>
          </w:p>
          <w:p w:rsidR="009E1095" w:rsidRPr="00AA48F0" w:rsidRDefault="009E1095" w:rsidP="000E7C98">
            <w:pPr>
              <w:pStyle w:val="TableParagraph"/>
              <w:tabs>
                <w:tab w:val="left" w:pos="3399"/>
              </w:tabs>
              <w:spacing w:line="270" w:lineRule="atLeast"/>
              <w:ind w:left="143" w:right="94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внимательность,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 xml:space="preserve">ответственность, </w:t>
            </w:r>
            <w:r w:rsidRPr="00AA48F0">
              <w:rPr>
                <w:sz w:val="24"/>
                <w:szCs w:val="24"/>
              </w:rPr>
              <w:t xml:space="preserve">дисциплинированность, исполнительность, гибкость мышления, ориентация на результат, креативность, высокая обучаемость, работа в </w:t>
            </w:r>
            <w:r w:rsidRPr="00AA48F0">
              <w:rPr>
                <w:spacing w:val="-2"/>
                <w:sz w:val="24"/>
                <w:szCs w:val="24"/>
              </w:rPr>
              <w:t>команде.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551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4"/>
                <w:sz w:val="24"/>
                <w:szCs w:val="24"/>
              </w:rPr>
              <w:lastRenderedPageBreak/>
              <w:t>Связь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с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другими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профессиями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в</w:t>
            </w:r>
          </w:p>
          <w:p w:rsidR="009E1095" w:rsidRPr="00AA48F0" w:rsidRDefault="009E1095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рамках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68" w:lineRule="exact"/>
              <w:ind w:left="143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93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A36D2B">
            <w:pPr>
              <w:jc w:val="center"/>
              <w:rPr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КАРТОЧКА</w:t>
            </w:r>
            <w:r w:rsidRPr="00AA48F0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ПРОФЕССИИ</w:t>
            </w:r>
            <w:r w:rsidRPr="00AA48F0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«БИЗНЕС-</w:t>
            </w:r>
            <w:r w:rsidRPr="00AA48F0">
              <w:rPr>
                <w:b/>
                <w:spacing w:val="-2"/>
                <w:sz w:val="24"/>
                <w:szCs w:val="24"/>
              </w:rPr>
              <w:t>АНАЛИТИК»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77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Код </w:t>
            </w:r>
            <w:r w:rsidRPr="00AA48F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552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Наименование</w:t>
            </w:r>
            <w:r w:rsidRPr="00AA48F0">
              <w:rPr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«Специалист</w:t>
            </w:r>
            <w:r w:rsidRPr="00AA48F0">
              <w:rPr>
                <w:spacing w:val="6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66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проведению</w:t>
            </w:r>
            <w:r w:rsidRPr="00AA48F0">
              <w:rPr>
                <w:spacing w:val="7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бизнес-анализа</w:t>
            </w:r>
            <w:r w:rsidRPr="00AA48F0">
              <w:rPr>
                <w:spacing w:val="63"/>
                <w:sz w:val="24"/>
                <w:szCs w:val="24"/>
              </w:rPr>
              <w:t xml:space="preserve"> </w:t>
            </w:r>
            <w:r w:rsidRPr="00AA48F0">
              <w:rPr>
                <w:spacing w:val="-10"/>
                <w:sz w:val="24"/>
                <w:szCs w:val="24"/>
              </w:rPr>
              <w:t>в</w:t>
            </w:r>
          </w:p>
          <w:p w:rsidR="009E1095" w:rsidRPr="00AA48F0" w:rsidRDefault="009E1095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ИКТ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(бизнес-</w:t>
            </w:r>
            <w:r w:rsidRPr="00AA48F0">
              <w:rPr>
                <w:spacing w:val="-2"/>
                <w:sz w:val="24"/>
                <w:szCs w:val="24"/>
              </w:rPr>
              <w:t>аналитик)»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165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Уровень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квалификации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5"/>
                <w:sz w:val="24"/>
                <w:szCs w:val="24"/>
              </w:rPr>
              <w:t>5.</w:t>
            </w:r>
          </w:p>
          <w:p w:rsidR="009E1095" w:rsidRPr="00AA48F0" w:rsidRDefault="009E1095" w:rsidP="000E7C98">
            <w:pPr>
              <w:pStyle w:val="TableParagraph"/>
              <w:ind w:right="97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Техническое</w:t>
            </w:r>
            <w:r w:rsidRPr="00AA48F0">
              <w:rPr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</w:t>
            </w:r>
            <w:r w:rsidRPr="00AA48F0">
              <w:rPr>
                <w:spacing w:val="-6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профессиональное</w:t>
            </w:r>
            <w:r w:rsidRPr="00AA48F0">
              <w:rPr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образование,</w:t>
            </w:r>
            <w:r w:rsidRPr="00AA48F0">
              <w:rPr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с практическим опытом</w:t>
            </w:r>
          </w:p>
          <w:p w:rsidR="009E1095" w:rsidRPr="00AA48F0" w:rsidRDefault="009E1095" w:rsidP="000E7C98">
            <w:pPr>
              <w:pStyle w:val="TableParagraph"/>
              <w:tabs>
                <w:tab w:val="left" w:pos="3396"/>
              </w:tabs>
              <w:spacing w:line="270" w:lineRule="atLeast"/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Высшее образование, дополнительные </w:t>
            </w:r>
            <w:r w:rsidRPr="00AA48F0">
              <w:rPr>
                <w:spacing w:val="-2"/>
                <w:sz w:val="24"/>
                <w:szCs w:val="24"/>
              </w:rPr>
              <w:t>профессиональные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 xml:space="preserve">образовательные </w:t>
            </w:r>
            <w:r w:rsidRPr="00AA48F0">
              <w:rPr>
                <w:sz w:val="24"/>
                <w:szCs w:val="24"/>
              </w:rPr>
              <w:t>программы, без практического опыта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Уровень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квалификации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9E1095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1932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Трудовые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95" w:rsidRPr="00AA48F0" w:rsidRDefault="009E1095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right="100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Планирование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работ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бизнес-анализу</w:t>
            </w:r>
            <w:r w:rsidRPr="00AA48F0">
              <w:rPr>
                <w:spacing w:val="8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 контроль их выполнения.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</w:tabs>
              <w:ind w:right="97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Анализ</w:t>
            </w:r>
            <w:r w:rsidRPr="00AA48F0">
              <w:rPr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требований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</w:t>
            </w:r>
            <w:r w:rsidRPr="00AA48F0">
              <w:rPr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бизнес-процессам</w:t>
            </w:r>
            <w:r w:rsidRPr="00AA48F0">
              <w:rPr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и/или к ИКТ-проектам организации.</w:t>
            </w:r>
          </w:p>
          <w:p w:rsidR="009E1095" w:rsidRPr="00AA48F0" w:rsidRDefault="009E1095" w:rsidP="000E7C98">
            <w:pPr>
              <w:pStyle w:val="TableParagraph"/>
              <w:numPr>
                <w:ilvl w:val="0"/>
                <w:numId w:val="15"/>
              </w:numPr>
              <w:tabs>
                <w:tab w:val="left" w:pos="427"/>
                <w:tab w:val="left" w:pos="1976"/>
                <w:tab w:val="left" w:pos="2040"/>
                <w:tab w:val="left" w:pos="3026"/>
                <w:tab w:val="left" w:pos="3621"/>
                <w:tab w:val="left" w:pos="3869"/>
                <w:tab w:val="left" w:pos="4372"/>
              </w:tabs>
              <w:ind w:right="96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Управление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требованиями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к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бизнес- процессам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и/или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к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ИКТ-проектам</w:t>
            </w:r>
          </w:p>
          <w:p w:rsidR="009E1095" w:rsidRPr="00AA48F0" w:rsidRDefault="009E1095" w:rsidP="000E7C98">
            <w:pPr>
              <w:pStyle w:val="TableParagraph"/>
              <w:spacing w:line="264" w:lineRule="exact"/>
              <w:ind w:left="426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700"/>
        </w:trPr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1</w:t>
            </w:r>
          </w:p>
          <w:p w:rsidR="00A36D2B" w:rsidRPr="00AA48F0" w:rsidRDefault="00A36D2B" w:rsidP="000E7C98">
            <w:pPr>
              <w:pStyle w:val="TableParagraph"/>
              <w:tabs>
                <w:tab w:val="left" w:pos="1851"/>
                <w:tab w:val="left" w:pos="2688"/>
                <w:tab w:val="left" w:pos="3202"/>
              </w:tabs>
              <w:ind w:right="93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Планирование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4"/>
                <w:sz w:val="24"/>
                <w:szCs w:val="24"/>
              </w:rPr>
              <w:t>работ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6"/>
                <w:sz w:val="24"/>
                <w:szCs w:val="24"/>
              </w:rPr>
              <w:t>по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 xml:space="preserve">бизнес- </w:t>
            </w:r>
            <w:r w:rsidRPr="00AA48F0">
              <w:rPr>
                <w:sz w:val="24"/>
                <w:szCs w:val="24"/>
              </w:rPr>
              <w:t>анализу и контроль их выполнения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509"/>
              </w:tabs>
              <w:ind w:right="96" w:firstLine="0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Определение бизнес-целей и бизнес- требований к бизнес-процессам и/или к ИКТ- проектам 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4"/>
              </w:numPr>
              <w:tabs>
                <w:tab w:val="left" w:pos="509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Выбор и планирование подхода к проведению бизнес-анализа бизнес-процессов и/или ИКТ-проектов 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509"/>
              </w:tabs>
              <w:ind w:right="96" w:firstLine="0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Анализ итогов интервьюирования заинтересованных лиц, для проведения бизнес анализа бизнес-процессов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509"/>
              </w:tabs>
              <w:ind w:right="98" w:firstLine="0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Планирование коммуникаций, процесса управления требованиями к бизнес-процессам и/или к ИКТ-проектам 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3"/>
              </w:numPr>
              <w:tabs>
                <w:tab w:val="left" w:pos="509"/>
              </w:tabs>
              <w:spacing w:line="270" w:lineRule="atLeast"/>
              <w:ind w:right="94" w:firstLine="0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Подготовка планов по бизнес анализу бизнес-процессов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3036"/>
        </w:trPr>
        <w:tc>
          <w:tcPr>
            <w:tcW w:w="40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274" w:lineRule="exact"/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Основы</w:t>
            </w:r>
            <w:r w:rsidRPr="00AA48F0">
              <w:rPr>
                <w:spacing w:val="-6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организационной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диагностики.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3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Методологии моделирования предметной области бизнес-процессов и/или ИКТ- проектов 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Инструменты оценки деятельности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Инструменты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 xml:space="preserve">оценки </w:t>
            </w:r>
            <w:r w:rsidRPr="00AA48F0">
              <w:rPr>
                <w:spacing w:val="-2"/>
                <w:sz w:val="24"/>
                <w:szCs w:val="24"/>
              </w:rPr>
              <w:t>проектов.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Технологии реинжиниринга бизнес- процессов организации и проектов.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before="1" w:line="264" w:lineRule="exact"/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Система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менеджмента</w:t>
            </w:r>
            <w:r w:rsidRPr="00AA48F0">
              <w:rPr>
                <w:spacing w:val="-2"/>
                <w:sz w:val="24"/>
                <w:szCs w:val="24"/>
              </w:rPr>
              <w:t xml:space="preserve"> качества.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3863"/>
        </w:trPr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lastRenderedPageBreak/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2</w:t>
            </w:r>
          </w:p>
          <w:p w:rsidR="00A36D2B" w:rsidRPr="00AA48F0" w:rsidRDefault="00A36D2B" w:rsidP="000E7C98">
            <w:pPr>
              <w:pStyle w:val="TableParagraph"/>
              <w:ind w:right="93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Анализ требований к бизнес- 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Анализ бизнес-процессов и/или ИКТ- проектов 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  <w:tab w:val="left" w:pos="2972"/>
              </w:tabs>
              <w:ind w:right="98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Определение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бизнес-потребностей 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  <w:tab w:val="left" w:pos="2691"/>
                <w:tab w:val="left" w:pos="4891"/>
              </w:tabs>
              <w:ind w:right="93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Формирование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рекомендаций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6"/>
                <w:sz w:val="24"/>
                <w:szCs w:val="24"/>
              </w:rPr>
              <w:t xml:space="preserve">по </w:t>
            </w:r>
            <w:r w:rsidRPr="00AA48F0">
              <w:rPr>
                <w:sz w:val="24"/>
                <w:szCs w:val="24"/>
              </w:rPr>
              <w:t>оптимизации бизнес-процессов и/или ИКТ- проектов 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Определение бизнес-кейсов к бизнес- 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11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Установка и моделирование требований к бизнес-процессам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183769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692"/>
        </w:trPr>
        <w:tc>
          <w:tcPr>
            <w:tcW w:w="4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spacing w:line="274" w:lineRule="exact"/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Моделирование</w:t>
            </w:r>
            <w:r w:rsidRPr="00AA48F0">
              <w:rPr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данных.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Метод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кейсов.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Бенчмаркинг.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Диаграммы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потоков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данных.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Техники выявления требований к бизнес- 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Технологии и инструменты для проведения комплексного обследования 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</w:tabs>
              <w:spacing w:before="1"/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Инструменты, предназначенные для выявления бизнес-требований к бизнес- процессам организации и проектам (ситуационный анализ, STEP-анализ, SWOT- анализ, GAP-анализ и др.).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0"/>
              </w:numPr>
              <w:tabs>
                <w:tab w:val="left" w:pos="427"/>
                <w:tab w:val="left" w:pos="2127"/>
                <w:tab w:val="left" w:pos="3003"/>
                <w:tab w:val="left" w:pos="5006"/>
              </w:tabs>
              <w:spacing w:line="270" w:lineRule="atLeast"/>
              <w:ind w:right="98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Подходы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к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построению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 xml:space="preserve">и </w:t>
            </w:r>
            <w:r w:rsidRPr="00AA48F0">
              <w:rPr>
                <w:sz w:val="24"/>
                <w:szCs w:val="24"/>
              </w:rPr>
              <w:t>совершенствованию</w:t>
            </w:r>
            <w:r w:rsidRPr="00AA48F0">
              <w:rPr>
                <w:spacing w:val="61"/>
                <w:sz w:val="24"/>
                <w:szCs w:val="24"/>
              </w:rPr>
              <w:t xml:space="preserve">   </w:t>
            </w:r>
            <w:r w:rsidRPr="00AA48F0">
              <w:rPr>
                <w:sz w:val="24"/>
                <w:szCs w:val="24"/>
              </w:rPr>
              <w:t>систем</w:t>
            </w:r>
            <w:r w:rsidRPr="00AA48F0">
              <w:rPr>
                <w:spacing w:val="63"/>
                <w:sz w:val="24"/>
                <w:szCs w:val="24"/>
              </w:rPr>
              <w:t xml:space="preserve">   </w:t>
            </w:r>
            <w:r w:rsidRPr="00AA48F0">
              <w:rPr>
                <w:spacing w:val="-2"/>
                <w:sz w:val="24"/>
                <w:szCs w:val="24"/>
              </w:rPr>
              <w:t>управления</w:t>
            </w:r>
          </w:p>
          <w:p w:rsidR="00183769" w:rsidRPr="00AA48F0" w:rsidRDefault="00183769" w:rsidP="000E7C98">
            <w:pPr>
              <w:pStyle w:val="TableParagraph"/>
              <w:tabs>
                <w:tab w:val="left" w:pos="2284"/>
                <w:tab w:val="left" w:pos="2702"/>
                <w:tab w:val="left" w:pos="4371"/>
              </w:tabs>
              <w:spacing w:line="268" w:lineRule="exact"/>
              <w:ind w:left="426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организациями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в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современных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бизнес-</w:t>
            </w:r>
          </w:p>
          <w:p w:rsidR="00183769" w:rsidRPr="00AA48F0" w:rsidRDefault="00183769" w:rsidP="000E7C98">
            <w:pPr>
              <w:pStyle w:val="TableParagraph"/>
              <w:spacing w:line="264" w:lineRule="exact"/>
              <w:ind w:left="426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условиях.</w:t>
            </w:r>
          </w:p>
        </w:tc>
      </w:tr>
      <w:tr w:rsidR="00183769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551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64" w:lineRule="exact"/>
              <w:ind w:left="426"/>
              <w:rPr>
                <w:sz w:val="24"/>
                <w:szCs w:val="24"/>
              </w:rPr>
            </w:pP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207"/>
        </w:trPr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1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3</w:t>
            </w:r>
          </w:p>
          <w:p w:rsidR="00A36D2B" w:rsidRPr="00AA48F0" w:rsidRDefault="00A36D2B" w:rsidP="000E7C98">
            <w:pPr>
              <w:pStyle w:val="TableParagraph"/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Управление требованиями к бизнес- 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1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Подготовка пакета требований к бизнес- процессам организации и/или к ИКТ- </w:t>
            </w:r>
            <w:r w:rsidRPr="00AA48F0">
              <w:rPr>
                <w:spacing w:val="-2"/>
                <w:sz w:val="24"/>
                <w:szCs w:val="24"/>
              </w:rPr>
              <w:t>проектам.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Разработка демонстрационных материалов, необходимых</w:t>
            </w:r>
            <w:r w:rsidRPr="00AA48F0">
              <w:rPr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для</w:t>
            </w:r>
            <w:r w:rsidRPr="00AA48F0">
              <w:rPr>
                <w:spacing w:val="-9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проведения</w:t>
            </w:r>
            <w:r w:rsidRPr="00AA48F0">
              <w:rPr>
                <w:spacing w:val="-9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презентаций</w:t>
            </w:r>
            <w:r w:rsidRPr="00AA48F0">
              <w:rPr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 улучшению бизнес-процессов и/или ИКТ- проектов организации.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1103"/>
        </w:trPr>
        <w:tc>
          <w:tcPr>
            <w:tcW w:w="4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  <w:tab w:val="left" w:pos="1982"/>
                <w:tab w:val="left" w:pos="3488"/>
                <w:tab w:val="left" w:pos="3953"/>
              </w:tabs>
              <w:ind w:right="97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Технологии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подготовки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проведения презентаций.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8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Основы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менеджмента.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1656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tabs>
                <w:tab w:val="left" w:pos="1945"/>
                <w:tab w:val="left" w:pos="2696"/>
              </w:tabs>
              <w:ind w:right="94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Требования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к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tabs>
                <w:tab w:val="left" w:pos="3413"/>
              </w:tabs>
              <w:spacing w:line="268" w:lineRule="exact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Организованность,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инициативность,</w:t>
            </w:r>
          </w:p>
          <w:p w:rsidR="00A36D2B" w:rsidRPr="00AA48F0" w:rsidRDefault="00A36D2B" w:rsidP="000E7C98">
            <w:pPr>
              <w:pStyle w:val="TableParagraph"/>
              <w:tabs>
                <w:tab w:val="left" w:pos="3206"/>
                <w:tab w:val="left" w:pos="3399"/>
              </w:tabs>
              <w:ind w:right="97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внимательность,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ответственность, дисциплинированность,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 xml:space="preserve">исполнительность, </w:t>
            </w:r>
            <w:r w:rsidRPr="00AA48F0">
              <w:rPr>
                <w:sz w:val="24"/>
                <w:szCs w:val="24"/>
              </w:rPr>
              <w:t>гибкость</w:t>
            </w:r>
            <w:r w:rsidRPr="00AA48F0">
              <w:rPr>
                <w:spacing w:val="6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мышления,</w:t>
            </w:r>
            <w:r w:rsidRPr="00AA48F0">
              <w:rPr>
                <w:spacing w:val="6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ориентация</w:t>
            </w:r>
            <w:r w:rsidRPr="00AA48F0">
              <w:rPr>
                <w:spacing w:val="6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на</w:t>
            </w:r>
            <w:r w:rsidRPr="00AA48F0">
              <w:rPr>
                <w:spacing w:val="64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результат,</w:t>
            </w:r>
          </w:p>
          <w:p w:rsidR="00A36D2B" w:rsidRPr="00AA48F0" w:rsidRDefault="00A36D2B" w:rsidP="000E7C98">
            <w:pPr>
              <w:pStyle w:val="TableParagraph"/>
              <w:spacing w:line="270" w:lineRule="atLeast"/>
              <w:ind w:right="10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креативность, высокая обучаемость, навыки делового общения, работа в команде.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551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4"/>
              </w:tabs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4"/>
                <w:sz w:val="24"/>
                <w:szCs w:val="24"/>
              </w:rPr>
              <w:t>Связь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с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другими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>профессиями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10"/>
                <w:sz w:val="24"/>
                <w:szCs w:val="24"/>
              </w:rPr>
              <w:t>в</w:t>
            </w:r>
          </w:p>
          <w:p w:rsidR="00A36D2B" w:rsidRPr="00AA48F0" w:rsidRDefault="00A36D2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рамках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5"/>
        </w:trPr>
        <w:tc>
          <w:tcPr>
            <w:tcW w:w="93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A36D2B">
            <w:pPr>
              <w:jc w:val="center"/>
              <w:rPr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КАРТОЧКА</w:t>
            </w:r>
            <w:r w:rsidRPr="00AA48F0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ПРОФЕССИИ</w:t>
            </w:r>
            <w:r w:rsidRPr="00AA48F0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«БИЗНЕС-</w:t>
            </w:r>
            <w:r w:rsidRPr="00AA48F0">
              <w:rPr>
                <w:b/>
                <w:spacing w:val="-2"/>
                <w:sz w:val="24"/>
                <w:szCs w:val="24"/>
              </w:rPr>
              <w:t>АНАЛИТИК»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78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Код </w:t>
            </w:r>
            <w:r w:rsidRPr="00AA48F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551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lastRenderedPageBreak/>
              <w:t>Наименование</w:t>
            </w:r>
            <w:r w:rsidRPr="00AA48F0">
              <w:rPr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профессии: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«Специалист</w:t>
            </w:r>
            <w:r w:rsidRPr="00AA48F0">
              <w:rPr>
                <w:spacing w:val="6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66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проведению</w:t>
            </w:r>
            <w:r w:rsidRPr="00AA48F0">
              <w:rPr>
                <w:spacing w:val="67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бизнес-анализа</w:t>
            </w:r>
            <w:r w:rsidRPr="00AA48F0">
              <w:rPr>
                <w:spacing w:val="64"/>
                <w:sz w:val="24"/>
                <w:szCs w:val="24"/>
              </w:rPr>
              <w:t xml:space="preserve"> </w:t>
            </w:r>
            <w:r w:rsidRPr="00AA48F0">
              <w:rPr>
                <w:spacing w:val="-10"/>
                <w:sz w:val="24"/>
                <w:szCs w:val="24"/>
              </w:rPr>
              <w:t>в</w:t>
            </w:r>
          </w:p>
          <w:p w:rsidR="00A36D2B" w:rsidRPr="00AA48F0" w:rsidRDefault="00A36D2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ИКТ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(бизнес-</w:t>
            </w:r>
            <w:r w:rsidRPr="00AA48F0">
              <w:rPr>
                <w:spacing w:val="-2"/>
                <w:sz w:val="24"/>
                <w:szCs w:val="24"/>
              </w:rPr>
              <w:t>аналитик)»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551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Уровень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квалификации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4"/>
                <w:sz w:val="24"/>
                <w:szCs w:val="24"/>
              </w:rPr>
              <w:t>ОРК: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5"/>
                <w:sz w:val="24"/>
                <w:szCs w:val="24"/>
              </w:rPr>
              <w:t>6.</w:t>
            </w:r>
          </w:p>
          <w:p w:rsidR="00A36D2B" w:rsidRPr="00AA48F0" w:rsidRDefault="00A36D2B" w:rsidP="000E7C98">
            <w:pPr>
              <w:pStyle w:val="TableParagraph"/>
              <w:spacing w:line="264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Высшее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образование,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практический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4"/>
                <w:sz w:val="24"/>
                <w:szCs w:val="24"/>
              </w:rPr>
              <w:t>опыт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75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Уровень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квалификации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КС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w w:val="99"/>
                <w:sz w:val="24"/>
                <w:szCs w:val="24"/>
              </w:rPr>
              <w:t>-</w:t>
            </w:r>
          </w:p>
        </w:tc>
      </w:tr>
      <w:tr w:rsidR="00A36D2B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208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Трудовые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функции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2B" w:rsidRPr="00AA48F0" w:rsidRDefault="00A36D2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ind w:right="10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Планирование работ по бизнес-анализу и контроль их выполнения.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Управление требованиями к бизнес- 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A36D2B" w:rsidRPr="00AA48F0" w:rsidRDefault="00A36D2B" w:rsidP="000E7C98">
            <w:pPr>
              <w:pStyle w:val="TableParagraph"/>
              <w:numPr>
                <w:ilvl w:val="0"/>
                <w:numId w:val="7"/>
              </w:numPr>
              <w:tabs>
                <w:tab w:val="left" w:pos="427"/>
              </w:tabs>
              <w:spacing w:line="270" w:lineRule="atLeast"/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Оценка и принятие решений по улучшению бизнес-процессов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</w:tc>
      </w:tr>
      <w:tr w:rsidR="00183769" w:rsidRPr="00AA48F0" w:rsidTr="000913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3588"/>
        </w:trPr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1</w:t>
            </w:r>
          </w:p>
          <w:p w:rsidR="00183769" w:rsidRPr="00AA48F0" w:rsidRDefault="00183769" w:rsidP="00457C71">
            <w:pPr>
              <w:pStyle w:val="TableParagraph"/>
              <w:tabs>
                <w:tab w:val="left" w:pos="1851"/>
                <w:tab w:val="left" w:pos="2688"/>
                <w:tab w:val="left" w:pos="3202"/>
              </w:tabs>
              <w:ind w:right="93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Планирование</w:t>
            </w:r>
            <w:r w:rsidR="00457C71"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4"/>
                <w:sz w:val="24"/>
                <w:szCs w:val="24"/>
              </w:rPr>
              <w:t>работ</w:t>
            </w:r>
            <w:r w:rsidR="00457C71"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pacing w:val="-6"/>
                <w:sz w:val="24"/>
                <w:szCs w:val="24"/>
              </w:rPr>
              <w:t>по</w:t>
            </w:r>
            <w:r w:rsidR="00457C71" w:rsidRPr="00AA48F0">
              <w:rPr>
                <w:spacing w:val="-6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бизнес-</w:t>
            </w:r>
            <w:r w:rsidRPr="00AA48F0">
              <w:rPr>
                <w:sz w:val="24"/>
                <w:szCs w:val="24"/>
              </w:rPr>
              <w:t>анализу и контроль их выполнения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Анализ подходов бизнес-планирования бизнес-процессов организации и/или ИКТ- </w:t>
            </w:r>
            <w:r w:rsidRPr="00AA48F0">
              <w:rPr>
                <w:spacing w:val="-2"/>
                <w:sz w:val="24"/>
                <w:szCs w:val="24"/>
              </w:rPr>
              <w:t>проектов.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  <w:tab w:val="left" w:pos="1843"/>
                <w:tab w:val="left" w:pos="3191"/>
              </w:tabs>
              <w:ind w:right="93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Анализ</w:t>
            </w:r>
            <w:r w:rsidR="00457C71" w:rsidRPr="00AA48F0">
              <w:rPr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итогов</w:t>
            </w:r>
            <w:r w:rsidR="00457C71"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 xml:space="preserve">интервьюирования </w:t>
            </w:r>
            <w:r w:rsidRPr="00AA48F0">
              <w:rPr>
                <w:sz w:val="24"/>
                <w:szCs w:val="24"/>
              </w:rPr>
              <w:t>заинтересованных лиц, для проведения бизнес анализа бизнес-процессов и/или ИКТ- проектов 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ind w:right="93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Оценка эффективности управления бизнес- анализом бизнес-процессов и/или ИКТ- проектов 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</w:tabs>
              <w:spacing w:line="270" w:lineRule="atLeast"/>
              <w:ind w:right="99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Участие в разработке технического задания на разработку ИС.</w:t>
            </w:r>
          </w:p>
        </w:tc>
      </w:tr>
      <w:tr w:rsidR="00183769" w:rsidRPr="00AA48F0" w:rsidTr="000913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78"/>
        </w:trPr>
        <w:tc>
          <w:tcPr>
            <w:tcW w:w="40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58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</w:tc>
      </w:tr>
      <w:tr w:rsidR="00183769" w:rsidRPr="00AA48F0" w:rsidTr="000913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207"/>
        </w:trPr>
        <w:tc>
          <w:tcPr>
            <w:tcW w:w="40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8" w:lineRule="exact"/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Принципы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стратегического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менеджмента.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Управление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рисками.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Методология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управления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проектами.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right="99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Виды бизнес-правил (факт, ограничение, активатор операции, вычисление, вывод и </w:t>
            </w:r>
            <w:r w:rsidRPr="00AA48F0">
              <w:rPr>
                <w:spacing w:val="-2"/>
                <w:sz w:val="24"/>
                <w:szCs w:val="24"/>
              </w:rPr>
              <w:t>др.).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Основы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финансового</w:t>
            </w:r>
            <w:r w:rsidRPr="00AA48F0">
              <w:rPr>
                <w:spacing w:val="-2"/>
                <w:sz w:val="24"/>
                <w:szCs w:val="24"/>
              </w:rPr>
              <w:t xml:space="preserve"> менеджмента.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5"/>
              </w:numPr>
              <w:tabs>
                <w:tab w:val="left" w:pos="427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Система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менеджмента</w:t>
            </w:r>
            <w:r w:rsidRPr="00AA48F0">
              <w:rPr>
                <w:spacing w:val="-2"/>
                <w:sz w:val="24"/>
                <w:szCs w:val="24"/>
              </w:rPr>
              <w:t xml:space="preserve"> качества.</w:t>
            </w:r>
          </w:p>
        </w:tc>
      </w:tr>
      <w:tr w:rsidR="00183769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760"/>
        </w:trPr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2</w:t>
            </w:r>
          </w:p>
          <w:p w:rsidR="00183769" w:rsidRPr="00AA48F0" w:rsidRDefault="00183769" w:rsidP="000E7C98">
            <w:pPr>
              <w:pStyle w:val="TableParagraph"/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Управление требованиями к бизнес- 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ind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Управление требованиями к бизнес- 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Управление изменениями требований к бизнес-процессам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4"/>
              </w:numPr>
              <w:tabs>
                <w:tab w:val="left" w:pos="427"/>
              </w:tabs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Разработка</w:t>
            </w:r>
            <w:r w:rsidRPr="00AA48F0">
              <w:rPr>
                <w:spacing w:val="61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рекомендаций</w:t>
            </w:r>
            <w:r w:rsidRPr="00AA48F0">
              <w:rPr>
                <w:spacing w:val="61"/>
                <w:sz w:val="24"/>
                <w:szCs w:val="24"/>
              </w:rPr>
              <w:t xml:space="preserve">  </w:t>
            </w:r>
            <w:r w:rsidRPr="00AA48F0">
              <w:rPr>
                <w:sz w:val="24"/>
                <w:szCs w:val="24"/>
              </w:rPr>
              <w:t>по</w:t>
            </w:r>
            <w:r w:rsidRPr="00AA48F0">
              <w:rPr>
                <w:spacing w:val="61"/>
                <w:sz w:val="24"/>
                <w:szCs w:val="24"/>
              </w:rPr>
              <w:t xml:space="preserve">  </w:t>
            </w:r>
            <w:r w:rsidRPr="00AA48F0">
              <w:rPr>
                <w:spacing w:val="-2"/>
                <w:sz w:val="24"/>
                <w:szCs w:val="24"/>
              </w:rPr>
              <w:t>внедрению</w:t>
            </w:r>
          </w:p>
          <w:p w:rsidR="00183769" w:rsidRPr="00AA48F0" w:rsidRDefault="00183769" w:rsidP="000E7C98">
            <w:pPr>
              <w:pStyle w:val="TableParagraph"/>
              <w:spacing w:line="270" w:lineRule="atLeast"/>
              <w:ind w:left="426" w:right="96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новых технологий оптимизации бизнес- процессов и/или ИКТ-проектов организации.</w:t>
            </w:r>
          </w:p>
        </w:tc>
      </w:tr>
      <w:tr w:rsidR="00183769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1931"/>
        </w:trPr>
        <w:tc>
          <w:tcPr>
            <w:tcW w:w="4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ind w:right="99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Типы требований к бизнес процессам (требования клиентов, функциональные требования, нефункциональные требования, производные требования и др.).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Бизнес-моделирование.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3"/>
              </w:numPr>
              <w:tabs>
                <w:tab w:val="left" w:pos="427"/>
              </w:tabs>
              <w:spacing w:line="264" w:lineRule="exact"/>
              <w:ind w:hanging="361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Управление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рисками.</w:t>
            </w:r>
          </w:p>
        </w:tc>
      </w:tr>
      <w:tr w:rsidR="00183769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4968"/>
        </w:trPr>
        <w:tc>
          <w:tcPr>
            <w:tcW w:w="4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lastRenderedPageBreak/>
              <w:t>Трудовая</w:t>
            </w:r>
            <w:r w:rsidRPr="00AA48F0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функция</w:t>
            </w:r>
            <w:r w:rsidRPr="00AA48F0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10"/>
                <w:sz w:val="24"/>
                <w:szCs w:val="24"/>
              </w:rPr>
              <w:t>3</w:t>
            </w:r>
          </w:p>
          <w:p w:rsidR="00183769" w:rsidRPr="00AA48F0" w:rsidRDefault="00183769" w:rsidP="000E7C98">
            <w:pPr>
              <w:pStyle w:val="TableParagraph"/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Оценка и принятие решений по улучшению бизнес-процессов и/или ИКТ-проектов организации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0" w:lineRule="exact"/>
              <w:jc w:val="both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Умения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и</w:t>
            </w:r>
            <w:r w:rsidRPr="00AA48F0">
              <w:rPr>
                <w:b/>
                <w:spacing w:val="-2"/>
                <w:sz w:val="24"/>
                <w:szCs w:val="24"/>
              </w:rPr>
              <w:t xml:space="preserve"> навыки: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Оценка предлагаемых решений по улучшению бизнес-процессов и/или ИКТ- проектов 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9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Определение требований к бизнес-процессам и/или к ИКТ-проектам 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Оценка организационной готовности к изменениям бизнес-процессов и/или ИКТ- проектов 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Определение переходных требований к бизнес-процессам и/или к ИКТ-проектам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ind w:right="95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Утверждение решений по улучшению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 xml:space="preserve">бизнес-процессов и/или ИКТ-проектов </w:t>
            </w:r>
            <w:r w:rsidRPr="00AA48F0">
              <w:rPr>
                <w:spacing w:val="-2"/>
                <w:sz w:val="24"/>
                <w:szCs w:val="24"/>
              </w:rPr>
              <w:t>организации.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2"/>
              </w:numPr>
              <w:tabs>
                <w:tab w:val="left" w:pos="427"/>
              </w:tabs>
              <w:spacing w:line="270" w:lineRule="atLeast"/>
              <w:ind w:right="94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Оценка эффективности решений по улучшению бизнес-процессов и/или ИКТ- проектов организации.</w:t>
            </w:r>
          </w:p>
        </w:tc>
      </w:tr>
      <w:tr w:rsidR="00183769" w:rsidRPr="00AA48F0" w:rsidTr="001837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208"/>
        </w:trPr>
        <w:tc>
          <w:tcPr>
            <w:tcW w:w="4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rPr>
                <w:sz w:val="24"/>
                <w:szCs w:val="24"/>
              </w:rPr>
            </w:pP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69" w:rsidRPr="00AA48F0" w:rsidRDefault="00183769" w:rsidP="000E7C98">
            <w:pPr>
              <w:pStyle w:val="TableParagraph"/>
              <w:spacing w:line="271" w:lineRule="exact"/>
              <w:rPr>
                <w:b/>
                <w:sz w:val="24"/>
                <w:szCs w:val="24"/>
              </w:rPr>
            </w:pPr>
            <w:r w:rsidRPr="00AA48F0">
              <w:rPr>
                <w:b/>
                <w:spacing w:val="-2"/>
                <w:sz w:val="24"/>
                <w:szCs w:val="24"/>
              </w:rPr>
              <w:t>Знания: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ind w:right="96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Диаграммы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(последовательности,</w:t>
            </w:r>
            <w:r w:rsidRPr="00AA48F0">
              <w:rPr>
                <w:spacing w:val="4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состояний и др.).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Стратегический</w:t>
            </w:r>
            <w:r w:rsidRPr="00AA48F0">
              <w:rPr>
                <w:spacing w:val="-2"/>
                <w:sz w:val="24"/>
                <w:szCs w:val="24"/>
              </w:rPr>
              <w:t xml:space="preserve"> менеджмент.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Управление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проектами.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1858"/>
                <w:tab w:val="left" w:pos="3050"/>
                <w:tab w:val="left" w:pos="3580"/>
              </w:tabs>
              <w:ind w:right="102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Динамика</w:t>
            </w:r>
            <w:r w:rsidR="00457C71"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бизнеса</w:t>
            </w:r>
            <w:r w:rsidR="00457C71"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10"/>
                <w:sz w:val="24"/>
                <w:szCs w:val="24"/>
              </w:rPr>
              <w:t>и</w:t>
            </w:r>
            <w:r w:rsidR="00457C71" w:rsidRPr="00AA48F0">
              <w:rPr>
                <w:spacing w:val="-10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 xml:space="preserve">стратегическое </w:t>
            </w:r>
            <w:r w:rsidRPr="00AA48F0">
              <w:rPr>
                <w:sz w:val="24"/>
                <w:szCs w:val="24"/>
              </w:rPr>
              <w:t>управление организацией.</w:t>
            </w:r>
          </w:p>
          <w:p w:rsidR="00183769" w:rsidRPr="00AA48F0" w:rsidRDefault="00183769" w:rsidP="000E7C98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</w:tabs>
              <w:spacing w:line="264" w:lineRule="exact"/>
              <w:ind w:hanging="361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Методы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принципы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ИБ.</w:t>
            </w:r>
          </w:p>
        </w:tc>
      </w:tr>
      <w:tr w:rsidR="00457C71" w:rsidRPr="00AA48F0" w:rsidTr="002D4F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7" w:type="dxa"/>
          <w:trHeight w:val="2188"/>
        </w:trPr>
        <w:tc>
          <w:tcPr>
            <w:tcW w:w="40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C71" w:rsidRPr="00AA48F0" w:rsidRDefault="00457C71" w:rsidP="000E7C98">
            <w:pPr>
              <w:pStyle w:val="TableParagraph"/>
              <w:tabs>
                <w:tab w:val="left" w:pos="1945"/>
                <w:tab w:val="left" w:pos="2696"/>
              </w:tabs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Требования</w:t>
            </w:r>
            <w:r w:rsidRPr="00AA48F0">
              <w:rPr>
                <w:sz w:val="24"/>
                <w:szCs w:val="24"/>
              </w:rPr>
              <w:t xml:space="preserve"> </w:t>
            </w:r>
            <w:r w:rsidRPr="00AA48F0">
              <w:rPr>
                <w:spacing w:val="-10"/>
                <w:sz w:val="24"/>
                <w:szCs w:val="24"/>
              </w:rPr>
              <w:t xml:space="preserve">к </w:t>
            </w:r>
            <w:r w:rsidRPr="00AA48F0">
              <w:rPr>
                <w:spacing w:val="-2"/>
                <w:sz w:val="24"/>
                <w:szCs w:val="24"/>
              </w:rPr>
              <w:t>личностным компетенциям</w:t>
            </w:r>
          </w:p>
        </w:tc>
        <w:tc>
          <w:tcPr>
            <w:tcW w:w="524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7C71" w:rsidRPr="00AA48F0" w:rsidRDefault="00457C71" w:rsidP="000E7C98">
            <w:pPr>
              <w:pStyle w:val="TableParagraph"/>
              <w:tabs>
                <w:tab w:val="left" w:pos="3413"/>
              </w:tabs>
              <w:spacing w:line="268" w:lineRule="exact"/>
              <w:ind w:left="143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Организованность,</w:t>
            </w:r>
            <w:r w:rsidRPr="00AA48F0">
              <w:rPr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инициативность,</w:t>
            </w:r>
          </w:p>
          <w:p w:rsidR="00457C71" w:rsidRPr="00AA48F0" w:rsidRDefault="00457C71" w:rsidP="000E7C98">
            <w:pPr>
              <w:pStyle w:val="TableParagraph"/>
              <w:tabs>
                <w:tab w:val="left" w:pos="3399"/>
              </w:tabs>
              <w:ind w:left="143" w:right="95"/>
              <w:jc w:val="both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внимательность,</w:t>
            </w:r>
            <w:r w:rsidRPr="00AA48F0">
              <w:rPr>
                <w:sz w:val="24"/>
                <w:szCs w:val="24"/>
              </w:rPr>
              <w:tab/>
            </w:r>
            <w:r w:rsidRPr="00AA48F0">
              <w:rPr>
                <w:spacing w:val="-2"/>
                <w:sz w:val="24"/>
                <w:szCs w:val="24"/>
              </w:rPr>
              <w:t xml:space="preserve">ответственность, </w:t>
            </w:r>
            <w:r w:rsidRPr="00AA48F0">
              <w:rPr>
                <w:sz w:val="24"/>
                <w:szCs w:val="24"/>
              </w:rPr>
              <w:t>дисциплинированность, исполнительность, аналитическое мышление, планирование, принятие решения, критический анализ, ориентация на результат, креативность, стремление</w:t>
            </w:r>
            <w:r w:rsidRPr="00AA48F0">
              <w:rPr>
                <w:spacing w:val="79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</w:t>
            </w:r>
            <w:r w:rsidRPr="00AA48F0">
              <w:rPr>
                <w:spacing w:val="51"/>
                <w:w w:val="15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повышению</w:t>
            </w:r>
            <w:r w:rsidRPr="00AA48F0">
              <w:rPr>
                <w:spacing w:val="78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профессионального</w:t>
            </w:r>
          </w:p>
          <w:p w:rsidR="00457C71" w:rsidRPr="00AA48F0" w:rsidRDefault="00457C71" w:rsidP="000E7C98">
            <w:pPr>
              <w:pStyle w:val="TableParagraph"/>
              <w:spacing w:line="264" w:lineRule="exact"/>
              <w:ind w:left="143"/>
              <w:jc w:val="both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уровня,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работа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в</w:t>
            </w:r>
            <w:r w:rsidRPr="00AA48F0">
              <w:rPr>
                <w:spacing w:val="-2"/>
                <w:sz w:val="24"/>
                <w:szCs w:val="24"/>
              </w:rPr>
              <w:t xml:space="preserve"> команде.</w:t>
            </w:r>
          </w:p>
        </w:tc>
      </w:tr>
      <w:tr w:rsidR="00183769" w:rsidRPr="00AA48F0" w:rsidTr="000E7C98">
        <w:trPr>
          <w:gridAfter w:val="1"/>
          <w:wAfter w:w="7" w:type="dxa"/>
          <w:trHeight w:val="277"/>
        </w:trPr>
        <w:tc>
          <w:tcPr>
            <w:tcW w:w="4076" w:type="dxa"/>
            <w:vMerge w:val="restart"/>
          </w:tcPr>
          <w:p w:rsidR="00183769" w:rsidRPr="00AA48F0" w:rsidRDefault="00183769" w:rsidP="00457C71">
            <w:pPr>
              <w:pStyle w:val="TableParagraph"/>
              <w:tabs>
                <w:tab w:val="left" w:pos="901"/>
                <w:tab w:val="left" w:pos="1210"/>
                <w:tab w:val="left" w:pos="2282"/>
                <w:tab w:val="left" w:pos="3850"/>
              </w:tabs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4"/>
                <w:sz w:val="24"/>
                <w:szCs w:val="24"/>
              </w:rPr>
              <w:t>Связь</w:t>
            </w:r>
            <w:r w:rsidR="00457C71" w:rsidRPr="00AA48F0">
              <w:rPr>
                <w:sz w:val="24"/>
                <w:szCs w:val="24"/>
              </w:rPr>
              <w:t xml:space="preserve"> </w:t>
            </w:r>
            <w:r w:rsidRPr="00AA48F0">
              <w:rPr>
                <w:spacing w:val="-10"/>
                <w:sz w:val="24"/>
                <w:szCs w:val="24"/>
              </w:rPr>
              <w:t>с</w:t>
            </w:r>
            <w:r w:rsidR="00457C71" w:rsidRPr="00AA48F0">
              <w:rPr>
                <w:spacing w:val="-10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другими</w:t>
            </w:r>
            <w:r w:rsidR="00457C71" w:rsidRPr="00AA48F0">
              <w:rPr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профессиями</w:t>
            </w:r>
            <w:r w:rsidR="00457C71" w:rsidRPr="00AA48F0">
              <w:rPr>
                <w:sz w:val="24"/>
                <w:szCs w:val="24"/>
              </w:rPr>
              <w:t xml:space="preserve"> </w:t>
            </w:r>
            <w:r w:rsidRPr="00AA48F0">
              <w:rPr>
                <w:spacing w:val="-10"/>
                <w:sz w:val="24"/>
                <w:szCs w:val="24"/>
              </w:rPr>
              <w:t>в</w:t>
            </w:r>
            <w:r w:rsidR="00457C71" w:rsidRPr="00AA48F0">
              <w:rPr>
                <w:spacing w:val="-1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рамках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ОРК</w:t>
            </w:r>
          </w:p>
        </w:tc>
        <w:tc>
          <w:tcPr>
            <w:tcW w:w="1335" w:type="dxa"/>
            <w:gridSpan w:val="2"/>
          </w:tcPr>
          <w:p w:rsidR="00183769" w:rsidRPr="00AA48F0" w:rsidRDefault="00183769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A48F0">
              <w:rPr>
                <w:spacing w:val="-4"/>
                <w:sz w:val="24"/>
                <w:szCs w:val="24"/>
              </w:rPr>
              <w:t>2131</w:t>
            </w:r>
          </w:p>
        </w:tc>
        <w:tc>
          <w:tcPr>
            <w:tcW w:w="3913" w:type="dxa"/>
            <w:gridSpan w:val="2"/>
          </w:tcPr>
          <w:p w:rsidR="00183769" w:rsidRPr="00AA48F0" w:rsidRDefault="00183769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Системный</w:t>
            </w:r>
            <w:r w:rsidRPr="00AA48F0">
              <w:rPr>
                <w:spacing w:val="-2"/>
                <w:sz w:val="24"/>
                <w:szCs w:val="24"/>
              </w:rPr>
              <w:t xml:space="preserve"> аналитик</w:t>
            </w:r>
          </w:p>
        </w:tc>
      </w:tr>
      <w:tr w:rsidR="00183769" w:rsidRPr="00AA48F0" w:rsidTr="000E7C98">
        <w:trPr>
          <w:gridAfter w:val="1"/>
          <w:wAfter w:w="7" w:type="dxa"/>
          <w:trHeight w:val="275"/>
        </w:trPr>
        <w:tc>
          <w:tcPr>
            <w:tcW w:w="4076" w:type="dxa"/>
            <w:vMerge/>
            <w:tcBorders>
              <w:top w:val="nil"/>
            </w:tcBorders>
          </w:tcPr>
          <w:p w:rsidR="00183769" w:rsidRPr="00AA48F0" w:rsidRDefault="00183769" w:rsidP="000E7C98">
            <w:pPr>
              <w:rPr>
                <w:sz w:val="24"/>
                <w:szCs w:val="24"/>
              </w:rPr>
            </w:pPr>
          </w:p>
        </w:tc>
        <w:tc>
          <w:tcPr>
            <w:tcW w:w="1335" w:type="dxa"/>
            <w:gridSpan w:val="2"/>
          </w:tcPr>
          <w:p w:rsidR="00183769" w:rsidRPr="00AA48F0" w:rsidRDefault="00183769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spacing w:val="-5"/>
                <w:sz w:val="24"/>
                <w:szCs w:val="24"/>
              </w:rPr>
              <w:t>213</w:t>
            </w:r>
          </w:p>
        </w:tc>
        <w:tc>
          <w:tcPr>
            <w:tcW w:w="3913" w:type="dxa"/>
            <w:gridSpan w:val="2"/>
          </w:tcPr>
          <w:p w:rsidR="00183769" w:rsidRPr="00AA48F0" w:rsidRDefault="00183769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Руководитель</w:t>
            </w:r>
            <w:r w:rsidRPr="00AA48F0">
              <w:rPr>
                <w:spacing w:val="-7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команды</w:t>
            </w:r>
          </w:p>
        </w:tc>
      </w:tr>
      <w:tr w:rsidR="00183769" w:rsidRPr="00AA48F0" w:rsidTr="000E7C98">
        <w:trPr>
          <w:gridAfter w:val="1"/>
          <w:wAfter w:w="7" w:type="dxa"/>
          <w:trHeight w:val="278"/>
        </w:trPr>
        <w:tc>
          <w:tcPr>
            <w:tcW w:w="9324" w:type="dxa"/>
            <w:gridSpan w:val="5"/>
          </w:tcPr>
          <w:p w:rsidR="00183769" w:rsidRPr="00AA48F0" w:rsidRDefault="00183769" w:rsidP="000E7C98">
            <w:pPr>
              <w:pStyle w:val="TableParagraph"/>
              <w:spacing w:line="258" w:lineRule="exact"/>
              <w:ind w:left="1366" w:right="1362"/>
              <w:jc w:val="center"/>
              <w:rPr>
                <w:b/>
                <w:sz w:val="24"/>
                <w:szCs w:val="24"/>
              </w:rPr>
            </w:pPr>
            <w:r w:rsidRPr="00AA48F0">
              <w:rPr>
                <w:b/>
                <w:sz w:val="24"/>
                <w:szCs w:val="24"/>
              </w:rPr>
              <w:t>Технические</w:t>
            </w:r>
            <w:r w:rsidRPr="00AA48F0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характеристики</w:t>
            </w:r>
            <w:r w:rsidRPr="00AA48F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b/>
                <w:sz w:val="24"/>
                <w:szCs w:val="24"/>
              </w:rPr>
              <w:t>профессионального</w:t>
            </w:r>
            <w:r w:rsidRPr="00AA48F0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b/>
                <w:spacing w:val="-2"/>
                <w:sz w:val="24"/>
                <w:szCs w:val="24"/>
              </w:rPr>
              <w:t>стандарта</w:t>
            </w:r>
          </w:p>
        </w:tc>
      </w:tr>
      <w:tr w:rsidR="00183769" w:rsidRPr="00AA48F0" w:rsidTr="000E7C98">
        <w:trPr>
          <w:gridAfter w:val="1"/>
          <w:wAfter w:w="7" w:type="dxa"/>
          <w:trHeight w:val="551"/>
        </w:trPr>
        <w:tc>
          <w:tcPr>
            <w:tcW w:w="4076" w:type="dxa"/>
          </w:tcPr>
          <w:p w:rsidR="00183769" w:rsidRPr="00AA48F0" w:rsidRDefault="00183769" w:rsidP="000E7C98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AA48F0">
              <w:rPr>
                <w:spacing w:val="-2"/>
                <w:sz w:val="24"/>
                <w:szCs w:val="24"/>
              </w:rPr>
              <w:t>Разработано</w:t>
            </w:r>
          </w:p>
        </w:tc>
        <w:tc>
          <w:tcPr>
            <w:tcW w:w="5248" w:type="dxa"/>
            <w:gridSpan w:val="4"/>
          </w:tcPr>
          <w:p w:rsidR="00183769" w:rsidRPr="00AA48F0" w:rsidRDefault="00183769" w:rsidP="00457C71">
            <w:pPr>
              <w:pStyle w:val="TableParagraph"/>
              <w:tabs>
                <w:tab w:val="left" w:pos="671"/>
                <w:tab w:val="left" w:pos="2538"/>
              </w:tabs>
              <w:ind w:left="0"/>
              <w:jc w:val="center"/>
              <w:rPr>
                <w:sz w:val="24"/>
                <w:szCs w:val="24"/>
              </w:rPr>
            </w:pPr>
            <w:r w:rsidRPr="00AA48F0">
              <w:rPr>
                <w:spacing w:val="-5"/>
                <w:sz w:val="24"/>
                <w:szCs w:val="24"/>
              </w:rPr>
              <w:t>АО</w:t>
            </w:r>
            <w:r w:rsidRPr="00AA48F0">
              <w:rPr>
                <w:sz w:val="24"/>
                <w:szCs w:val="24"/>
                <w:lang w:val="kk-KZ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«Национальный</w:t>
            </w:r>
            <w:r w:rsidR="00457C71" w:rsidRPr="00AA48F0">
              <w:rPr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инфокоммуникационный</w:t>
            </w:r>
          </w:p>
          <w:p w:rsidR="00183769" w:rsidRPr="00AA48F0" w:rsidRDefault="00183769" w:rsidP="00457C71">
            <w:pPr>
              <w:pStyle w:val="TableParagraph"/>
              <w:ind w:left="0"/>
              <w:jc w:val="center"/>
              <w:rPr>
                <w:spacing w:val="-2"/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Холдинг</w:t>
            </w:r>
            <w:r w:rsidRPr="00AA48F0">
              <w:rPr>
                <w:spacing w:val="-2"/>
                <w:sz w:val="24"/>
                <w:szCs w:val="24"/>
              </w:rPr>
              <w:t xml:space="preserve"> «Зерде»</w:t>
            </w:r>
          </w:p>
          <w:p w:rsidR="00457C71" w:rsidRPr="00AA48F0" w:rsidRDefault="00457C71" w:rsidP="00457C71">
            <w:pPr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Утверждено приказом Заместителя</w:t>
            </w:r>
            <w:r w:rsidRPr="00AA48F0">
              <w:rPr>
                <w:spacing w:val="-10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 xml:space="preserve">Председателя Правления Национальной палаты </w:t>
            </w:r>
            <w:r w:rsidRPr="00AA48F0">
              <w:rPr>
                <w:spacing w:val="-2"/>
                <w:sz w:val="24"/>
                <w:szCs w:val="24"/>
              </w:rPr>
              <w:t>предпринимателей</w:t>
            </w:r>
          </w:p>
          <w:p w:rsidR="00457C71" w:rsidRPr="00AA48F0" w:rsidRDefault="00457C71" w:rsidP="00457C71">
            <w:pPr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Республики</w:t>
            </w:r>
            <w:r w:rsidRPr="00AA48F0">
              <w:rPr>
                <w:spacing w:val="-4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Казахстан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«Атамекен»</w:t>
            </w:r>
          </w:p>
          <w:p w:rsidR="00457C71" w:rsidRPr="00AA48F0" w:rsidRDefault="00457C71" w:rsidP="00457C71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№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171 от 17 июля 2017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pacing w:val="-4"/>
                <w:sz w:val="24"/>
                <w:szCs w:val="24"/>
              </w:rPr>
              <w:t>года</w:t>
            </w:r>
          </w:p>
        </w:tc>
      </w:tr>
      <w:tr w:rsidR="00183769" w:rsidRPr="00AA48F0" w:rsidTr="000E7C98">
        <w:trPr>
          <w:gridAfter w:val="1"/>
          <w:wAfter w:w="7" w:type="dxa"/>
          <w:trHeight w:val="277"/>
        </w:trPr>
        <w:tc>
          <w:tcPr>
            <w:tcW w:w="4076" w:type="dxa"/>
          </w:tcPr>
          <w:p w:rsidR="00183769" w:rsidRPr="00AA48F0" w:rsidRDefault="00183769" w:rsidP="000E7C98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Номер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версии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и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год</w:t>
            </w:r>
            <w:r w:rsidRPr="00AA48F0">
              <w:rPr>
                <w:spacing w:val="-2"/>
                <w:sz w:val="24"/>
                <w:szCs w:val="24"/>
              </w:rPr>
              <w:t xml:space="preserve"> выпуска</w:t>
            </w:r>
          </w:p>
        </w:tc>
        <w:tc>
          <w:tcPr>
            <w:tcW w:w="5248" w:type="dxa"/>
            <w:gridSpan w:val="4"/>
          </w:tcPr>
          <w:p w:rsidR="00183769" w:rsidRPr="00AA48F0" w:rsidRDefault="00183769" w:rsidP="000E7C98">
            <w:pPr>
              <w:pStyle w:val="TableParagraph"/>
              <w:spacing w:line="258" w:lineRule="exact"/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Версия</w:t>
            </w:r>
            <w:r w:rsidRPr="00AA48F0">
              <w:rPr>
                <w:spacing w:val="-2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1,</w:t>
            </w:r>
            <w:r w:rsidRPr="00AA48F0">
              <w:rPr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2015</w:t>
            </w:r>
            <w:r w:rsidRPr="00AA48F0">
              <w:rPr>
                <w:spacing w:val="-1"/>
                <w:sz w:val="24"/>
                <w:szCs w:val="24"/>
              </w:rPr>
              <w:t xml:space="preserve"> </w:t>
            </w:r>
            <w:r w:rsidRPr="00AA48F0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183769" w:rsidRPr="00AA48F0" w:rsidTr="000E7C98">
        <w:trPr>
          <w:gridAfter w:val="1"/>
          <w:wAfter w:w="7" w:type="dxa"/>
          <w:trHeight w:val="275"/>
        </w:trPr>
        <w:tc>
          <w:tcPr>
            <w:tcW w:w="4076" w:type="dxa"/>
          </w:tcPr>
          <w:p w:rsidR="00183769" w:rsidRPr="00AA48F0" w:rsidRDefault="00183769" w:rsidP="000E7C98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Дата</w:t>
            </w:r>
            <w:r w:rsidRPr="00AA48F0">
              <w:rPr>
                <w:spacing w:val="-3"/>
                <w:sz w:val="24"/>
                <w:szCs w:val="24"/>
              </w:rPr>
              <w:t xml:space="preserve"> </w:t>
            </w:r>
            <w:r w:rsidRPr="00AA48F0">
              <w:rPr>
                <w:sz w:val="24"/>
                <w:szCs w:val="24"/>
              </w:rPr>
              <w:t>ориентировочного</w:t>
            </w:r>
            <w:r w:rsidRPr="00AA48F0">
              <w:rPr>
                <w:spacing w:val="-5"/>
                <w:sz w:val="24"/>
                <w:szCs w:val="24"/>
              </w:rPr>
              <w:t xml:space="preserve"> </w:t>
            </w:r>
            <w:r w:rsidRPr="00AA48F0">
              <w:rPr>
                <w:spacing w:val="-2"/>
                <w:sz w:val="24"/>
                <w:szCs w:val="24"/>
              </w:rPr>
              <w:t>пересмотра</w:t>
            </w:r>
          </w:p>
        </w:tc>
        <w:tc>
          <w:tcPr>
            <w:tcW w:w="5248" w:type="dxa"/>
            <w:gridSpan w:val="4"/>
          </w:tcPr>
          <w:p w:rsidR="00183769" w:rsidRPr="00AA48F0" w:rsidRDefault="00183769" w:rsidP="000E7C98">
            <w:pPr>
              <w:pStyle w:val="TableParagraph"/>
              <w:spacing w:line="256" w:lineRule="exact"/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2018 </w:t>
            </w:r>
            <w:r w:rsidRPr="00AA48F0">
              <w:rPr>
                <w:spacing w:val="-5"/>
                <w:sz w:val="24"/>
                <w:szCs w:val="24"/>
              </w:rPr>
              <w:t>год</w:t>
            </w:r>
          </w:p>
        </w:tc>
      </w:tr>
      <w:tr w:rsidR="00183769" w:rsidRPr="00AA48F0" w:rsidTr="000E7C98">
        <w:trPr>
          <w:gridAfter w:val="1"/>
          <w:wAfter w:w="7" w:type="dxa"/>
          <w:trHeight w:val="275"/>
        </w:trPr>
        <w:tc>
          <w:tcPr>
            <w:tcW w:w="4076" w:type="dxa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  </w:t>
            </w:r>
            <w:r w:rsidR="005D317A" w:rsidRPr="00AA48F0">
              <w:rPr>
                <w:sz w:val="24"/>
                <w:szCs w:val="24"/>
              </w:rPr>
              <w:t>Актуализировано</w:t>
            </w:r>
            <w:r w:rsidRPr="00AA48F0">
              <w:rPr>
                <w:sz w:val="24"/>
                <w:szCs w:val="24"/>
              </w:rPr>
              <w:t>:</w:t>
            </w:r>
          </w:p>
        </w:tc>
        <w:tc>
          <w:tcPr>
            <w:tcW w:w="5248" w:type="dxa"/>
            <w:gridSpan w:val="4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КИБ МЦРИАП РК</w:t>
            </w:r>
          </w:p>
        </w:tc>
      </w:tr>
      <w:tr w:rsidR="00183769" w:rsidRPr="00AA48F0" w:rsidTr="000E7C98">
        <w:trPr>
          <w:gridAfter w:val="1"/>
          <w:wAfter w:w="7" w:type="dxa"/>
          <w:trHeight w:val="275"/>
        </w:trPr>
        <w:tc>
          <w:tcPr>
            <w:tcW w:w="4076" w:type="dxa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  Экспертиза представлена:</w:t>
            </w:r>
          </w:p>
        </w:tc>
        <w:tc>
          <w:tcPr>
            <w:tcW w:w="5248" w:type="dxa"/>
            <w:gridSpan w:val="4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Организация: ОЮЛ «Казахстанская ассоциация информационной безопасности»</w:t>
            </w:r>
          </w:p>
          <w:p w:rsidR="00183769" w:rsidRPr="00AA48F0" w:rsidRDefault="0018376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Эксперты и контактные данные экспертов:</w:t>
            </w:r>
          </w:p>
          <w:p w:rsidR="00183769" w:rsidRPr="00AA48F0" w:rsidRDefault="0018376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>Генеральный директор Покусов В.В.</w:t>
            </w:r>
          </w:p>
          <w:p w:rsidR="00183769" w:rsidRPr="00AA48F0" w:rsidRDefault="0018376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  <w:lang w:val="kk-KZ"/>
              </w:rPr>
            </w:pPr>
            <w:r w:rsidRPr="00AA48F0">
              <w:rPr>
                <w:sz w:val="24"/>
                <w:szCs w:val="24"/>
              </w:rPr>
              <w:t>+7 771 716 18 16</w:t>
            </w:r>
          </w:p>
        </w:tc>
      </w:tr>
      <w:tr w:rsidR="00183769" w:rsidRPr="00AA48F0" w:rsidTr="000E7C98">
        <w:trPr>
          <w:gridAfter w:val="1"/>
          <w:wAfter w:w="7" w:type="dxa"/>
          <w:trHeight w:val="275"/>
        </w:trPr>
        <w:tc>
          <w:tcPr>
            <w:tcW w:w="4076" w:type="dxa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  Номер версии и год выпуска:</w:t>
            </w:r>
          </w:p>
        </w:tc>
        <w:tc>
          <w:tcPr>
            <w:tcW w:w="5248" w:type="dxa"/>
            <w:gridSpan w:val="4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  Версия 2, 2022 год</w:t>
            </w:r>
          </w:p>
        </w:tc>
      </w:tr>
      <w:tr w:rsidR="00183769" w:rsidRPr="00AA48F0" w:rsidTr="000E7C98">
        <w:trPr>
          <w:gridAfter w:val="1"/>
          <w:wAfter w:w="7" w:type="dxa"/>
          <w:trHeight w:val="275"/>
        </w:trPr>
        <w:tc>
          <w:tcPr>
            <w:tcW w:w="4076" w:type="dxa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  Дата ориентировочного пересмотра:</w:t>
            </w:r>
          </w:p>
        </w:tc>
        <w:tc>
          <w:tcPr>
            <w:tcW w:w="5248" w:type="dxa"/>
            <w:gridSpan w:val="4"/>
            <w:vAlign w:val="center"/>
          </w:tcPr>
          <w:p w:rsidR="00183769" w:rsidRPr="00AA48F0" w:rsidRDefault="00183769" w:rsidP="000E7C98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AA48F0">
              <w:rPr>
                <w:sz w:val="24"/>
                <w:szCs w:val="24"/>
              </w:rPr>
              <w:t xml:space="preserve">  2025 год</w:t>
            </w:r>
          </w:p>
        </w:tc>
      </w:tr>
    </w:tbl>
    <w:p w:rsidR="007C54C6" w:rsidRPr="00AA48F0" w:rsidRDefault="007C54C6">
      <w:pPr>
        <w:rPr>
          <w:sz w:val="24"/>
          <w:szCs w:val="24"/>
        </w:rPr>
      </w:pPr>
    </w:p>
    <w:sectPr w:rsidR="007C54C6" w:rsidRPr="00AA48F0">
      <w:headerReference w:type="default" r:id="rId7"/>
      <w:pgSz w:w="11910" w:h="16840"/>
      <w:pgMar w:top="940" w:right="740" w:bottom="280" w:left="148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CFD" w:rsidRDefault="00FB2CFD">
      <w:r>
        <w:separator/>
      </w:r>
    </w:p>
  </w:endnote>
  <w:endnote w:type="continuationSeparator" w:id="0">
    <w:p w:rsidR="00FB2CFD" w:rsidRDefault="00FB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CFD" w:rsidRDefault="00FB2CFD">
      <w:r>
        <w:separator/>
      </w:r>
    </w:p>
  </w:footnote>
  <w:footnote w:type="continuationSeparator" w:id="0">
    <w:p w:rsidR="00FB2CFD" w:rsidRDefault="00FB2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5AF" w:rsidRDefault="00FB2CFD">
    <w:pPr>
      <w:pStyle w:val="a3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13.15pt;margin-top:34.5pt;width:12.55pt;height:14.25pt;z-index:-251658752;mso-position-horizontal-relative:page;mso-position-vertical-relative:page" filled="f" stroked="f">
          <v:textbox inset="0,0,0,0">
            <w:txbxContent>
              <w:p w:rsidR="001845AF" w:rsidRDefault="007C54C6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961FAA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4EDE"/>
    <w:multiLevelType w:val="hybridMultilevel"/>
    <w:tmpl w:val="DEB69048"/>
    <w:lvl w:ilvl="0" w:tplc="BF301132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EA266770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9674718E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DABCE168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DBEC6E52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B4166476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68A4C6B2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4F18D1BC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C03A19C0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501180"/>
    <w:multiLevelType w:val="hybridMultilevel"/>
    <w:tmpl w:val="2A22E5CC"/>
    <w:lvl w:ilvl="0" w:tplc="569E3D68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D4C0CAE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CB02B938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4C141650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61C42786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94C4A6B2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9FF4F54A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BD76CB9C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BF2CAECC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12016574"/>
    <w:multiLevelType w:val="hybridMultilevel"/>
    <w:tmpl w:val="C880552A"/>
    <w:lvl w:ilvl="0" w:tplc="A036C800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1524692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D13223D0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2AD242AE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63CE5698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93128B4A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2D268A00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9C5CF1B8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E6C0EC9C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26158E9"/>
    <w:multiLevelType w:val="hybridMultilevel"/>
    <w:tmpl w:val="7CB8212C"/>
    <w:lvl w:ilvl="0" w:tplc="F3188CD8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F9EFE0E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178E2B34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DF207644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9E38370C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4010EFBA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4CF01E4E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E1AAD4C0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42B47BD8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A1C499A"/>
    <w:multiLevelType w:val="hybridMultilevel"/>
    <w:tmpl w:val="DC7402B4"/>
    <w:lvl w:ilvl="0" w:tplc="F19C799E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1B701D9E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9206804E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D0780B3C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46161764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D51AD264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E7E02C02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CCB61700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CF8227FC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66A717A"/>
    <w:multiLevelType w:val="hybridMultilevel"/>
    <w:tmpl w:val="41085942"/>
    <w:lvl w:ilvl="0" w:tplc="B022AD2C">
      <w:start w:val="1"/>
      <w:numFmt w:val="decimal"/>
      <w:lvlText w:val="%1)"/>
      <w:lvlJc w:val="left"/>
      <w:pPr>
        <w:ind w:left="135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AE871E0">
      <w:numFmt w:val="bullet"/>
      <w:lvlText w:val="•"/>
      <w:lvlJc w:val="left"/>
      <w:pPr>
        <w:ind w:left="2192" w:hanging="425"/>
      </w:pPr>
      <w:rPr>
        <w:rFonts w:hint="default"/>
        <w:lang w:val="ru-RU" w:eastAsia="en-US" w:bidi="ar-SA"/>
      </w:rPr>
    </w:lvl>
    <w:lvl w:ilvl="2" w:tplc="F940B8AA">
      <w:numFmt w:val="bullet"/>
      <w:lvlText w:val="•"/>
      <w:lvlJc w:val="left"/>
      <w:pPr>
        <w:ind w:left="3025" w:hanging="425"/>
      </w:pPr>
      <w:rPr>
        <w:rFonts w:hint="default"/>
        <w:lang w:val="ru-RU" w:eastAsia="en-US" w:bidi="ar-SA"/>
      </w:rPr>
    </w:lvl>
    <w:lvl w:ilvl="3" w:tplc="E340A122">
      <w:numFmt w:val="bullet"/>
      <w:lvlText w:val="•"/>
      <w:lvlJc w:val="left"/>
      <w:pPr>
        <w:ind w:left="3857" w:hanging="425"/>
      </w:pPr>
      <w:rPr>
        <w:rFonts w:hint="default"/>
        <w:lang w:val="ru-RU" w:eastAsia="en-US" w:bidi="ar-SA"/>
      </w:rPr>
    </w:lvl>
    <w:lvl w:ilvl="4" w:tplc="0B5075C8">
      <w:numFmt w:val="bullet"/>
      <w:lvlText w:val="•"/>
      <w:lvlJc w:val="left"/>
      <w:pPr>
        <w:ind w:left="4690" w:hanging="425"/>
      </w:pPr>
      <w:rPr>
        <w:rFonts w:hint="default"/>
        <w:lang w:val="ru-RU" w:eastAsia="en-US" w:bidi="ar-SA"/>
      </w:rPr>
    </w:lvl>
    <w:lvl w:ilvl="5" w:tplc="13F2AD50">
      <w:numFmt w:val="bullet"/>
      <w:lvlText w:val="•"/>
      <w:lvlJc w:val="left"/>
      <w:pPr>
        <w:ind w:left="5523" w:hanging="425"/>
      </w:pPr>
      <w:rPr>
        <w:rFonts w:hint="default"/>
        <w:lang w:val="ru-RU" w:eastAsia="en-US" w:bidi="ar-SA"/>
      </w:rPr>
    </w:lvl>
    <w:lvl w:ilvl="6" w:tplc="578AB69E">
      <w:numFmt w:val="bullet"/>
      <w:lvlText w:val="•"/>
      <w:lvlJc w:val="left"/>
      <w:pPr>
        <w:ind w:left="6355" w:hanging="425"/>
      </w:pPr>
      <w:rPr>
        <w:rFonts w:hint="default"/>
        <w:lang w:val="ru-RU" w:eastAsia="en-US" w:bidi="ar-SA"/>
      </w:rPr>
    </w:lvl>
    <w:lvl w:ilvl="7" w:tplc="4B76702A">
      <w:numFmt w:val="bullet"/>
      <w:lvlText w:val="•"/>
      <w:lvlJc w:val="left"/>
      <w:pPr>
        <w:ind w:left="7188" w:hanging="425"/>
      </w:pPr>
      <w:rPr>
        <w:rFonts w:hint="default"/>
        <w:lang w:val="ru-RU" w:eastAsia="en-US" w:bidi="ar-SA"/>
      </w:rPr>
    </w:lvl>
    <w:lvl w:ilvl="8" w:tplc="634E3BF2">
      <w:numFmt w:val="bullet"/>
      <w:lvlText w:val="•"/>
      <w:lvlJc w:val="left"/>
      <w:pPr>
        <w:ind w:left="8021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293C140D"/>
    <w:multiLevelType w:val="hybridMultilevel"/>
    <w:tmpl w:val="C12422CA"/>
    <w:lvl w:ilvl="0" w:tplc="1082893A">
      <w:start w:val="1"/>
      <w:numFmt w:val="decimal"/>
      <w:lvlText w:val="%1."/>
      <w:lvlJc w:val="left"/>
      <w:pPr>
        <w:ind w:left="107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266E032">
      <w:numFmt w:val="bullet"/>
      <w:lvlText w:val="•"/>
      <w:lvlJc w:val="left"/>
      <w:pPr>
        <w:ind w:left="613" w:hanging="401"/>
      </w:pPr>
      <w:rPr>
        <w:rFonts w:hint="default"/>
        <w:lang w:val="ru-RU" w:eastAsia="en-US" w:bidi="ar-SA"/>
      </w:rPr>
    </w:lvl>
    <w:lvl w:ilvl="2" w:tplc="67BC19B8">
      <w:numFmt w:val="bullet"/>
      <w:lvlText w:val="•"/>
      <w:lvlJc w:val="left"/>
      <w:pPr>
        <w:ind w:left="1127" w:hanging="401"/>
      </w:pPr>
      <w:rPr>
        <w:rFonts w:hint="default"/>
        <w:lang w:val="ru-RU" w:eastAsia="en-US" w:bidi="ar-SA"/>
      </w:rPr>
    </w:lvl>
    <w:lvl w:ilvl="3" w:tplc="E68E78B0">
      <w:numFmt w:val="bullet"/>
      <w:lvlText w:val="•"/>
      <w:lvlJc w:val="left"/>
      <w:pPr>
        <w:ind w:left="1641" w:hanging="401"/>
      </w:pPr>
      <w:rPr>
        <w:rFonts w:hint="default"/>
        <w:lang w:val="ru-RU" w:eastAsia="en-US" w:bidi="ar-SA"/>
      </w:rPr>
    </w:lvl>
    <w:lvl w:ilvl="4" w:tplc="79E82E46">
      <w:numFmt w:val="bullet"/>
      <w:lvlText w:val="•"/>
      <w:lvlJc w:val="left"/>
      <w:pPr>
        <w:ind w:left="2155" w:hanging="401"/>
      </w:pPr>
      <w:rPr>
        <w:rFonts w:hint="default"/>
        <w:lang w:val="ru-RU" w:eastAsia="en-US" w:bidi="ar-SA"/>
      </w:rPr>
    </w:lvl>
    <w:lvl w:ilvl="5" w:tplc="944CD1D0">
      <w:numFmt w:val="bullet"/>
      <w:lvlText w:val="•"/>
      <w:lvlJc w:val="left"/>
      <w:pPr>
        <w:ind w:left="2669" w:hanging="401"/>
      </w:pPr>
      <w:rPr>
        <w:rFonts w:hint="default"/>
        <w:lang w:val="ru-RU" w:eastAsia="en-US" w:bidi="ar-SA"/>
      </w:rPr>
    </w:lvl>
    <w:lvl w:ilvl="6" w:tplc="A7169ECE">
      <w:numFmt w:val="bullet"/>
      <w:lvlText w:val="•"/>
      <w:lvlJc w:val="left"/>
      <w:pPr>
        <w:ind w:left="3182" w:hanging="401"/>
      </w:pPr>
      <w:rPr>
        <w:rFonts w:hint="default"/>
        <w:lang w:val="ru-RU" w:eastAsia="en-US" w:bidi="ar-SA"/>
      </w:rPr>
    </w:lvl>
    <w:lvl w:ilvl="7" w:tplc="DA0C9350">
      <w:numFmt w:val="bullet"/>
      <w:lvlText w:val="•"/>
      <w:lvlJc w:val="left"/>
      <w:pPr>
        <w:ind w:left="3696" w:hanging="401"/>
      </w:pPr>
      <w:rPr>
        <w:rFonts w:hint="default"/>
        <w:lang w:val="ru-RU" w:eastAsia="en-US" w:bidi="ar-SA"/>
      </w:rPr>
    </w:lvl>
    <w:lvl w:ilvl="8" w:tplc="E3F82552">
      <w:numFmt w:val="bullet"/>
      <w:lvlText w:val="•"/>
      <w:lvlJc w:val="left"/>
      <w:pPr>
        <w:ind w:left="4210" w:hanging="401"/>
      </w:pPr>
      <w:rPr>
        <w:rFonts w:hint="default"/>
        <w:lang w:val="ru-RU" w:eastAsia="en-US" w:bidi="ar-SA"/>
      </w:rPr>
    </w:lvl>
  </w:abstractNum>
  <w:abstractNum w:abstractNumId="7" w15:restartNumberingAfterBreak="0">
    <w:nsid w:val="2D490669"/>
    <w:multiLevelType w:val="hybridMultilevel"/>
    <w:tmpl w:val="11F4087A"/>
    <w:lvl w:ilvl="0" w:tplc="96FA5942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62A70EC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75FA6AAC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E2F2EB82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9740F772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97DE9838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26DAF7DA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3210F9B6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63B481AA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8E90E77"/>
    <w:multiLevelType w:val="hybridMultilevel"/>
    <w:tmpl w:val="5A6C5576"/>
    <w:lvl w:ilvl="0" w:tplc="F1C4832E">
      <w:start w:val="1"/>
      <w:numFmt w:val="decimal"/>
      <w:lvlText w:val="%1.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53A486C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CD502212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587E3826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5A9A1950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59B04C18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A60A7FB0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1B3AFA3E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A10E2298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9" w15:restartNumberingAfterBreak="0">
    <w:nsid w:val="3C25052B"/>
    <w:multiLevelType w:val="hybridMultilevel"/>
    <w:tmpl w:val="CFCC84D8"/>
    <w:lvl w:ilvl="0" w:tplc="B770CC2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490EFAC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4E1C1D7C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9F1C62A2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427CEA06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8AA0C394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B47EC1BE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0EF2CC1E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53402272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DF76CA9"/>
    <w:multiLevelType w:val="hybridMultilevel"/>
    <w:tmpl w:val="4D145450"/>
    <w:lvl w:ilvl="0" w:tplc="9E64E4E8">
      <w:start w:val="1"/>
      <w:numFmt w:val="decimal"/>
      <w:lvlText w:val="%1."/>
      <w:lvlJc w:val="left"/>
      <w:pPr>
        <w:ind w:left="123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11" w15:restartNumberingAfterBreak="0">
    <w:nsid w:val="410A5222"/>
    <w:multiLevelType w:val="hybridMultilevel"/>
    <w:tmpl w:val="5BECC3B8"/>
    <w:lvl w:ilvl="0" w:tplc="0B5E9696">
      <w:start w:val="1"/>
      <w:numFmt w:val="decimal"/>
      <w:lvlText w:val="%1)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D32CD2C">
      <w:numFmt w:val="bullet"/>
      <w:lvlText w:val="•"/>
      <w:lvlJc w:val="left"/>
      <w:pPr>
        <w:ind w:left="1166" w:hanging="425"/>
      </w:pPr>
      <w:rPr>
        <w:rFonts w:hint="default"/>
        <w:lang w:val="ru-RU" w:eastAsia="en-US" w:bidi="ar-SA"/>
      </w:rPr>
    </w:lvl>
    <w:lvl w:ilvl="2" w:tplc="9DA2E0EA">
      <w:numFmt w:val="bullet"/>
      <w:lvlText w:val="•"/>
      <w:lvlJc w:val="left"/>
      <w:pPr>
        <w:ind w:left="2113" w:hanging="425"/>
      </w:pPr>
      <w:rPr>
        <w:rFonts w:hint="default"/>
        <w:lang w:val="ru-RU" w:eastAsia="en-US" w:bidi="ar-SA"/>
      </w:rPr>
    </w:lvl>
    <w:lvl w:ilvl="3" w:tplc="230AAAFC">
      <w:numFmt w:val="bullet"/>
      <w:lvlText w:val="•"/>
      <w:lvlJc w:val="left"/>
      <w:pPr>
        <w:ind w:left="3059" w:hanging="425"/>
      </w:pPr>
      <w:rPr>
        <w:rFonts w:hint="default"/>
        <w:lang w:val="ru-RU" w:eastAsia="en-US" w:bidi="ar-SA"/>
      </w:rPr>
    </w:lvl>
    <w:lvl w:ilvl="4" w:tplc="11DC7CFE">
      <w:numFmt w:val="bullet"/>
      <w:lvlText w:val="•"/>
      <w:lvlJc w:val="left"/>
      <w:pPr>
        <w:ind w:left="4006" w:hanging="425"/>
      </w:pPr>
      <w:rPr>
        <w:rFonts w:hint="default"/>
        <w:lang w:val="ru-RU" w:eastAsia="en-US" w:bidi="ar-SA"/>
      </w:rPr>
    </w:lvl>
    <w:lvl w:ilvl="5" w:tplc="81949AE0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0624FE94">
      <w:numFmt w:val="bullet"/>
      <w:lvlText w:val="•"/>
      <w:lvlJc w:val="left"/>
      <w:pPr>
        <w:ind w:left="5899" w:hanging="425"/>
      </w:pPr>
      <w:rPr>
        <w:rFonts w:hint="default"/>
        <w:lang w:val="ru-RU" w:eastAsia="en-US" w:bidi="ar-SA"/>
      </w:rPr>
    </w:lvl>
    <w:lvl w:ilvl="7" w:tplc="375E9418">
      <w:numFmt w:val="bullet"/>
      <w:lvlText w:val="•"/>
      <w:lvlJc w:val="left"/>
      <w:pPr>
        <w:ind w:left="6846" w:hanging="425"/>
      </w:pPr>
      <w:rPr>
        <w:rFonts w:hint="default"/>
        <w:lang w:val="ru-RU" w:eastAsia="en-US" w:bidi="ar-SA"/>
      </w:rPr>
    </w:lvl>
    <w:lvl w:ilvl="8" w:tplc="E8E67EB4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44565182"/>
    <w:multiLevelType w:val="hybridMultilevel"/>
    <w:tmpl w:val="73784DC8"/>
    <w:lvl w:ilvl="0" w:tplc="7BFE443C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0726A004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6B96B9D6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F0BE72B8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64F80952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D062EB66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66681784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7550E232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30406AF0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D23962"/>
    <w:multiLevelType w:val="hybridMultilevel"/>
    <w:tmpl w:val="5A6C5576"/>
    <w:lvl w:ilvl="0" w:tplc="F1C4832E">
      <w:start w:val="1"/>
      <w:numFmt w:val="decimal"/>
      <w:lvlText w:val="%1."/>
      <w:lvlJc w:val="left"/>
      <w:pPr>
        <w:ind w:left="222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53A486C">
      <w:numFmt w:val="bullet"/>
      <w:lvlText w:val="•"/>
      <w:lvlJc w:val="left"/>
      <w:pPr>
        <w:ind w:left="2820" w:hanging="425"/>
      </w:pPr>
      <w:rPr>
        <w:rFonts w:hint="default"/>
        <w:lang w:val="ru-RU" w:eastAsia="en-US" w:bidi="ar-SA"/>
      </w:rPr>
    </w:lvl>
    <w:lvl w:ilvl="2" w:tplc="CD502212">
      <w:numFmt w:val="bullet"/>
      <w:lvlText w:val="•"/>
      <w:lvlJc w:val="left"/>
      <w:pPr>
        <w:ind w:left="3980" w:hanging="425"/>
      </w:pPr>
      <w:rPr>
        <w:rFonts w:hint="default"/>
        <w:lang w:val="ru-RU" w:eastAsia="en-US" w:bidi="ar-SA"/>
      </w:rPr>
    </w:lvl>
    <w:lvl w:ilvl="3" w:tplc="587E3826">
      <w:numFmt w:val="bullet"/>
      <w:lvlText w:val="•"/>
      <w:lvlJc w:val="left"/>
      <w:pPr>
        <w:ind w:left="4693" w:hanging="425"/>
      </w:pPr>
      <w:rPr>
        <w:rFonts w:hint="default"/>
        <w:lang w:val="ru-RU" w:eastAsia="en-US" w:bidi="ar-SA"/>
      </w:rPr>
    </w:lvl>
    <w:lvl w:ilvl="4" w:tplc="5A9A1950">
      <w:numFmt w:val="bullet"/>
      <w:lvlText w:val="•"/>
      <w:lvlJc w:val="left"/>
      <w:pPr>
        <w:ind w:left="5406" w:hanging="425"/>
      </w:pPr>
      <w:rPr>
        <w:rFonts w:hint="default"/>
        <w:lang w:val="ru-RU" w:eastAsia="en-US" w:bidi="ar-SA"/>
      </w:rPr>
    </w:lvl>
    <w:lvl w:ilvl="5" w:tplc="59B04C18">
      <w:numFmt w:val="bullet"/>
      <w:lvlText w:val="•"/>
      <w:lvlJc w:val="left"/>
      <w:pPr>
        <w:ind w:left="6119" w:hanging="425"/>
      </w:pPr>
      <w:rPr>
        <w:rFonts w:hint="default"/>
        <w:lang w:val="ru-RU" w:eastAsia="en-US" w:bidi="ar-SA"/>
      </w:rPr>
    </w:lvl>
    <w:lvl w:ilvl="6" w:tplc="A60A7FB0">
      <w:numFmt w:val="bullet"/>
      <w:lvlText w:val="•"/>
      <w:lvlJc w:val="left"/>
      <w:pPr>
        <w:ind w:left="6833" w:hanging="425"/>
      </w:pPr>
      <w:rPr>
        <w:rFonts w:hint="default"/>
        <w:lang w:val="ru-RU" w:eastAsia="en-US" w:bidi="ar-SA"/>
      </w:rPr>
    </w:lvl>
    <w:lvl w:ilvl="7" w:tplc="1B3AFA3E">
      <w:numFmt w:val="bullet"/>
      <w:lvlText w:val="•"/>
      <w:lvlJc w:val="left"/>
      <w:pPr>
        <w:ind w:left="7546" w:hanging="425"/>
      </w:pPr>
      <w:rPr>
        <w:rFonts w:hint="default"/>
        <w:lang w:val="ru-RU" w:eastAsia="en-US" w:bidi="ar-SA"/>
      </w:rPr>
    </w:lvl>
    <w:lvl w:ilvl="8" w:tplc="A10E2298">
      <w:numFmt w:val="bullet"/>
      <w:lvlText w:val="•"/>
      <w:lvlJc w:val="left"/>
      <w:pPr>
        <w:ind w:left="8259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475D770A"/>
    <w:multiLevelType w:val="hybridMultilevel"/>
    <w:tmpl w:val="334AF808"/>
    <w:lvl w:ilvl="0" w:tplc="1580549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1C0A6E4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0FD0F1A4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B7F49E68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948C5D82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DD60245E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793C78E6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988490B6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38EE8C62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E990EC6"/>
    <w:multiLevelType w:val="hybridMultilevel"/>
    <w:tmpl w:val="D32CC222"/>
    <w:lvl w:ilvl="0" w:tplc="2F761706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AA5E6EB2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1E90FD8C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806ACCE0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2F06692C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57A4C2B0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76A28D12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4EE61D56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ECB205D8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3A77D79"/>
    <w:multiLevelType w:val="hybridMultilevel"/>
    <w:tmpl w:val="97425CE8"/>
    <w:lvl w:ilvl="0" w:tplc="A6F6BC2A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49A833DA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C446435E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F230C58A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BBF064B8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54A016A0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7974F774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A8C04980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4B9C1B92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6D5009C"/>
    <w:multiLevelType w:val="hybridMultilevel"/>
    <w:tmpl w:val="13309F76"/>
    <w:lvl w:ilvl="0" w:tplc="00D078A8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22940A4C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5A586F42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A8707D4A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1C60EE36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138C5C24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4918967A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4A5ADB32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97B8DEF4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8F44E6E"/>
    <w:multiLevelType w:val="hybridMultilevel"/>
    <w:tmpl w:val="532896F0"/>
    <w:lvl w:ilvl="0" w:tplc="1292EE8A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41A6754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9D16CF00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DADE1C2A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D69A8F88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D9F6479E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DC86C154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68CA6FB8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84BC9364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625E7C9B"/>
    <w:multiLevelType w:val="hybridMultilevel"/>
    <w:tmpl w:val="443059CC"/>
    <w:lvl w:ilvl="0" w:tplc="74EE5F4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A0C29CF4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C2468D82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32F07434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93385F62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B9C4242E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7E7C01F4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4A1A18AC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C70A7A78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34E7DBB"/>
    <w:multiLevelType w:val="hybridMultilevel"/>
    <w:tmpl w:val="7870E5F2"/>
    <w:lvl w:ilvl="0" w:tplc="03DA119A">
      <w:start w:val="3"/>
      <w:numFmt w:val="decimal"/>
      <w:lvlText w:val="%1."/>
      <w:lvlJc w:val="left"/>
      <w:pPr>
        <w:ind w:left="107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A46C066">
      <w:numFmt w:val="bullet"/>
      <w:lvlText w:val="•"/>
      <w:lvlJc w:val="left"/>
      <w:pPr>
        <w:ind w:left="613" w:hanging="401"/>
      </w:pPr>
      <w:rPr>
        <w:rFonts w:hint="default"/>
        <w:lang w:val="ru-RU" w:eastAsia="en-US" w:bidi="ar-SA"/>
      </w:rPr>
    </w:lvl>
    <w:lvl w:ilvl="2" w:tplc="A88EFAFA">
      <w:numFmt w:val="bullet"/>
      <w:lvlText w:val="•"/>
      <w:lvlJc w:val="left"/>
      <w:pPr>
        <w:ind w:left="1127" w:hanging="401"/>
      </w:pPr>
      <w:rPr>
        <w:rFonts w:hint="default"/>
        <w:lang w:val="ru-RU" w:eastAsia="en-US" w:bidi="ar-SA"/>
      </w:rPr>
    </w:lvl>
    <w:lvl w:ilvl="3" w:tplc="F77A9244">
      <w:numFmt w:val="bullet"/>
      <w:lvlText w:val="•"/>
      <w:lvlJc w:val="left"/>
      <w:pPr>
        <w:ind w:left="1641" w:hanging="401"/>
      </w:pPr>
      <w:rPr>
        <w:rFonts w:hint="default"/>
        <w:lang w:val="ru-RU" w:eastAsia="en-US" w:bidi="ar-SA"/>
      </w:rPr>
    </w:lvl>
    <w:lvl w:ilvl="4" w:tplc="E63C1E2A">
      <w:numFmt w:val="bullet"/>
      <w:lvlText w:val="•"/>
      <w:lvlJc w:val="left"/>
      <w:pPr>
        <w:ind w:left="2155" w:hanging="401"/>
      </w:pPr>
      <w:rPr>
        <w:rFonts w:hint="default"/>
        <w:lang w:val="ru-RU" w:eastAsia="en-US" w:bidi="ar-SA"/>
      </w:rPr>
    </w:lvl>
    <w:lvl w:ilvl="5" w:tplc="A8B01226">
      <w:numFmt w:val="bullet"/>
      <w:lvlText w:val="•"/>
      <w:lvlJc w:val="left"/>
      <w:pPr>
        <w:ind w:left="2669" w:hanging="401"/>
      </w:pPr>
      <w:rPr>
        <w:rFonts w:hint="default"/>
        <w:lang w:val="ru-RU" w:eastAsia="en-US" w:bidi="ar-SA"/>
      </w:rPr>
    </w:lvl>
    <w:lvl w:ilvl="6" w:tplc="A9C2E644">
      <w:numFmt w:val="bullet"/>
      <w:lvlText w:val="•"/>
      <w:lvlJc w:val="left"/>
      <w:pPr>
        <w:ind w:left="3182" w:hanging="401"/>
      </w:pPr>
      <w:rPr>
        <w:rFonts w:hint="default"/>
        <w:lang w:val="ru-RU" w:eastAsia="en-US" w:bidi="ar-SA"/>
      </w:rPr>
    </w:lvl>
    <w:lvl w:ilvl="7" w:tplc="63D0B250">
      <w:numFmt w:val="bullet"/>
      <w:lvlText w:val="•"/>
      <w:lvlJc w:val="left"/>
      <w:pPr>
        <w:ind w:left="3696" w:hanging="401"/>
      </w:pPr>
      <w:rPr>
        <w:rFonts w:hint="default"/>
        <w:lang w:val="ru-RU" w:eastAsia="en-US" w:bidi="ar-SA"/>
      </w:rPr>
    </w:lvl>
    <w:lvl w:ilvl="8" w:tplc="246EFCC8">
      <w:numFmt w:val="bullet"/>
      <w:lvlText w:val="•"/>
      <w:lvlJc w:val="left"/>
      <w:pPr>
        <w:ind w:left="4210" w:hanging="401"/>
      </w:pPr>
      <w:rPr>
        <w:rFonts w:hint="default"/>
        <w:lang w:val="ru-RU" w:eastAsia="en-US" w:bidi="ar-SA"/>
      </w:rPr>
    </w:lvl>
  </w:abstractNum>
  <w:abstractNum w:abstractNumId="21" w15:restartNumberingAfterBreak="0">
    <w:nsid w:val="68293DEF"/>
    <w:multiLevelType w:val="hybridMultilevel"/>
    <w:tmpl w:val="909AE260"/>
    <w:lvl w:ilvl="0" w:tplc="0042659E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7185A4A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1C228FD8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BCBC22C0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83ACDD22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1D62919E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BDC247A0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2A2052B8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B95A3968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89F65AF"/>
    <w:multiLevelType w:val="hybridMultilevel"/>
    <w:tmpl w:val="5042578A"/>
    <w:lvl w:ilvl="0" w:tplc="DF02F09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C2E1B28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174E865A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9AD2D464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814A6994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D15E9986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3CA618C2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1284C81A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FFE6D0CE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A591547"/>
    <w:multiLevelType w:val="hybridMultilevel"/>
    <w:tmpl w:val="FBFC8BFE"/>
    <w:lvl w:ilvl="0" w:tplc="26E474F8">
      <w:start w:val="1"/>
      <w:numFmt w:val="decimal"/>
      <w:lvlText w:val="%1)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CA4AF130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40C2D09A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47F28D1C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DDDE24CA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C7E2AC6A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1466CAF0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CF242B04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7F0694D0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AF21E83"/>
    <w:multiLevelType w:val="hybridMultilevel"/>
    <w:tmpl w:val="879AA896"/>
    <w:lvl w:ilvl="0" w:tplc="06067E4C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454AFC4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8EE2E250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CC488808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15908F1A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744635B8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64C68072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2326B4DA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925EA76E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BF01841"/>
    <w:multiLevelType w:val="hybridMultilevel"/>
    <w:tmpl w:val="42D68470"/>
    <w:lvl w:ilvl="0" w:tplc="44F01B44">
      <w:start w:val="1"/>
      <w:numFmt w:val="decimal"/>
      <w:lvlText w:val="%1."/>
      <w:lvlJc w:val="left"/>
      <w:pPr>
        <w:ind w:left="4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00CF230">
      <w:numFmt w:val="bullet"/>
      <w:lvlText w:val="•"/>
      <w:lvlJc w:val="left"/>
      <w:pPr>
        <w:ind w:left="901" w:hanging="360"/>
      </w:pPr>
      <w:rPr>
        <w:rFonts w:hint="default"/>
        <w:lang w:val="ru-RU" w:eastAsia="en-US" w:bidi="ar-SA"/>
      </w:rPr>
    </w:lvl>
    <w:lvl w:ilvl="2" w:tplc="AED22BC4">
      <w:numFmt w:val="bullet"/>
      <w:lvlText w:val="•"/>
      <w:lvlJc w:val="left"/>
      <w:pPr>
        <w:ind w:left="1383" w:hanging="360"/>
      </w:pPr>
      <w:rPr>
        <w:rFonts w:hint="default"/>
        <w:lang w:val="ru-RU" w:eastAsia="en-US" w:bidi="ar-SA"/>
      </w:rPr>
    </w:lvl>
    <w:lvl w:ilvl="3" w:tplc="6420BCD0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4" w:tplc="2886001C">
      <w:numFmt w:val="bullet"/>
      <w:lvlText w:val="•"/>
      <w:lvlJc w:val="left"/>
      <w:pPr>
        <w:ind w:left="2347" w:hanging="360"/>
      </w:pPr>
      <w:rPr>
        <w:rFonts w:hint="default"/>
        <w:lang w:val="ru-RU" w:eastAsia="en-US" w:bidi="ar-SA"/>
      </w:rPr>
    </w:lvl>
    <w:lvl w:ilvl="5" w:tplc="8C028BA2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6" w:tplc="711E1DDA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7" w:tplc="8A80DBDC">
      <w:numFmt w:val="bullet"/>
      <w:lvlText w:val="•"/>
      <w:lvlJc w:val="left"/>
      <w:pPr>
        <w:ind w:left="3792" w:hanging="360"/>
      </w:pPr>
      <w:rPr>
        <w:rFonts w:hint="default"/>
        <w:lang w:val="ru-RU" w:eastAsia="en-US" w:bidi="ar-SA"/>
      </w:rPr>
    </w:lvl>
    <w:lvl w:ilvl="8" w:tplc="316A1BE6">
      <w:numFmt w:val="bullet"/>
      <w:lvlText w:val="•"/>
      <w:lvlJc w:val="left"/>
      <w:pPr>
        <w:ind w:left="4274" w:hanging="360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0"/>
  </w:num>
  <w:num w:numId="3">
    <w:abstractNumId w:val="7"/>
  </w:num>
  <w:num w:numId="4">
    <w:abstractNumId w:val="24"/>
  </w:num>
  <w:num w:numId="5">
    <w:abstractNumId w:val="16"/>
  </w:num>
  <w:num w:numId="6">
    <w:abstractNumId w:val="2"/>
  </w:num>
  <w:num w:numId="7">
    <w:abstractNumId w:val="23"/>
  </w:num>
  <w:num w:numId="8">
    <w:abstractNumId w:val="12"/>
  </w:num>
  <w:num w:numId="9">
    <w:abstractNumId w:val="25"/>
  </w:num>
  <w:num w:numId="10">
    <w:abstractNumId w:val="17"/>
  </w:num>
  <w:num w:numId="11">
    <w:abstractNumId w:val="18"/>
  </w:num>
  <w:num w:numId="12">
    <w:abstractNumId w:val="21"/>
  </w:num>
  <w:num w:numId="13">
    <w:abstractNumId w:val="20"/>
  </w:num>
  <w:num w:numId="14">
    <w:abstractNumId w:val="6"/>
  </w:num>
  <w:num w:numId="15">
    <w:abstractNumId w:val="4"/>
  </w:num>
  <w:num w:numId="16">
    <w:abstractNumId w:val="9"/>
  </w:num>
  <w:num w:numId="17">
    <w:abstractNumId w:val="19"/>
  </w:num>
  <w:num w:numId="18">
    <w:abstractNumId w:val="22"/>
  </w:num>
  <w:num w:numId="19">
    <w:abstractNumId w:val="3"/>
  </w:num>
  <w:num w:numId="20">
    <w:abstractNumId w:val="15"/>
  </w:num>
  <w:num w:numId="21">
    <w:abstractNumId w:val="11"/>
  </w:num>
  <w:num w:numId="22">
    <w:abstractNumId w:val="5"/>
  </w:num>
  <w:num w:numId="23">
    <w:abstractNumId w:val="1"/>
  </w:num>
  <w:num w:numId="24">
    <w:abstractNumId w:val="8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45AF"/>
    <w:rsid w:val="000C5D52"/>
    <w:rsid w:val="000D4AF3"/>
    <w:rsid w:val="000D5FAB"/>
    <w:rsid w:val="001455FD"/>
    <w:rsid w:val="00183769"/>
    <w:rsid w:val="001845AF"/>
    <w:rsid w:val="0021572B"/>
    <w:rsid w:val="00244FF4"/>
    <w:rsid w:val="0029212E"/>
    <w:rsid w:val="002F0C49"/>
    <w:rsid w:val="003349B7"/>
    <w:rsid w:val="003D2054"/>
    <w:rsid w:val="00457C71"/>
    <w:rsid w:val="004B6D32"/>
    <w:rsid w:val="004D01BB"/>
    <w:rsid w:val="005D317A"/>
    <w:rsid w:val="005D3761"/>
    <w:rsid w:val="00613CB1"/>
    <w:rsid w:val="0073434E"/>
    <w:rsid w:val="0076678D"/>
    <w:rsid w:val="007941E5"/>
    <w:rsid w:val="007C54C6"/>
    <w:rsid w:val="008C0505"/>
    <w:rsid w:val="00900051"/>
    <w:rsid w:val="00961FAA"/>
    <w:rsid w:val="00980654"/>
    <w:rsid w:val="009E1095"/>
    <w:rsid w:val="00A3421A"/>
    <w:rsid w:val="00A36D2B"/>
    <w:rsid w:val="00AA48F0"/>
    <w:rsid w:val="00D06DDA"/>
    <w:rsid w:val="00DC64BE"/>
    <w:rsid w:val="00E55ECC"/>
    <w:rsid w:val="00EB70A2"/>
    <w:rsid w:val="00F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2CC7DB"/>
  <w15:docId w15:val="{F3379DC3-0F61-4A4F-BE77-C8300246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2" w:firstLine="707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lzhumanaliyeva</dc:creator>
  <cp:lastModifiedBy>Данияр Жуматаев</cp:lastModifiedBy>
  <cp:revision>23</cp:revision>
  <dcterms:created xsi:type="dcterms:W3CDTF">2022-07-29T03:48:00Z</dcterms:created>
  <dcterms:modified xsi:type="dcterms:W3CDTF">2022-12-06T03:47:00Z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2022-07-29T00:00:00Z</vt:filetime>
  </property>
</Properties>
</file>