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2"/>
        <w:gridCol w:w="710"/>
        <w:gridCol w:w="1389"/>
        <w:gridCol w:w="142"/>
        <w:gridCol w:w="657"/>
        <w:gridCol w:w="51"/>
        <w:gridCol w:w="22"/>
        <w:gridCol w:w="420"/>
        <w:gridCol w:w="1137"/>
        <w:gridCol w:w="1034"/>
        <w:gridCol w:w="243"/>
        <w:gridCol w:w="1993"/>
      </w:tblGrid>
      <w:tr w:rsidR="0098312E" w:rsidRPr="00854F7D" w14:paraId="73B60E9F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D0F2" w14:textId="230085B7" w:rsidR="00F7203D" w:rsidRPr="0007718D" w:rsidRDefault="00F7203D" w:rsidP="00F7203D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14</w:t>
            </w:r>
          </w:p>
          <w:p w14:paraId="550F8870" w14:textId="77777777" w:rsidR="00F7203D" w:rsidRPr="0007718D" w:rsidRDefault="00F7203D" w:rsidP="00F7203D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4FF21730" w14:textId="77777777" w:rsidR="00F7203D" w:rsidRPr="0007718D" w:rsidRDefault="00F7203D" w:rsidP="00F7203D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107683FF" w14:textId="77777777" w:rsidR="00854F7D" w:rsidRDefault="00854F7D" w:rsidP="00854F7D">
            <w:pPr>
              <w:pStyle w:val="aa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1B71B193" w14:textId="5D68B0B4" w:rsidR="000068DA" w:rsidRPr="0098312E" w:rsidRDefault="000068DA" w:rsidP="000632AE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98312E" w:rsidRPr="00854F7D" w14:paraId="21644B66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4FE2" w14:textId="2CF9DB10" w:rsidR="000068DA" w:rsidRPr="000632AE" w:rsidRDefault="000068DA" w:rsidP="000632AE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632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0632AE" w:rsidRPr="000632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0632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</w:t>
            </w:r>
            <w:r w:rsidR="000D637A" w:rsidRPr="000632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Инфраструктура компьютерных систем</w:t>
            </w:r>
            <w:r w:rsidRPr="000632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98312E" w:rsidRPr="00854F7D" w14:paraId="7436C7E9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7AC" w14:textId="77777777" w:rsidR="000068DA" w:rsidRPr="000632AE" w:rsidRDefault="000068DA" w:rsidP="00BB5D93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5A34D20" w14:textId="77777777" w:rsidR="000068DA" w:rsidRPr="000632AE" w:rsidRDefault="000068DA" w:rsidP="00BB5D93">
            <w:pPr>
              <w:ind w:firstLine="709"/>
              <w:rPr>
                <w:sz w:val="24"/>
                <w:szCs w:val="24"/>
                <w:lang w:val="ru-RU"/>
              </w:rPr>
            </w:pPr>
            <w:r w:rsidRPr="000632AE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74D2B4F1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0632AE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5274661B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15CD9" w:rsidRPr="000632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632AE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0632AE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0632AE">
              <w:rPr>
                <w:sz w:val="24"/>
                <w:szCs w:val="24"/>
              </w:rPr>
              <w:t>I</w:t>
            </w:r>
            <w:r w:rsidRPr="000632AE">
              <w:rPr>
                <w:sz w:val="24"/>
                <w:szCs w:val="24"/>
              </w:rPr>
              <w:t>nformation</w:t>
            </w:r>
            <w:r w:rsidR="00601AAC" w:rsidRPr="000632AE">
              <w:rPr>
                <w:sz w:val="24"/>
                <w:szCs w:val="24"/>
                <w:lang w:val="ru-RU"/>
              </w:rPr>
              <w:t xml:space="preserve"> </w:t>
            </w:r>
            <w:r w:rsidRPr="000632AE">
              <w:rPr>
                <w:sz w:val="24"/>
                <w:szCs w:val="24"/>
              </w:rPr>
              <w:t>technology</w:t>
            </w:r>
            <w:r w:rsidRPr="000632AE">
              <w:rPr>
                <w:sz w:val="24"/>
                <w:szCs w:val="24"/>
                <w:lang w:val="ru-RU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67DEAA8" w14:textId="77777777" w:rsidR="005B7EEF" w:rsidRPr="000632AE" w:rsidRDefault="005B7EEF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Искусственный интеллект</w:t>
            </w:r>
            <w:r w:rsidRPr="000632AE">
              <w:rPr>
                <w:sz w:val="24"/>
                <w:szCs w:val="24"/>
                <w:lang w:val="ru-RU"/>
              </w:rPr>
              <w:t xml:space="preserve"> (</w:t>
            </w:r>
            <w:r w:rsidRPr="000632AE">
              <w:rPr>
                <w:b/>
                <w:sz w:val="24"/>
                <w:szCs w:val="24"/>
                <w:lang w:val="ru-RU"/>
              </w:rPr>
              <w:t xml:space="preserve">ИИ; англ. </w:t>
            </w:r>
            <w:r w:rsidRPr="000632AE">
              <w:rPr>
                <w:b/>
                <w:sz w:val="24"/>
                <w:szCs w:val="24"/>
              </w:rPr>
              <w:t>artificial</w:t>
            </w:r>
            <w:r w:rsidRPr="000632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632AE">
              <w:rPr>
                <w:b/>
                <w:sz w:val="24"/>
                <w:szCs w:val="24"/>
              </w:rPr>
              <w:t>intelligence</w:t>
            </w:r>
            <w:r w:rsidRPr="000632AE">
              <w:rPr>
                <w:b/>
                <w:sz w:val="24"/>
                <w:szCs w:val="24"/>
                <w:lang w:val="ru-RU"/>
              </w:rPr>
              <w:t>, AI</w:t>
            </w:r>
            <w:r w:rsidRPr="000632AE">
              <w:rPr>
                <w:sz w:val="24"/>
                <w:szCs w:val="24"/>
                <w:lang w:val="ru-RU"/>
              </w:rPr>
              <w:t>) – свойство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      </w:r>
          </w:p>
          <w:p w14:paraId="37A0087F" w14:textId="77777777" w:rsidR="004F1DC0" w:rsidRPr="000632AE" w:rsidRDefault="004F1DC0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rStyle w:val="af6"/>
                <w:rFonts w:eastAsiaTheme="majorEastAsia"/>
                <w:sz w:val="24"/>
                <w:szCs w:val="24"/>
              </w:rPr>
              <w:t>IT</w:t>
            </w:r>
            <w:r w:rsidRPr="000632AE">
              <w:rPr>
                <w:rStyle w:val="af6"/>
                <w:rFonts w:eastAsiaTheme="majorEastAsia"/>
                <w:sz w:val="24"/>
                <w:szCs w:val="24"/>
                <w:lang w:val="ru-RU"/>
              </w:rPr>
              <w:t>-инфраструктура</w:t>
            </w:r>
            <w:r w:rsidRPr="000632AE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14:paraId="1172C555" w14:textId="77777777" w:rsidR="00AE2390" w:rsidRPr="000632AE" w:rsidRDefault="00AE2390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bCs/>
                <w:sz w:val="24"/>
                <w:szCs w:val="24"/>
                <w:lang w:val="ru-RU"/>
              </w:rPr>
              <w:t>Дата-центр</w:t>
            </w:r>
            <w:r w:rsidRPr="000632AE">
              <w:rPr>
                <w:sz w:val="24"/>
                <w:szCs w:val="24"/>
                <w:lang w:val="ru-RU"/>
              </w:rPr>
              <w:t xml:space="preserve"> (от </w:t>
            </w:r>
            <w:hyperlink r:id="rId11" w:tooltip="Английский язык" w:history="1">
              <w:r w:rsidRPr="000632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англ.</w:t>
              </w:r>
            </w:hyperlink>
            <w:r w:rsidRPr="000632AE">
              <w:rPr>
                <w:sz w:val="24"/>
                <w:szCs w:val="24"/>
              </w:rPr>
              <w:t> </w:t>
            </w:r>
            <w:r w:rsidRPr="000632AE">
              <w:rPr>
                <w:i/>
                <w:iCs/>
                <w:sz w:val="24"/>
                <w:szCs w:val="24"/>
                <w:lang w:val="en"/>
              </w:rPr>
              <w:t>data</w:t>
            </w:r>
            <w:r w:rsidRPr="000632AE"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0632AE">
              <w:rPr>
                <w:i/>
                <w:iCs/>
                <w:sz w:val="24"/>
                <w:szCs w:val="24"/>
                <w:lang w:val="en"/>
              </w:rPr>
              <w:t>center</w:t>
            </w:r>
            <w:r w:rsidRPr="000632AE">
              <w:rPr>
                <w:sz w:val="24"/>
                <w:szCs w:val="24"/>
                <w:lang w:val="ru-RU"/>
              </w:rPr>
              <w:t xml:space="preserve">), или </w:t>
            </w:r>
            <w:r w:rsidRPr="000632AE">
              <w:rPr>
                <w:b/>
                <w:bCs/>
                <w:sz w:val="24"/>
                <w:szCs w:val="24"/>
                <w:lang w:val="ru-RU"/>
              </w:rPr>
              <w:t>центр</w:t>
            </w:r>
            <w:r w:rsidRPr="000632AE">
              <w:rPr>
                <w:sz w:val="24"/>
                <w:szCs w:val="24"/>
                <w:lang w:val="ru-RU"/>
              </w:rPr>
              <w:t xml:space="preserve"> (</w:t>
            </w:r>
            <w:r w:rsidRPr="000632AE">
              <w:rPr>
                <w:b/>
                <w:bCs/>
                <w:sz w:val="24"/>
                <w:szCs w:val="24"/>
                <w:lang w:val="ru-RU"/>
              </w:rPr>
              <w:t>хранения и</w:t>
            </w:r>
            <w:r w:rsidRPr="000632AE">
              <w:rPr>
                <w:sz w:val="24"/>
                <w:szCs w:val="24"/>
                <w:lang w:val="ru-RU"/>
              </w:rPr>
              <w:t xml:space="preserve">) </w:t>
            </w:r>
            <w:r w:rsidRPr="000632AE">
              <w:rPr>
                <w:b/>
                <w:bCs/>
                <w:sz w:val="24"/>
                <w:szCs w:val="24"/>
                <w:lang w:val="ru-RU"/>
              </w:rPr>
              <w:t>обработки данных</w:t>
            </w:r>
            <w:r w:rsidRPr="000632AE">
              <w:rPr>
                <w:sz w:val="24"/>
                <w:szCs w:val="24"/>
                <w:lang w:val="ru-RU"/>
              </w:rPr>
              <w:t xml:space="preserve"> (</w:t>
            </w:r>
            <w:r w:rsidRPr="000632AE">
              <w:rPr>
                <w:b/>
                <w:bCs/>
                <w:sz w:val="24"/>
                <w:szCs w:val="24"/>
                <w:lang w:val="ru-RU"/>
              </w:rPr>
              <w:t>ЦОД</w:t>
            </w:r>
            <w:r w:rsidRPr="000632AE">
              <w:rPr>
                <w:sz w:val="24"/>
                <w:szCs w:val="24"/>
                <w:lang w:val="ru-RU"/>
              </w:rPr>
              <w:t>/</w:t>
            </w:r>
            <w:r w:rsidRPr="000632AE">
              <w:rPr>
                <w:b/>
                <w:bCs/>
                <w:sz w:val="24"/>
                <w:szCs w:val="24"/>
                <w:lang w:val="ru-RU"/>
              </w:rPr>
              <w:t>ЦХОД</w:t>
            </w:r>
            <w:r w:rsidRPr="000632AE">
              <w:rPr>
                <w:sz w:val="24"/>
                <w:szCs w:val="24"/>
                <w:lang w:val="ru-RU"/>
              </w:rPr>
              <w:t>) – это здание (или его часть) для которого применены комплексные решения по хранению, обработке и распространению информационных данных с IT-инфраструктурой, позволяющей обеспечивать свои функции, удовлетворяющие определённым критериям.</w:t>
            </w:r>
          </w:p>
          <w:p w14:paraId="7B091582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0632AE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268B0EF2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0632AE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3FC910FD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0632AE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1F9D80CB" w14:textId="77777777" w:rsidR="000068DA" w:rsidRPr="000632AE" w:rsidRDefault="000068DA" w:rsidP="00BB5D93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0632AE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0632AE">
              <w:rPr>
                <w:b/>
                <w:sz w:val="24"/>
                <w:szCs w:val="24"/>
                <w:lang w:val="ru-RU"/>
              </w:rPr>
              <w:t>.</w:t>
            </w:r>
          </w:p>
          <w:p w14:paraId="7862BF23" w14:textId="77777777" w:rsidR="000068DA" w:rsidRPr="000632AE" w:rsidRDefault="000068DA" w:rsidP="00BB5D93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0632AE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0632AE">
              <w:rPr>
                <w:b/>
                <w:sz w:val="24"/>
                <w:szCs w:val="24"/>
                <w:lang w:val="ru-RU"/>
              </w:rPr>
              <w:t>.</w:t>
            </w:r>
          </w:p>
          <w:p w14:paraId="7F4BA848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0632AE">
              <w:rPr>
                <w:sz w:val="24"/>
                <w:szCs w:val="24"/>
                <w:lang w:val="ru-RU"/>
              </w:rPr>
              <w:t xml:space="preserve">самостоятельная программа или часть программного обеспечения, являющаяся товаром, которая независимо от ее разработчиков может </w:t>
            </w:r>
            <w:r w:rsidRPr="000632AE">
              <w:rPr>
                <w:sz w:val="24"/>
                <w:szCs w:val="24"/>
                <w:lang w:val="ru-RU"/>
              </w:rPr>
              <w:lastRenderedPageBreak/>
              <w:t>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1483DB0E" w14:textId="77777777" w:rsidR="000068DA" w:rsidRPr="000632AE" w:rsidRDefault="000068DA" w:rsidP="00BB5D93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ИКТ</w:t>
            </w:r>
            <w:r w:rsidRPr="000632AE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30345520" w14:textId="4513F253" w:rsidR="000068DA" w:rsidRPr="000632AE" w:rsidRDefault="000068DA" w:rsidP="00BB5D93">
            <w:pPr>
              <w:ind w:firstLine="712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ПО</w:t>
            </w:r>
            <w:r w:rsidRPr="000632AE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  <w:p w14:paraId="62B27B73" w14:textId="77777777" w:rsidR="000068DA" w:rsidRPr="000632AE" w:rsidRDefault="000068DA" w:rsidP="00BB5D9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0632AE">
              <w:rPr>
                <w:b/>
                <w:sz w:val="24"/>
                <w:szCs w:val="24"/>
                <w:lang w:val="ru-RU"/>
              </w:rPr>
              <w:t>МСКО</w:t>
            </w:r>
            <w:r w:rsidRPr="000632AE">
              <w:rPr>
                <w:sz w:val="24"/>
                <w:szCs w:val="24"/>
                <w:lang w:val="ru-RU"/>
              </w:rPr>
              <w:t xml:space="preserve"> – Международная стандартная классификация образовани</w:t>
            </w:r>
            <w:r w:rsidR="00606C7B" w:rsidRPr="000632AE">
              <w:rPr>
                <w:sz w:val="24"/>
                <w:szCs w:val="24"/>
                <w:lang w:val="ru-RU"/>
              </w:rPr>
              <w:t>я</w:t>
            </w:r>
          </w:p>
        </w:tc>
      </w:tr>
      <w:tr w:rsidR="0098312E" w:rsidRPr="0098312E" w14:paraId="3FF9C645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2D61" w14:textId="77777777" w:rsidR="000068DA" w:rsidRPr="0098312E" w:rsidRDefault="000068DA" w:rsidP="00BB5D93">
            <w:pPr>
              <w:pStyle w:val="af1"/>
              <w:numPr>
                <w:ilvl w:val="0"/>
                <w:numId w:val="1"/>
              </w:numPr>
              <w:ind w:left="0"/>
              <w:jc w:val="center"/>
              <w:rPr>
                <w:b/>
                <w:szCs w:val="24"/>
                <w:lang w:val="ru-RU"/>
              </w:rPr>
            </w:pPr>
            <w:r w:rsidRPr="0098312E">
              <w:rPr>
                <w:b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0632AE" w:rsidRPr="0098312E" w14:paraId="544A8D9B" w14:textId="77777777" w:rsidTr="008D2CB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0B6C" w14:textId="4EA8E0E9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1D94" w14:textId="2C552DD6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Инфраструктура компьютерных систем</w:t>
            </w:r>
          </w:p>
        </w:tc>
      </w:tr>
      <w:tr w:rsidR="000632AE" w:rsidRPr="0098312E" w14:paraId="2C6F9E85" w14:textId="77777777" w:rsidTr="008D2CB9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6127" w14:textId="226CBC04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F9F2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</w:p>
        </w:tc>
      </w:tr>
      <w:tr w:rsidR="000632AE" w:rsidRPr="0098312E" w14:paraId="42CA235E" w14:textId="77777777" w:rsidTr="000632A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137B" w14:textId="7AD4AFF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343D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65E21134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2CBADA46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175475DD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1E3A6F3C" w14:textId="5ACC407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</w:p>
        </w:tc>
      </w:tr>
      <w:tr w:rsidR="000632AE" w:rsidRPr="0098312E" w14:paraId="1DDE051E" w14:textId="77777777" w:rsidTr="000632A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AD6E" w14:textId="15A72ED1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7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3E76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Проектирование </w:t>
            </w:r>
            <w:r w:rsidRPr="0098312E">
              <w:rPr>
                <w:sz w:val="24"/>
                <w:szCs w:val="24"/>
                <w:lang w:val="ru-RU"/>
              </w:rPr>
              <w:t xml:space="preserve">архитектур ИТ-инфраструктур </w:t>
            </w:r>
          </w:p>
        </w:tc>
      </w:tr>
      <w:tr w:rsidR="0098312E" w:rsidRPr="0098312E" w14:paraId="18DFC7FC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17FA" w14:textId="77777777" w:rsidR="000068DA" w:rsidRPr="0098312E" w:rsidRDefault="000068DA" w:rsidP="00BB5D93">
            <w:pPr>
              <w:pStyle w:val="af1"/>
              <w:numPr>
                <w:ilvl w:val="0"/>
                <w:numId w:val="1"/>
              </w:numPr>
              <w:ind w:left="0"/>
              <w:jc w:val="center"/>
              <w:rPr>
                <w:b/>
                <w:szCs w:val="24"/>
                <w:lang w:val="ru-RU"/>
              </w:rPr>
            </w:pPr>
            <w:r w:rsidRPr="0098312E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98312E" w:rsidRPr="0098312E" w14:paraId="581E7426" w14:textId="77777777" w:rsidTr="008D2CB9">
        <w:tc>
          <w:tcPr>
            <w:tcW w:w="18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07D32E" w14:textId="6CD5FA5B" w:rsidR="00796FBF" w:rsidRPr="0098312E" w:rsidRDefault="00796FB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5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743D" w14:textId="77777777" w:rsidR="00796FBF" w:rsidRPr="0098312E" w:rsidRDefault="00796FBF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A10A8C" w14:textId="53227F17" w:rsidR="00796FBF" w:rsidRPr="0098312E" w:rsidRDefault="00796FB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5</w:t>
            </w:r>
            <w:r w:rsidR="00615E8C" w:rsidRPr="0098312E">
              <w:rPr>
                <w:sz w:val="24"/>
                <w:szCs w:val="24"/>
              </w:rPr>
              <w:t>-</w:t>
            </w:r>
            <w:r w:rsidRPr="0098312E">
              <w:rPr>
                <w:sz w:val="24"/>
                <w:szCs w:val="24"/>
                <w:lang w:val="ru-RU"/>
              </w:rPr>
              <w:t>7-й уровни ОРК</w:t>
            </w:r>
          </w:p>
        </w:tc>
      </w:tr>
      <w:tr w:rsidR="0098312E" w:rsidRPr="0098312E" w14:paraId="7507F352" w14:textId="77777777" w:rsidTr="008D2CB9"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94E8C" w14:textId="77777777" w:rsidR="00796FBF" w:rsidRPr="0098312E" w:rsidRDefault="00796FB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5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4C58" w14:textId="068046D7" w:rsidR="00796FBF" w:rsidRPr="0098312E" w:rsidRDefault="00796FBF" w:rsidP="00BB5D93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Инженер инфраструктуры информационных технологий 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88CA2" w14:textId="7B913AA5" w:rsidR="00796FBF" w:rsidRPr="0098312E" w:rsidRDefault="00796FB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6</w:t>
            </w:r>
            <w:r w:rsidR="00615E8C" w:rsidRPr="0098312E">
              <w:rPr>
                <w:sz w:val="24"/>
                <w:szCs w:val="24"/>
              </w:rPr>
              <w:t>-</w:t>
            </w:r>
            <w:r w:rsidR="00615E8C" w:rsidRPr="0098312E">
              <w:rPr>
                <w:sz w:val="24"/>
                <w:szCs w:val="24"/>
                <w:lang w:val="ru-RU"/>
              </w:rPr>
              <w:t>7-</w:t>
            </w:r>
            <w:r w:rsidRPr="0098312E">
              <w:rPr>
                <w:sz w:val="24"/>
                <w:szCs w:val="24"/>
                <w:lang w:val="ru-RU"/>
              </w:rPr>
              <w:t>й уровни ОРК</w:t>
            </w:r>
          </w:p>
        </w:tc>
      </w:tr>
      <w:tr w:rsidR="0098312E" w:rsidRPr="00854F7D" w14:paraId="326E2148" w14:textId="77777777" w:rsidTr="00C87D59">
        <w:trPr>
          <w:trHeight w:val="579"/>
        </w:trPr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915B" w14:textId="5C2C8829" w:rsidR="00225EDD" w:rsidRPr="0098312E" w:rsidRDefault="007D438E" w:rsidP="000632A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632AE">
              <w:rPr>
                <w:b/>
                <w:sz w:val="24"/>
                <w:szCs w:val="24"/>
                <w:lang w:val="ru-RU"/>
              </w:rPr>
              <w:t xml:space="preserve">: </w:t>
            </w:r>
            <w:r w:rsidR="006576E2" w:rsidRPr="0098312E">
              <w:rPr>
                <w:b/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3859B5C6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9D19" w14:textId="3EC0C39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F08" w14:textId="77777777" w:rsidR="000632AE" w:rsidRPr="0098312E" w:rsidRDefault="000632AE" w:rsidP="00BB5D93">
            <w:pPr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  <w:lang w:val="ru-RU"/>
              </w:rPr>
              <w:t>2521-2-001</w:t>
            </w:r>
          </w:p>
        </w:tc>
      </w:tr>
      <w:tr w:rsidR="000632AE" w:rsidRPr="0098312E" w14:paraId="4B1217D6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4E1C" w14:textId="420E6EBB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7890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2521-2</w:t>
            </w:r>
          </w:p>
        </w:tc>
      </w:tr>
      <w:tr w:rsidR="000632AE" w:rsidRPr="0098312E" w14:paraId="52D4C237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3952" w14:textId="21659611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CAB2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17442189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909F" w14:textId="5AB4C5D9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7681" w14:textId="29DA8F6D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Технический архитектор</w:t>
            </w:r>
          </w:p>
        </w:tc>
      </w:tr>
      <w:tr w:rsidR="000632AE" w:rsidRPr="0098312E" w14:paraId="71A9337B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431D" w14:textId="62428522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67CF" w14:textId="09373F54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5</w:t>
            </w:r>
          </w:p>
        </w:tc>
      </w:tr>
      <w:tr w:rsidR="000632AE" w:rsidRPr="00854F7D" w14:paraId="6DDA10A2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FA3C" w14:textId="1A466593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8FB6" w14:textId="09A607F6" w:rsidR="000632AE" w:rsidRPr="0098312E" w:rsidRDefault="000632AE" w:rsidP="00BB5D93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топологии и возможности подключения сетей ИКТ, таких как аппаратные средства, инфраструктура, средства связи и компоненты аппаратных средств</w:t>
            </w:r>
          </w:p>
        </w:tc>
      </w:tr>
      <w:tr w:rsidR="000632AE" w:rsidRPr="00854F7D" w14:paraId="5B7DB1A4" w14:textId="77777777" w:rsidTr="00BB5D93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9867" w14:textId="16F2FDBC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F65B1E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8B7A" w14:textId="23CBF394" w:rsidR="000632AE" w:rsidRPr="0098312E" w:rsidRDefault="000632AE" w:rsidP="00BB5D93">
            <w:pPr>
              <w:tabs>
                <w:tab w:val="left" w:pos="4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98312E">
              <w:rPr>
                <w:sz w:val="24"/>
                <w:szCs w:val="24"/>
                <w:lang w:val="ru-RU"/>
              </w:rPr>
              <w:t xml:space="preserve">Разработка проекта ИТ-инфраструктуры и его внедрение </w:t>
            </w:r>
          </w:p>
        </w:tc>
      </w:tr>
      <w:tr w:rsidR="0098312E" w:rsidRPr="00854F7D" w14:paraId="219582FD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D71E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A8D5B03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E95602" w14:textId="3E2B5068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2. 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ИТ-инфраструктуры организации </w:t>
            </w:r>
          </w:p>
        </w:tc>
      </w:tr>
      <w:tr w:rsidR="0098312E" w:rsidRPr="0098312E" w14:paraId="56A9B951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EBD6" w14:textId="77777777" w:rsidR="00225EDD" w:rsidRPr="0098312E" w:rsidRDefault="00225EDD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7F55" w14:textId="77777777" w:rsidR="00225EDD" w:rsidRPr="0098312E" w:rsidRDefault="00225EDD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127" w14:textId="7AAFB62A" w:rsidR="00225EDD" w:rsidRPr="0098312E" w:rsidRDefault="00225EDD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-</w:t>
            </w:r>
          </w:p>
        </w:tc>
      </w:tr>
      <w:tr w:rsidR="0098312E" w:rsidRPr="0098312E" w14:paraId="45DFE1C0" w14:textId="77777777" w:rsidTr="00C87D5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74273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AFD1072" w14:textId="67C48B43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>Проектирование ИТ-инфраструктуры и ее внедрение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90A6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4F602BA" w14:textId="38039A12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Проведение технического аудита ИТ-</w:t>
            </w: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lastRenderedPageBreak/>
              <w:t xml:space="preserve">инфраструктуры и разработка технического задания 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D36BEB" w14:textId="22BF1B47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8312E" w:rsidRPr="00854F7D" w14:paraId="3E7FD77E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E45240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3060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30A586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7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Проводить анализ на соответствие аппаратного и программного обеспечения требованиям внутренних бизнес-процессов компании</w:t>
            </w:r>
          </w:p>
          <w:p w14:paraId="784AC691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7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Проводить обследование всех компонентов IT-</w:t>
            </w:r>
            <w:r w:rsidRPr="0098312E">
              <w:rPr>
                <w:szCs w:val="24"/>
                <w:lang w:val="ru-RU"/>
              </w:rPr>
              <w:lastRenderedPageBreak/>
              <w:t>инфраструктуры компании: серверов, АТС, каналов передачи данных и т. д.</w:t>
            </w:r>
          </w:p>
          <w:p w14:paraId="67B08E0D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7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Проводить</w:t>
            </w:r>
            <w:r w:rsidRPr="0098312E">
              <w:rPr>
                <w:spacing w:val="-1"/>
                <w:szCs w:val="24"/>
                <w:lang w:val="ru-RU"/>
              </w:rPr>
              <w:t xml:space="preserve"> диагностику безопасности информационной структуры предприятия.</w:t>
            </w:r>
          </w:p>
          <w:p w14:paraId="7B467FC8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7"/>
              </w:numPr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Проводить диагностику состояния кабельной сети и сетевого оборудования</w:t>
            </w:r>
          </w:p>
          <w:p w14:paraId="5AA10D8C" w14:textId="77777777" w:rsidR="000A4E75" w:rsidRPr="0098312E" w:rsidRDefault="000A4E75" w:rsidP="00BB5D93">
            <w:pPr>
              <w:pStyle w:val="af1"/>
              <w:numPr>
                <w:ilvl w:val="0"/>
                <w:numId w:val="17"/>
              </w:numPr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Производить оценку оборудования рабочих мест</w:t>
            </w:r>
          </w:p>
          <w:p w14:paraId="1CC6AAFD" w14:textId="77777777" w:rsidR="000A4E75" w:rsidRPr="0098312E" w:rsidRDefault="000A4E75" w:rsidP="00BB5D93">
            <w:pPr>
              <w:pStyle w:val="af1"/>
              <w:numPr>
                <w:ilvl w:val="0"/>
                <w:numId w:val="1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Определять дополнительные требования предприятия к IT-обеспечению</w:t>
            </w:r>
          </w:p>
          <w:p w14:paraId="6F91914B" w14:textId="7E7A8C56" w:rsidR="000A4E75" w:rsidRPr="0098312E" w:rsidRDefault="000A4E75" w:rsidP="00BB5D93">
            <w:pPr>
              <w:pStyle w:val="af1"/>
              <w:numPr>
                <w:ilvl w:val="0"/>
                <w:numId w:val="17"/>
              </w:numPr>
              <w:tabs>
                <w:tab w:val="left" w:pos="317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Внедрять средства диагностики сети ИКТ</w:t>
            </w:r>
          </w:p>
        </w:tc>
      </w:tr>
      <w:tr w:rsidR="0098312E" w:rsidRPr="0098312E" w14:paraId="679AC3A2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7AD051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A193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13854" w14:textId="04A922BD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71C34406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4B247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1951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3DD39" w14:textId="061591D7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Принципы и методы аудита ИТ-инфраструктуры</w:t>
            </w:r>
          </w:p>
          <w:p w14:paraId="333AD40F" w14:textId="0A157DFD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Архитектура, устройство и функционирование вычислительных систем</w:t>
            </w:r>
          </w:p>
          <w:p w14:paraId="72E62321" w14:textId="7CEBC843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Принципы работы коммуникационного оборудования.</w:t>
            </w:r>
          </w:p>
          <w:p w14:paraId="01DEA779" w14:textId="2F6937EF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Основы современных систем управления базами данных</w:t>
            </w:r>
          </w:p>
          <w:p w14:paraId="55CB7172" w14:textId="2F0655C9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Сущность и понятие информационной безопасности, основные характеристики ее составляющих</w:t>
            </w:r>
          </w:p>
          <w:p w14:paraId="78CC0DDC" w14:textId="628B672F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Источники угроз информационной безопасности и меры по их предотвращению</w:t>
            </w:r>
          </w:p>
          <w:p w14:paraId="49703C39" w14:textId="547F21DD" w:rsidR="000A4E75" w:rsidRPr="0098312E" w:rsidRDefault="000A4E75" w:rsidP="00BB5D93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Нормативно-технические документы (стандарты и регламенты), определяющие требования к проектной и технической документации</w:t>
            </w:r>
          </w:p>
        </w:tc>
      </w:tr>
      <w:tr w:rsidR="0098312E" w:rsidRPr="0098312E" w14:paraId="4C122861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16A9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5A84" w14:textId="77777777" w:rsidR="000A4E75" w:rsidRPr="0098312E" w:rsidRDefault="000A4E75" w:rsidP="00BB5D93">
            <w:pPr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188438ED" w14:textId="39A04FFB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проекта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88A441" w14:textId="14448CEB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63692158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3F81D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5970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DDDC8E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3800"/>
                <w:tab w:val="left" w:pos="4721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Определять функциональные требования проекта</w:t>
            </w:r>
          </w:p>
          <w:p w14:paraId="0362F647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3800"/>
                <w:tab w:val="left" w:pos="4721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Разрабатывать план миграции данных и пользователей</w:t>
            </w:r>
          </w:p>
          <w:p w14:paraId="068EB3B3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3800"/>
                <w:tab w:val="left" w:pos="4721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Рассчитывать необходимый уровень программно-технической поддержки</w:t>
            </w:r>
          </w:p>
          <w:p w14:paraId="76A66984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3800"/>
                <w:tab w:val="left" w:pos="4721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Разрабатывать спецификации</w:t>
            </w:r>
          </w:p>
          <w:p w14:paraId="35EFB117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3800"/>
                <w:tab w:val="left" w:pos="4721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Проектировать размещение аппаратных средств ИКТ</w:t>
            </w:r>
          </w:p>
          <w:p w14:paraId="2B908C75" w14:textId="2AE24C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6"/>
              </w:numPr>
              <w:tabs>
                <w:tab w:val="left" w:pos="175"/>
                <w:tab w:val="left" w:pos="317"/>
                <w:tab w:val="left" w:pos="3800"/>
                <w:tab w:val="left" w:pos="4721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Прогнозировать будущие потребности в сети ИКТ</w:t>
            </w:r>
          </w:p>
        </w:tc>
      </w:tr>
      <w:tr w:rsidR="0098312E" w:rsidRPr="0098312E" w14:paraId="533008BD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3119B0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6449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1AF4DA" w14:textId="74E783FC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22A01EB6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26670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A4FE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B6F32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6F05938C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43FA5F84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772F15F4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1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322E8D86" w14:textId="77777777" w:rsidR="000A4E75" w:rsidRPr="0098312E" w:rsidRDefault="000A4E75" w:rsidP="00BB5D93">
            <w:pPr>
              <w:pStyle w:val="af1"/>
              <w:numPr>
                <w:ilvl w:val="0"/>
                <w:numId w:val="16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Порядок и правила оформления конкурсной документации, технических заданий, договоров</w:t>
            </w:r>
          </w:p>
          <w:p w14:paraId="0C0A3F04" w14:textId="77777777" w:rsidR="000A4E75" w:rsidRPr="0098312E" w:rsidRDefault="000A4E75" w:rsidP="00BB5D93">
            <w:pPr>
              <w:pStyle w:val="af1"/>
              <w:numPr>
                <w:ilvl w:val="0"/>
                <w:numId w:val="1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Сетевое оборудование ИКТ</w:t>
            </w:r>
          </w:p>
          <w:p w14:paraId="759650A1" w14:textId="79AD24AC" w:rsidR="000A4E75" w:rsidRPr="0098312E" w:rsidRDefault="000A4E75" w:rsidP="00BB5D93">
            <w:pPr>
              <w:pStyle w:val="af1"/>
              <w:numPr>
                <w:ilvl w:val="0"/>
                <w:numId w:val="16"/>
              </w:numPr>
              <w:tabs>
                <w:tab w:val="left" w:pos="175"/>
                <w:tab w:val="left" w:pos="321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Законодательство в области безопасности ИКТ</w:t>
            </w:r>
          </w:p>
        </w:tc>
      </w:tr>
      <w:tr w:rsidR="0098312E" w:rsidRPr="0098312E" w14:paraId="1DE096DA" w14:textId="77777777" w:rsidTr="00C87D5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EF57B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55C2ABB" w14:textId="0264D239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</w:t>
            </w:r>
            <w:r w:rsidRPr="0098312E">
              <w:rPr>
                <w:sz w:val="24"/>
                <w:szCs w:val="24"/>
                <w:lang w:val="ru-RU" w:eastAsia="ru-RU"/>
              </w:rPr>
              <w:lastRenderedPageBreak/>
              <w:t xml:space="preserve">ИТ-инфраструктуры организации 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0082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11C77A71" w14:textId="7194D51C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Реализация </w:t>
            </w: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lastRenderedPageBreak/>
              <w:t>проекта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B10384" w14:textId="13EC84FD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8312E" w:rsidRPr="0098312E" w14:paraId="745D4546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07F001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F22CA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683B5" w14:textId="73B69042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kk-KZ"/>
              </w:rPr>
              <w:t xml:space="preserve">Участвовать в </w:t>
            </w:r>
            <w:r w:rsidRPr="0098312E">
              <w:rPr>
                <w:szCs w:val="24"/>
                <w:lang w:val="ru-RU"/>
              </w:rPr>
              <w:t xml:space="preserve">формировании сетевой </w:t>
            </w:r>
            <w:r w:rsidRPr="0098312E">
              <w:rPr>
                <w:szCs w:val="24"/>
                <w:lang w:val="ru-RU"/>
              </w:rPr>
              <w:lastRenderedPageBreak/>
              <w:t>инфраструктуры</w:t>
            </w:r>
          </w:p>
          <w:p w14:paraId="3B67BF46" w14:textId="6B3F9651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развертывание файловых серверов</w:t>
            </w:r>
          </w:p>
          <w:p w14:paraId="1621B879" w14:textId="0176975E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печати</w:t>
            </w:r>
          </w:p>
          <w:p w14:paraId="26AEBDD8" w14:textId="3D99A107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почтовых серверов.</w:t>
            </w:r>
          </w:p>
          <w:p w14:paraId="18B5D0AD" w14:textId="49C36601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резервного копирования.</w:t>
            </w:r>
          </w:p>
          <w:p w14:paraId="12134216" w14:textId="682D1F35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антивирусной защиты.</w:t>
            </w:r>
          </w:p>
          <w:p w14:paraId="07DAF32D" w14:textId="26133535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Устанавливать клиентские рабочие места</w:t>
            </w:r>
          </w:p>
          <w:p w14:paraId="75AFCD20" w14:textId="13533F3C" w:rsidR="000A4E75" w:rsidRPr="0098312E" w:rsidRDefault="000A4E75" w:rsidP="00BB5D93">
            <w:pPr>
              <w:pStyle w:val="af1"/>
              <w:numPr>
                <w:ilvl w:val="0"/>
                <w:numId w:val="4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Устанавливать периферийную технику</w:t>
            </w:r>
          </w:p>
        </w:tc>
      </w:tr>
      <w:tr w:rsidR="0098312E" w:rsidRPr="0098312E" w14:paraId="25029216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3789FD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769E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45EB8" w14:textId="508ACBA8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693BD29A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61E82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4B40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C2549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/>
              </w:rPr>
              <w:t>Принципы работы сетевых технологий и оборудования</w:t>
            </w:r>
          </w:p>
          <w:p w14:paraId="4BEF27E0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30D9ABB8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499491F9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2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6F9CB0E9" w14:textId="0A307D5A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</w:tc>
      </w:tr>
      <w:tr w:rsidR="0098312E" w:rsidRPr="0098312E" w14:paraId="65B7F07E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733879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767D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0A1372B" w14:textId="2F9D7FE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исполнительной документации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E2040" w14:textId="675B6B5B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43D15054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D7AEA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52BA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15D9C" w14:textId="77777777" w:rsidR="000A4E75" w:rsidRPr="0098312E" w:rsidRDefault="000A4E75" w:rsidP="00BB5D93">
            <w:pPr>
              <w:pStyle w:val="af1"/>
              <w:numPr>
                <w:ilvl w:val="0"/>
                <w:numId w:val="45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Разрабатывать списки используемого оборудования и ПО </w:t>
            </w:r>
          </w:p>
          <w:p w14:paraId="072F7CBF" w14:textId="5087C056" w:rsidR="000A4E75" w:rsidRPr="0098312E" w:rsidRDefault="000A4E75" w:rsidP="00BB5D93">
            <w:pPr>
              <w:pStyle w:val="af1"/>
              <w:numPr>
                <w:ilvl w:val="0"/>
                <w:numId w:val="45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схемы размещения оборудования (стойки, шкафы, сервера, коммутационное оборудование, ИБП, подключение электропитания, оборудованию даны уникальные имена и номера)</w:t>
            </w:r>
          </w:p>
        </w:tc>
      </w:tr>
      <w:tr w:rsidR="0098312E" w:rsidRPr="0098312E" w14:paraId="60E4E21A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5FE04E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CD7BE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5D71D6" w14:textId="77211391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327DCC31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B8781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00D6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D3E2E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0D871C8B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135EABF5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31F796F8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организации технического обслуживания и эксплуатации информационных систем</w:t>
            </w:r>
          </w:p>
          <w:p w14:paraId="524EC238" w14:textId="5A80602E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2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Стандарты организации по оформлению документации</w:t>
            </w:r>
          </w:p>
        </w:tc>
      </w:tr>
      <w:tr w:rsidR="0098312E" w:rsidRPr="0098312E" w14:paraId="0ECC4D1F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2F36" w14:textId="77777777" w:rsidR="005E3D37" w:rsidRPr="0098312E" w:rsidRDefault="005E3D37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BA85" w14:textId="433FA1C2" w:rsidR="005E3D37" w:rsidRPr="0098312E" w:rsidRDefault="005E3D37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>Организованность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Инициативность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Внимательность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Ответственность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="00D920CC"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>Дисциплинированность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Исполнительность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Стратегическое мышление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Аналитическое мышление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8312E">
              <w:rPr>
                <w:spacing w:val="-1"/>
                <w:sz w:val="24"/>
                <w:szCs w:val="24"/>
                <w:lang w:val="kk-KZ"/>
              </w:rPr>
              <w:t>У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>правление проектами</w:t>
            </w:r>
            <w:r w:rsidR="00DC2271" w:rsidRPr="0098312E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8312E" w:rsidRPr="0098312E" w14:paraId="5C75120E" w14:textId="77777777" w:rsidTr="008D2CB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758B5" w14:textId="77777777" w:rsidR="001C5755" w:rsidRPr="0098312E" w:rsidRDefault="001C575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3BB1A" w14:textId="13F5CFE4" w:rsidR="001C5755" w:rsidRPr="0098312E" w:rsidRDefault="009B3F41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6</w:t>
            </w:r>
            <w:r w:rsidR="00D920CC"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9F4D" w14:textId="583528FB" w:rsidR="001C5755" w:rsidRPr="0098312E" w:rsidRDefault="001C575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98312E" w14:paraId="7F693BEA" w14:textId="77777777" w:rsidTr="008D2CB9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B39D" w14:textId="77777777" w:rsidR="001C5755" w:rsidRPr="0098312E" w:rsidRDefault="001C5755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4B06" w14:textId="0F28FDCF" w:rsidR="001C5755" w:rsidRPr="0098312E" w:rsidRDefault="005F6419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7</w:t>
            </w:r>
            <w:r w:rsidR="00D920CC"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1FD6" w14:textId="5089E91D" w:rsidR="001C5755" w:rsidRPr="0098312E" w:rsidRDefault="001C575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854F7D" w14:paraId="548DA54C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8F10" w14:textId="30827EC1" w:rsidR="005E3D37" w:rsidRPr="0098312E" w:rsidRDefault="00454DBD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027A" w14:textId="0A720625" w:rsidR="005E3D37" w:rsidRPr="0098312E" w:rsidRDefault="005E3D37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02F3" w14:textId="77777777" w:rsidR="005E3D37" w:rsidRPr="0098312E" w:rsidRDefault="005E3D37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1306FA73" w14:textId="77777777" w:rsidR="005E3D37" w:rsidRPr="0098312E" w:rsidRDefault="005E3D37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284. Инженер - проектировщик</w:t>
            </w:r>
          </w:p>
          <w:p w14:paraId="56A6B57F" w14:textId="249FCA31" w:rsidR="005E3D37" w:rsidRPr="0098312E" w:rsidRDefault="00812278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140 Инженер - программист</w:t>
            </w:r>
          </w:p>
        </w:tc>
      </w:tr>
      <w:tr w:rsidR="0098312E" w:rsidRPr="00854F7D" w14:paraId="2D17C6C2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0B3E7B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C78B9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169070C6" w14:textId="1E097411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CFBBE" w14:textId="77777777" w:rsidR="000A4E75" w:rsidRPr="0098312E" w:rsidRDefault="000A4E75" w:rsidP="00BB5D93">
            <w:pPr>
              <w:rPr>
                <w:bCs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Специальность:</w:t>
            </w:r>
          </w:p>
          <w:p w14:paraId="0AE25835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4D785773" w14:textId="69F3649F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AED55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Квалификация:</w:t>
            </w:r>
          </w:p>
          <w:p w14:paraId="5CAFBA65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130404 3</w:t>
            </w:r>
          </w:p>
          <w:p w14:paraId="5C8E950C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4F8DDD3" w14:textId="77777777" w:rsidR="000A4E75" w:rsidRPr="0098312E" w:rsidRDefault="000A4E75" w:rsidP="00BB5D93">
            <w:pPr>
              <w:rPr>
                <w:b/>
                <w:bCs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130502</w:t>
            </w:r>
            <w:r w:rsidRPr="0098312E">
              <w:rPr>
                <w:sz w:val="24"/>
                <w:szCs w:val="24"/>
              </w:rPr>
              <w:t> </w:t>
            </w:r>
            <w:r w:rsidRPr="0098312E">
              <w:rPr>
                <w:bCs/>
                <w:sz w:val="24"/>
                <w:szCs w:val="24"/>
                <w:lang w:val="ru-RU"/>
              </w:rPr>
              <w:t>3</w:t>
            </w:r>
          </w:p>
          <w:p w14:paraId="3A62DA25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D87C831" w14:textId="719A869B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</w:tc>
      </w:tr>
      <w:tr w:rsidR="0098312E" w:rsidRPr="00854F7D" w14:paraId="31963066" w14:textId="77777777" w:rsidTr="00C87D59">
        <w:trPr>
          <w:trHeight w:val="539"/>
        </w:trPr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A4E9" w14:textId="136D5494" w:rsidR="0003427F" w:rsidRPr="0098312E" w:rsidRDefault="007D438E" w:rsidP="000632A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632AE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3427F" w:rsidRPr="0098312E">
              <w:rPr>
                <w:b/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1CF6398B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3E8" w14:textId="39242AD9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46BB" w14:textId="77777777" w:rsidR="000632AE" w:rsidRPr="0098312E" w:rsidRDefault="000632AE" w:rsidP="00BB5D93">
            <w:pPr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  <w:lang w:val="ru-RU"/>
              </w:rPr>
              <w:t>2521-2-001</w:t>
            </w:r>
          </w:p>
        </w:tc>
      </w:tr>
      <w:tr w:rsidR="000632AE" w:rsidRPr="0098312E" w14:paraId="3B74D9B9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5985" w14:textId="19F77AF3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1CDC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2521-2</w:t>
            </w:r>
          </w:p>
        </w:tc>
      </w:tr>
      <w:tr w:rsidR="000632AE" w:rsidRPr="0098312E" w14:paraId="00C4A318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151B9" w14:textId="6406786A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D809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76E0F8F3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90AF" w14:textId="11FEB669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4F8F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Технический архитектор</w:t>
            </w:r>
          </w:p>
        </w:tc>
      </w:tr>
      <w:tr w:rsidR="000632AE" w:rsidRPr="0098312E" w14:paraId="3F537986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7C43" w14:textId="2495BB34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E517" w14:textId="25264978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6</w:t>
            </w:r>
          </w:p>
        </w:tc>
      </w:tr>
      <w:tr w:rsidR="000632AE" w:rsidRPr="00854F7D" w14:paraId="333863A5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DF2D" w14:textId="479FECA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E7C" w14:textId="77777777" w:rsidR="000632AE" w:rsidRPr="0098312E" w:rsidRDefault="000632AE" w:rsidP="00BB5D93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топологии и возможности подключения сетей ИКТ, таких как аппаратные средства, инфраструктура, средства связи и компоненты аппаратных средств</w:t>
            </w:r>
          </w:p>
        </w:tc>
      </w:tr>
      <w:tr w:rsidR="000632AE" w:rsidRPr="00854F7D" w14:paraId="08F43E6A" w14:textId="77777777" w:rsidTr="00BB5D93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77E7" w14:textId="6EC2AE11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2B8CEB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EF76" w14:textId="77777777" w:rsidR="000632AE" w:rsidRPr="0098312E" w:rsidRDefault="000632AE" w:rsidP="00BB5D93">
            <w:pPr>
              <w:tabs>
                <w:tab w:val="left" w:pos="4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98312E">
              <w:rPr>
                <w:sz w:val="24"/>
                <w:szCs w:val="24"/>
                <w:lang w:val="ru-RU"/>
              </w:rPr>
              <w:t xml:space="preserve">Разработка проекта ИТ-инфраструктуры и его внедрение </w:t>
            </w:r>
          </w:p>
        </w:tc>
      </w:tr>
      <w:tr w:rsidR="0098312E" w:rsidRPr="00854F7D" w14:paraId="6A300F30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12FF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CE473BD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38EEDA" w14:textId="77777777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2. 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ИТ-инфраструктуры организации </w:t>
            </w:r>
          </w:p>
        </w:tc>
      </w:tr>
      <w:tr w:rsidR="0098312E" w:rsidRPr="0098312E" w14:paraId="1DFC1356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260A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2F90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5EDE" w14:textId="29FC8916" w:rsidR="0003427F" w:rsidRPr="0098312E" w:rsidRDefault="0003427F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-</w:t>
            </w:r>
          </w:p>
        </w:tc>
      </w:tr>
      <w:tr w:rsidR="0098312E" w:rsidRPr="0098312E" w14:paraId="5CDFE321" w14:textId="77777777" w:rsidTr="00C87D5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E95EB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54A43BF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>Проектирование ИТ-инфраструктуры и ее внедрение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5B506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4CEA1B0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Проведение технического аудита ИТ-инфраструктуры и разработка технического задания 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1DB61B" w14:textId="77777777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5772A68A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319D2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8660" w14:textId="77777777" w:rsidR="0003427F" w:rsidRPr="0098312E" w:rsidRDefault="0003427F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8BC" w14:textId="77777777" w:rsidR="0003427F" w:rsidRPr="0098312E" w:rsidRDefault="0003427F" w:rsidP="00BB5D93">
            <w:pPr>
              <w:pStyle w:val="af1"/>
              <w:numPr>
                <w:ilvl w:val="0"/>
                <w:numId w:val="36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Формировать разделы технического задания на проектирование ИТ-инфраструктуры организации</w:t>
            </w:r>
          </w:p>
          <w:p w14:paraId="4ACC5F31" w14:textId="77777777" w:rsidR="0003427F" w:rsidRPr="0098312E" w:rsidRDefault="0003427F" w:rsidP="00BB5D93">
            <w:pPr>
              <w:pStyle w:val="af1"/>
              <w:numPr>
                <w:ilvl w:val="0"/>
                <w:numId w:val="36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Формировать разделы технического задания на проектирование ЦОД</w:t>
            </w:r>
          </w:p>
          <w:p w14:paraId="1D6CABCD" w14:textId="77777777" w:rsidR="0003427F" w:rsidRPr="0098312E" w:rsidRDefault="0003427F" w:rsidP="00BB5D93">
            <w:pPr>
              <w:pStyle w:val="af1"/>
              <w:numPr>
                <w:ilvl w:val="0"/>
                <w:numId w:val="3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Проводить ИТ-аудит организации с целью выявить слабые места и сконцентрировать ресурсы для их устранения</w:t>
            </w:r>
          </w:p>
          <w:p w14:paraId="6D079882" w14:textId="77777777" w:rsidR="0003427F" w:rsidRPr="0098312E" w:rsidRDefault="0003427F" w:rsidP="00BB5D93">
            <w:pPr>
              <w:pStyle w:val="af1"/>
              <w:numPr>
                <w:ilvl w:val="0"/>
                <w:numId w:val="36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Проводить согласование по результатам ИТ-аудита и техническому заданию</w:t>
            </w:r>
          </w:p>
        </w:tc>
      </w:tr>
      <w:tr w:rsidR="0098312E" w:rsidRPr="0098312E" w14:paraId="2F25AA3D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BEAF3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5EEC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4333C3" w14:textId="77777777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98312E" w14:paraId="7365CC2C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2E1D7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D6BD" w14:textId="77777777" w:rsidR="0003427F" w:rsidRPr="0098312E" w:rsidRDefault="0003427F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DE22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организационных систем</w:t>
            </w:r>
          </w:p>
          <w:p w14:paraId="18E6B783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системного анализа</w:t>
            </w:r>
          </w:p>
          <w:p w14:paraId="661AEB6A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Обязанности и особенности работы системных аналитиков, программистов и других специалистов</w:t>
            </w:r>
          </w:p>
          <w:p w14:paraId="31C61EA5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Принципы и информационные системы объемно-календарного планирования</w:t>
            </w:r>
          </w:p>
          <w:p w14:paraId="18927151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4511EDF1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lastRenderedPageBreak/>
              <w:t>Структура, состав, задачи и значение ИТ-инфраструктуры организации</w:t>
            </w:r>
          </w:p>
          <w:p w14:paraId="5BE21542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0B567599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Методология построения и управления ИТ-инфраструктурой организации</w:t>
            </w:r>
          </w:p>
          <w:p w14:paraId="0EEA2249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47320ABC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  <w:p w14:paraId="65D29B52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организации технического обслуживания и эксплуатации информационных систем</w:t>
            </w:r>
          </w:p>
          <w:p w14:paraId="5B9D8E80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Стандарты организации по оформлению документации</w:t>
            </w:r>
          </w:p>
          <w:p w14:paraId="4670AC0D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Государственные стандарты по оформлению технической документации</w:t>
            </w:r>
          </w:p>
          <w:p w14:paraId="6B85499C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4"/>
              </w:numPr>
              <w:ind w:left="284" w:hanging="284"/>
              <w:rPr>
                <w:b/>
                <w:szCs w:val="24"/>
              </w:rPr>
            </w:pPr>
            <w:r w:rsidRPr="0098312E">
              <w:rPr>
                <w:szCs w:val="24"/>
                <w:lang w:val="ru-RU"/>
              </w:rPr>
              <w:t>Стандарты</w:t>
            </w:r>
            <w:r w:rsidRPr="0098312E">
              <w:rPr>
                <w:szCs w:val="24"/>
              </w:rPr>
              <w:t xml:space="preserve"> </w:t>
            </w:r>
            <w:r w:rsidRPr="0098312E">
              <w:rPr>
                <w:szCs w:val="24"/>
                <w:lang w:val="ru-RU"/>
              </w:rPr>
              <w:t>СТ</w:t>
            </w:r>
            <w:r w:rsidRPr="0098312E">
              <w:rPr>
                <w:szCs w:val="24"/>
              </w:rPr>
              <w:t xml:space="preserve"> </w:t>
            </w:r>
            <w:r w:rsidRPr="0098312E">
              <w:rPr>
                <w:szCs w:val="24"/>
                <w:lang w:val="ru-RU"/>
              </w:rPr>
              <w:t>РК</w:t>
            </w:r>
            <w:r w:rsidRPr="0098312E">
              <w:rPr>
                <w:szCs w:val="24"/>
              </w:rPr>
              <w:t xml:space="preserve"> ANSI/TIA-942-A-2016, Tier Standard: Operational Sustainability</w:t>
            </w:r>
          </w:p>
        </w:tc>
      </w:tr>
      <w:tr w:rsidR="0098312E" w:rsidRPr="0098312E" w14:paraId="5C9231CC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56A068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8953" w14:textId="77777777" w:rsidR="000A4E75" w:rsidRPr="0098312E" w:rsidRDefault="000A4E75" w:rsidP="00BB5D93">
            <w:pPr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46BFDD83" w14:textId="7DB1F8AA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проекта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1BB10" w14:textId="77777777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2E5BA7E7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74ECB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8C99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507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jc w:val="both"/>
              <w:rPr>
                <w:spacing w:val="-1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Анализировать бизнес-требования</w:t>
            </w:r>
          </w:p>
          <w:p w14:paraId="1B59B9AB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Определять объём предполагаемых работ</w:t>
            </w:r>
          </w:p>
          <w:p w14:paraId="5C348CB7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Рассчитывать объём необходимых ресурсов, времени и бюджета</w:t>
            </w:r>
          </w:p>
          <w:p w14:paraId="67074024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Подготавливать коммерческие предложения и документацию, определяющую условия проведения работ, поставки материалов, оборудования и программного обеспечения, программно-технической поддержки</w:t>
            </w:r>
          </w:p>
          <w:p w14:paraId="1C3481FE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Проектировать ЦОД</w:t>
            </w:r>
          </w:p>
          <w:p w14:paraId="256BA9BE" w14:textId="77777777" w:rsidR="0003427F" w:rsidRPr="0098312E" w:rsidRDefault="0003427F" w:rsidP="00BB5D93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Определять политики в области разработки сетей ИКТ</w:t>
            </w:r>
          </w:p>
        </w:tc>
      </w:tr>
      <w:tr w:rsidR="0098312E" w:rsidRPr="0098312E" w14:paraId="7E7C2386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452682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F7AF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44BFBB" w14:textId="77777777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98312E" w14:paraId="0F22938F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E75E84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DA4D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887A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организационных систем</w:t>
            </w:r>
          </w:p>
          <w:p w14:paraId="59407541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системного анализа</w:t>
            </w:r>
          </w:p>
          <w:p w14:paraId="18DF1CA7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Обязанности и особенности работы системных аналитиков, программистов и других специалистов</w:t>
            </w:r>
          </w:p>
          <w:p w14:paraId="425AE492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Принципы и информационные системы объемно-календарного планирования</w:t>
            </w:r>
          </w:p>
          <w:p w14:paraId="33FF8DD5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6DF0E138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4CFD0E10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23116B3C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Методология построения и управления ИТ-инфраструктурой организации</w:t>
            </w:r>
          </w:p>
          <w:p w14:paraId="6E4B9417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647D3881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  <w:p w14:paraId="32ED9A56" w14:textId="77777777" w:rsidR="0003427F" w:rsidRPr="0098312E" w:rsidRDefault="0003427F" w:rsidP="00BB5D93">
            <w:pPr>
              <w:pStyle w:val="af1"/>
              <w:numPr>
                <w:ilvl w:val="0"/>
                <w:numId w:val="29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Порядок и правила оформления конкурсной документации, технических заданий, договоров</w:t>
            </w:r>
          </w:p>
          <w:p w14:paraId="6046972D" w14:textId="77777777" w:rsidR="0003427F" w:rsidRPr="0098312E" w:rsidRDefault="0003427F" w:rsidP="00BB5D93">
            <w:pPr>
              <w:pStyle w:val="af1"/>
              <w:numPr>
                <w:ilvl w:val="0"/>
                <w:numId w:val="29"/>
              </w:numPr>
              <w:ind w:left="284" w:hanging="284"/>
              <w:rPr>
                <w:szCs w:val="24"/>
              </w:rPr>
            </w:pPr>
            <w:r w:rsidRPr="0098312E">
              <w:rPr>
                <w:szCs w:val="24"/>
                <w:lang w:val="ru-RU"/>
              </w:rPr>
              <w:lastRenderedPageBreak/>
              <w:t>Стандарты</w:t>
            </w:r>
            <w:r w:rsidRPr="0098312E">
              <w:rPr>
                <w:szCs w:val="24"/>
              </w:rPr>
              <w:t xml:space="preserve"> </w:t>
            </w:r>
            <w:r w:rsidRPr="0098312E">
              <w:rPr>
                <w:szCs w:val="24"/>
                <w:lang w:val="ru-RU"/>
              </w:rPr>
              <w:t>СТ</w:t>
            </w:r>
            <w:r w:rsidRPr="0098312E">
              <w:rPr>
                <w:szCs w:val="24"/>
              </w:rPr>
              <w:t xml:space="preserve"> </w:t>
            </w:r>
            <w:r w:rsidRPr="0098312E">
              <w:rPr>
                <w:szCs w:val="24"/>
                <w:lang w:val="ru-RU"/>
              </w:rPr>
              <w:t>РК</w:t>
            </w:r>
            <w:r w:rsidRPr="0098312E">
              <w:rPr>
                <w:szCs w:val="24"/>
              </w:rPr>
              <w:t xml:space="preserve"> ANSI/TIA-942-A-2016, Tier Standard: Operational Sustainability</w:t>
            </w:r>
          </w:p>
        </w:tc>
      </w:tr>
      <w:tr w:rsidR="0098312E" w:rsidRPr="0098312E" w14:paraId="7C597E45" w14:textId="77777777" w:rsidTr="00C87D5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3923E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E8E1E55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ИТ-инфраструктуры организации 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E5322" w14:textId="77777777" w:rsidR="000A4E75" w:rsidRPr="0098312E" w:rsidRDefault="000A4E75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EBB8AA8" w14:textId="51109BBD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Реализация проекта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C33F20" w14:textId="77777777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70E955DB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2C01F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51FB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2F99A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Формировать сетевую инфраструктуру</w:t>
            </w:r>
          </w:p>
          <w:p w14:paraId="020E66AF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Создавать инженерные системы и СКС (Структурированная кабельная система)</w:t>
            </w:r>
          </w:p>
          <w:p w14:paraId="7D8603F7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поставку оборудования и программного обеспечения</w:t>
            </w:r>
          </w:p>
          <w:p w14:paraId="19530402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систем виртуализации серверов.</w:t>
            </w:r>
          </w:p>
          <w:p w14:paraId="20CD9313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развертывание файловых серверов</w:t>
            </w:r>
          </w:p>
          <w:p w14:paraId="09900B49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печати</w:t>
            </w:r>
          </w:p>
          <w:p w14:paraId="760D98A7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систем управления базами данных (СУБД)</w:t>
            </w:r>
          </w:p>
          <w:p w14:paraId="02A63429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управления и защиты Интернет трафика.</w:t>
            </w:r>
          </w:p>
          <w:p w14:paraId="3D2BB52D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почтовых серверов.</w:t>
            </w:r>
          </w:p>
          <w:p w14:paraId="50D2669A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объединенных коммуникаций.</w:t>
            </w:r>
          </w:p>
          <w:p w14:paraId="32B6F7F7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резервного копирования.</w:t>
            </w:r>
          </w:p>
          <w:p w14:paraId="3053864A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внедрение серверов антивирусной защиты.</w:t>
            </w:r>
          </w:p>
          <w:p w14:paraId="0F538A45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Устанавливать клиентские рабочие места</w:t>
            </w:r>
          </w:p>
          <w:p w14:paraId="12EC3430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Устанавливать периферийную технику</w:t>
            </w:r>
          </w:p>
          <w:p w14:paraId="0A9AD4FB" w14:textId="77777777" w:rsidR="000A4E75" w:rsidRPr="0098312E" w:rsidRDefault="000A4E75" w:rsidP="00BB5D93">
            <w:pPr>
              <w:pStyle w:val="af1"/>
              <w:numPr>
                <w:ilvl w:val="0"/>
                <w:numId w:val="42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Осуществлять построение центров обработки данных</w:t>
            </w:r>
          </w:p>
        </w:tc>
      </w:tr>
      <w:tr w:rsidR="0098312E" w:rsidRPr="0098312E" w14:paraId="23C7CB4B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FACAD8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B8E1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75659C" w14:textId="77777777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1C05CBF2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52EE5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C4DB" w14:textId="77777777" w:rsidR="000A4E75" w:rsidRPr="0098312E" w:rsidRDefault="000A4E75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0F235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/>
              </w:rPr>
              <w:t>Принципы работы сетевых технологий и оборудования</w:t>
            </w:r>
          </w:p>
          <w:p w14:paraId="63C89D6A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организационных систем</w:t>
            </w:r>
          </w:p>
          <w:p w14:paraId="224BD442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системного анализа</w:t>
            </w:r>
          </w:p>
          <w:p w14:paraId="521ABF44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Обязанности и особенности работы системных аналитиков, программистов и других специалистов</w:t>
            </w:r>
          </w:p>
          <w:p w14:paraId="672884FE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Принципы и информационные системы объемно-календарного планирования</w:t>
            </w:r>
          </w:p>
          <w:p w14:paraId="1882F6B1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733EA5C9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456B06C8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35EFFCC0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Методология построения и управления ИТ-инфраструктурой организации</w:t>
            </w:r>
          </w:p>
          <w:p w14:paraId="52C02046" w14:textId="77777777" w:rsidR="000A4E75" w:rsidRPr="0098312E" w:rsidRDefault="000A4E75" w:rsidP="00BB5D93">
            <w:pPr>
              <w:pStyle w:val="af1"/>
              <w:widowControl w:val="0"/>
              <w:numPr>
                <w:ilvl w:val="0"/>
                <w:numId w:val="3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2FA3050F" w14:textId="77777777" w:rsidR="000A4E75" w:rsidRPr="0098312E" w:rsidRDefault="000A4E75" w:rsidP="00BB5D93">
            <w:pPr>
              <w:pStyle w:val="af1"/>
              <w:numPr>
                <w:ilvl w:val="0"/>
                <w:numId w:val="30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</w:tc>
      </w:tr>
      <w:tr w:rsidR="0098312E" w:rsidRPr="0098312E" w14:paraId="0FB2DACD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D9201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1537" w14:textId="77777777" w:rsidR="000A4E75" w:rsidRPr="0098312E" w:rsidRDefault="000A4E75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FB4815F" w14:textId="4F95A8FC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исполнитель</w:t>
            </w: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lastRenderedPageBreak/>
              <w:t>ной документации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3F034" w14:textId="77777777" w:rsidR="000A4E75" w:rsidRPr="0098312E" w:rsidRDefault="000A4E75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8312E" w:rsidRPr="0098312E" w14:paraId="724302B4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1A00A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5ECC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96AC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общее описание ИС</w:t>
            </w:r>
          </w:p>
          <w:p w14:paraId="1D9B00CE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Разрабатывать списки используемого </w:t>
            </w:r>
            <w:r w:rsidRPr="0098312E">
              <w:rPr>
                <w:szCs w:val="24"/>
                <w:lang w:val="ru-RU"/>
              </w:rPr>
              <w:lastRenderedPageBreak/>
              <w:t xml:space="preserve">оборудования и ПО </w:t>
            </w:r>
          </w:p>
          <w:p w14:paraId="5E7A9AC7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схемы размещения оборудования (стойки, шкафы, сервера, коммутационное оборудование, ИБП, подключение электропитания, оборудованию даны уникальные имена и номера)</w:t>
            </w:r>
          </w:p>
          <w:p w14:paraId="2090AA1F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логическую схему размещения сервисов (размещение и взаимозависимости сервисов, использование служб ОС)</w:t>
            </w:r>
          </w:p>
          <w:p w14:paraId="68DB3B54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описания сервисов (каждый сервис может иметь свой набор документов, отражающих специфику, в большинстве своем, общими являются «Описание сервиса» и «Организация резервного копирования данных сервиса»)</w:t>
            </w:r>
          </w:p>
          <w:p w14:paraId="3D7FFE13" w14:textId="77777777" w:rsidR="0003427F" w:rsidRPr="0098312E" w:rsidRDefault="0003427F" w:rsidP="00BB5D93">
            <w:pPr>
              <w:pStyle w:val="af1"/>
              <w:numPr>
                <w:ilvl w:val="0"/>
                <w:numId w:val="46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приложения к документации (списки «Список учетных записей администраторов серверов и сервисов», «Список учетных записей пользователей, ПК и групп безопасности», «Рекомендации по техническому обслуживанию Сервисов ИС», обобщенные списки «Общий список настроек серверов»</w:t>
            </w:r>
          </w:p>
        </w:tc>
      </w:tr>
      <w:tr w:rsidR="0098312E" w:rsidRPr="0098312E" w14:paraId="01AC21C9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CBB180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52397" w14:textId="77777777" w:rsidR="000A4E75" w:rsidRPr="0098312E" w:rsidRDefault="000A4E75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131227" w14:textId="77777777" w:rsidR="000A4E75" w:rsidRPr="0098312E" w:rsidRDefault="000A4E75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854F7D" w14:paraId="69AA639D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9C0C9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9E1B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6FC4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организационных систем</w:t>
            </w:r>
          </w:p>
          <w:p w14:paraId="7DAF89A4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rFonts w:eastAsia="Times New Roman"/>
                <w:szCs w:val="24"/>
                <w:lang w:val="ru-RU"/>
              </w:rPr>
            </w:pPr>
            <w:r w:rsidRPr="0098312E">
              <w:rPr>
                <w:spacing w:val="-1"/>
                <w:szCs w:val="24"/>
                <w:lang w:val="ru-RU"/>
              </w:rPr>
              <w:t>Теория системного анализа</w:t>
            </w:r>
          </w:p>
          <w:p w14:paraId="524057CE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Обязанности и особенности работы системных аналитиков, программистов и других специалистов</w:t>
            </w:r>
          </w:p>
          <w:p w14:paraId="0975642A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Принципы и информационные системы объемно-календарного планирования</w:t>
            </w:r>
          </w:p>
          <w:p w14:paraId="77904911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754FF8A6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1802F2AA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44242F10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Методология построения и управления ИТ-инфраструктурой организации</w:t>
            </w:r>
          </w:p>
          <w:p w14:paraId="3B2E4158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788DA036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  <w:p w14:paraId="6C483040" w14:textId="77777777" w:rsidR="0003427F" w:rsidRPr="0098312E" w:rsidRDefault="0003427F" w:rsidP="00BB5D93">
            <w:pPr>
              <w:pStyle w:val="af1"/>
              <w:widowControl w:val="0"/>
              <w:numPr>
                <w:ilvl w:val="0"/>
                <w:numId w:val="31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Методы организации технического обслуживания и эксплуатации информационных систем</w:t>
            </w:r>
          </w:p>
          <w:p w14:paraId="286FF22D" w14:textId="77777777" w:rsidR="0003427F" w:rsidRPr="0098312E" w:rsidRDefault="0003427F" w:rsidP="00BB5D93">
            <w:pPr>
              <w:pStyle w:val="af1"/>
              <w:numPr>
                <w:ilvl w:val="0"/>
                <w:numId w:val="3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Стандарты организации по оформлению документации</w:t>
            </w:r>
          </w:p>
        </w:tc>
      </w:tr>
      <w:tr w:rsidR="0098312E" w:rsidRPr="0098312E" w14:paraId="46703064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2360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24DF" w14:textId="2E392568" w:rsidR="0003427F" w:rsidRPr="0098312E" w:rsidRDefault="0003427F" w:rsidP="00D86145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>Организованность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Инициативность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Внимательность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Ответственность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Дисциплинированность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 Исполнительность.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Стратегическое мышление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 Аналитическое мышление.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8312E">
              <w:rPr>
                <w:spacing w:val="-1"/>
                <w:sz w:val="24"/>
                <w:szCs w:val="24"/>
                <w:lang w:val="kk-KZ"/>
              </w:rPr>
              <w:t>У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>правление проектами</w:t>
            </w:r>
            <w:r w:rsidR="00D86145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8312E" w:rsidRPr="00D86145" w14:paraId="52C6436A" w14:textId="77777777" w:rsidTr="008D2CB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D3AB4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Связь с другими профессиями в рамках </w:t>
            </w:r>
            <w:r w:rsidRPr="0098312E">
              <w:rPr>
                <w:sz w:val="24"/>
                <w:szCs w:val="24"/>
                <w:lang w:val="ru-RU"/>
              </w:rPr>
              <w:lastRenderedPageBreak/>
              <w:t>ОРК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E515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 xml:space="preserve">6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1A5C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98312E" w14:paraId="6ECC2AE6" w14:textId="77777777" w:rsidTr="008D2CB9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2D6D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6200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7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64B4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854F7D" w14:paraId="58E36BF2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ADC5" w14:textId="175CB7C3" w:rsidR="0003427F" w:rsidRPr="0098312E" w:rsidRDefault="00454DBD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2DEB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518F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78B8B5D6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284. Инженер - проектировщик</w:t>
            </w:r>
          </w:p>
          <w:p w14:paraId="6124B93E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140 Инженер - программист</w:t>
            </w:r>
          </w:p>
        </w:tc>
      </w:tr>
      <w:tr w:rsidR="0098312E" w:rsidRPr="00854F7D" w14:paraId="127BA429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B0F663" w14:textId="77777777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D9E80" w14:textId="77777777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660354B3" w14:textId="7D466412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D78A2" w14:textId="2DCF0A53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FA3ECA" w14:textId="77777777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Квалификация:</w:t>
            </w:r>
          </w:p>
          <w:p w14:paraId="1DA65E48" w14:textId="3C477784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8312E" w:rsidRPr="00854F7D" w14:paraId="4EA320B4" w14:textId="77777777" w:rsidTr="00C87D59">
        <w:trPr>
          <w:trHeight w:val="503"/>
        </w:trPr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6DD4" w14:textId="3BFB0E64" w:rsidR="0003427F" w:rsidRPr="0098312E" w:rsidRDefault="007D438E" w:rsidP="000632A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632AE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3427F" w:rsidRPr="0098312E">
              <w:rPr>
                <w:b/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35649C39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6631" w14:textId="7DF5F96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469B" w14:textId="77777777" w:rsidR="000632AE" w:rsidRPr="0098312E" w:rsidRDefault="000632AE" w:rsidP="00BB5D93">
            <w:pPr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  <w:lang w:val="ru-RU"/>
              </w:rPr>
              <w:t>2521-2-001</w:t>
            </w:r>
          </w:p>
        </w:tc>
      </w:tr>
      <w:tr w:rsidR="000632AE" w:rsidRPr="0098312E" w14:paraId="5E26E6F2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108B" w14:textId="72EB594D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9C88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2521-2</w:t>
            </w:r>
          </w:p>
        </w:tc>
      </w:tr>
      <w:tr w:rsidR="000632AE" w:rsidRPr="0098312E" w14:paraId="1154B706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AE14" w14:textId="79483B0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F8C8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0632AE" w:rsidRPr="0098312E" w14:paraId="64EACCEE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14A7" w14:textId="3F02770B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42B5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Технический архитектор</w:t>
            </w:r>
          </w:p>
        </w:tc>
      </w:tr>
      <w:tr w:rsidR="000632AE" w:rsidRPr="0098312E" w14:paraId="1D8914F2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A2A0" w14:textId="27DF2EE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97A2" w14:textId="0B1859EC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7</w:t>
            </w:r>
          </w:p>
        </w:tc>
      </w:tr>
      <w:tr w:rsidR="000632AE" w:rsidRPr="00854F7D" w14:paraId="04D50265" w14:textId="77777777" w:rsidTr="000632AE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3B64" w14:textId="5BE159D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3D01" w14:textId="77777777" w:rsidR="000632AE" w:rsidRPr="0098312E" w:rsidRDefault="000632AE" w:rsidP="00BB5D93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Разработка топологии и возможности подключения сетей ИКТ, таких как аппаратные средства, инфраструктура, средства связи и компоненты аппаратных средств</w:t>
            </w:r>
          </w:p>
        </w:tc>
      </w:tr>
      <w:tr w:rsidR="000632AE" w:rsidRPr="00854F7D" w14:paraId="0CFDF4E3" w14:textId="77777777" w:rsidTr="00BB5D93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848D" w14:textId="0D59988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1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FEF0757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F960A9" w14:textId="15D44FCA" w:rsidR="000632AE" w:rsidRPr="0098312E" w:rsidRDefault="000632AE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1. 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ИТ-инфраструктуры организации </w:t>
            </w:r>
          </w:p>
        </w:tc>
      </w:tr>
      <w:tr w:rsidR="0098312E" w:rsidRPr="0098312E" w14:paraId="532E64C1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54F5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0FB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1F31" w14:textId="2F7093A5" w:rsidR="0003427F" w:rsidRPr="0098312E" w:rsidRDefault="00CB0ECA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2</w:t>
            </w:r>
            <w:r w:rsidR="0003427F" w:rsidRPr="0098312E">
              <w:rPr>
                <w:sz w:val="24"/>
                <w:szCs w:val="24"/>
                <w:lang w:val="ru-RU"/>
              </w:rPr>
              <w:t>. Развитие ИТ-инфраструктуры организации</w:t>
            </w:r>
          </w:p>
        </w:tc>
      </w:tr>
      <w:tr w:rsidR="0098312E" w:rsidRPr="0098312E" w14:paraId="66268B84" w14:textId="77777777" w:rsidTr="00BB5D93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24AB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84D1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F8AA" w14:textId="16BE02C7" w:rsidR="0003427F" w:rsidRPr="0098312E" w:rsidRDefault="0003427F" w:rsidP="00BB5D93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-</w:t>
            </w:r>
          </w:p>
        </w:tc>
      </w:tr>
      <w:tr w:rsidR="0098312E" w:rsidRPr="0098312E" w14:paraId="6EC5FE75" w14:textId="77777777" w:rsidTr="00C87D5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25E692" w14:textId="122C37C0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E0B2DD5" w14:textId="77777777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Управление </w:t>
            </w:r>
            <w:r w:rsidRPr="0098312E">
              <w:rPr>
                <w:sz w:val="24"/>
                <w:szCs w:val="24"/>
                <w:lang w:val="kk-KZ" w:eastAsia="ru-RU"/>
              </w:rPr>
              <w:t>проектом</w:t>
            </w:r>
            <w:r w:rsidRPr="0098312E">
              <w:rPr>
                <w:sz w:val="24"/>
                <w:szCs w:val="24"/>
                <w:lang w:val="ru-RU" w:eastAsia="ru-RU"/>
              </w:rPr>
              <w:t xml:space="preserve"> ИТ-инфраструктуры организации 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A0018" w14:textId="77777777" w:rsidR="00CB0ECA" w:rsidRPr="0098312E" w:rsidRDefault="00CB0ECA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DADA12F" w14:textId="5BA747ED" w:rsidR="00CB0ECA" w:rsidRPr="0098312E" w:rsidRDefault="00CB0ECA" w:rsidP="00DC2271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Реализация проекта ИТ-инфраструктуры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0D5014" w14:textId="77777777" w:rsidR="00CB0ECA" w:rsidRPr="0098312E" w:rsidRDefault="00CB0ECA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854F7D" w14:paraId="7137BA0A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74FA7" w14:textId="77777777" w:rsidR="00CB0ECA" w:rsidRPr="0098312E" w:rsidRDefault="00CB0ECA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780A0" w14:textId="77777777" w:rsidR="00CB0ECA" w:rsidRPr="0098312E" w:rsidRDefault="00CB0ECA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547D" w14:textId="77777777" w:rsidR="00CB0ECA" w:rsidRPr="0098312E" w:rsidRDefault="00CB0ECA" w:rsidP="00BB5D93">
            <w:pPr>
              <w:pStyle w:val="af1"/>
              <w:numPr>
                <w:ilvl w:val="0"/>
                <w:numId w:val="38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Управлять процессами, оценивать и контролировать качество процессов проектирования и разработки ИТ-инфраструктуры</w:t>
            </w:r>
          </w:p>
          <w:p w14:paraId="617C1B7F" w14:textId="77777777" w:rsidR="00CB0ECA" w:rsidRPr="0098312E" w:rsidRDefault="00CB0ECA" w:rsidP="00BB5D93">
            <w:pPr>
              <w:pStyle w:val="af1"/>
              <w:numPr>
                <w:ilvl w:val="0"/>
                <w:numId w:val="38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 w:eastAsia="ru-RU"/>
              </w:rPr>
              <w:t>Контролировать и оптимизировать процесс проектирования и разработки инфраструктуры ИТ</w:t>
            </w:r>
          </w:p>
        </w:tc>
      </w:tr>
      <w:tr w:rsidR="0098312E" w:rsidRPr="0098312E" w14:paraId="138CAD58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E908D9" w14:textId="77777777" w:rsidR="00CB0ECA" w:rsidRPr="0098312E" w:rsidRDefault="00CB0ECA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052002" w14:textId="77777777" w:rsidR="00CB0ECA" w:rsidRPr="0098312E" w:rsidRDefault="00CB0ECA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A9C8E4" w14:textId="77777777" w:rsidR="00CB0ECA" w:rsidRPr="0098312E" w:rsidRDefault="00CB0ECA" w:rsidP="00BB5D93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6A2B1BCB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371DA" w14:textId="77777777" w:rsidR="00CB0ECA" w:rsidRPr="0098312E" w:rsidRDefault="00CB0ECA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386CC" w14:textId="77777777" w:rsidR="00CB0ECA" w:rsidRPr="0098312E" w:rsidRDefault="00CB0ECA" w:rsidP="00BB5D9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71F57" w14:textId="77777777" w:rsidR="00CB0ECA" w:rsidRPr="0098312E" w:rsidRDefault="00CB0ECA" w:rsidP="00BB5D93">
            <w:pPr>
              <w:pStyle w:val="af1"/>
              <w:numPr>
                <w:ilvl w:val="0"/>
                <w:numId w:val="4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Стандарты и методики </w:t>
            </w:r>
            <w:r w:rsidRPr="0098312E">
              <w:rPr>
                <w:szCs w:val="24"/>
                <w:lang w:val="ru-RU" w:eastAsia="ru-RU"/>
              </w:rPr>
              <w:t>проектирования и разработки</w:t>
            </w:r>
            <w:r w:rsidRPr="0098312E">
              <w:rPr>
                <w:szCs w:val="24"/>
                <w:lang w:val="ru-RU"/>
              </w:rPr>
              <w:t xml:space="preserve"> ИТ-инфраструктуры</w:t>
            </w:r>
          </w:p>
          <w:p w14:paraId="0BCA47A4" w14:textId="77777777" w:rsidR="00CB0ECA" w:rsidRPr="0098312E" w:rsidRDefault="00CB0ECA" w:rsidP="00BB5D93">
            <w:pPr>
              <w:pStyle w:val="af1"/>
              <w:numPr>
                <w:ilvl w:val="0"/>
                <w:numId w:val="44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Стандарты и методики проектирования и разработки процессов ИТ</w:t>
            </w:r>
          </w:p>
        </w:tc>
      </w:tr>
      <w:tr w:rsidR="0098312E" w:rsidRPr="0098312E" w14:paraId="34AE0255" w14:textId="77777777" w:rsidTr="00C87D59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CBC83" w14:textId="73007DE6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4B89F6B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Развитие ИТ-инфраструктуры организации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89DB1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05676A1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Формирование стратегии развития ИТ-инфраструктуры организации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1C48C" w14:textId="77777777" w:rsidR="0017211E" w:rsidRPr="0098312E" w:rsidRDefault="0017211E" w:rsidP="00BB5D93">
            <w:pPr>
              <w:tabs>
                <w:tab w:val="left" w:pos="175"/>
                <w:tab w:val="left" w:pos="321"/>
              </w:tabs>
              <w:ind w:left="284" w:hanging="284"/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C8694E" w14:paraId="4BD625FE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33FAC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FE849A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B69F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Осуществлять долгосрочное планирование развития ИТ-инфраструктуры организации</w:t>
            </w:r>
          </w:p>
          <w:p w14:paraId="0337F831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Разрабатывать целевые показатели развития информационных технологий в организации на долгосрочную перспективу</w:t>
            </w:r>
          </w:p>
          <w:p w14:paraId="15390EC0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Анализировать существующие планы развития и предлагаемые проекты в аспекте их соответствия информационным потребностям, стратегии развития бизнеса и организации </w:t>
            </w:r>
            <w:r w:rsidRPr="0098312E">
              <w:rPr>
                <w:sz w:val="24"/>
                <w:szCs w:val="24"/>
                <w:lang w:val="ru-RU"/>
              </w:rPr>
              <w:lastRenderedPageBreak/>
              <w:t>управления</w:t>
            </w:r>
          </w:p>
          <w:p w14:paraId="48F78FE7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Организовывать разработку проектных решений по модернизации инфраструктуры</w:t>
            </w:r>
          </w:p>
          <w:p w14:paraId="5C586B94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Разрабатывать планы развития и программно-технического перевооружения</w:t>
            </w:r>
          </w:p>
          <w:p w14:paraId="472404BA" w14:textId="77777777" w:rsidR="0003427F" w:rsidRPr="0098312E" w:rsidRDefault="0003427F" w:rsidP="00BB5D93">
            <w:pPr>
              <w:numPr>
                <w:ilvl w:val="0"/>
                <w:numId w:val="19"/>
              </w:num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Разрабатывать регламенты модернизации и модификации программно-технических средств </w:t>
            </w:r>
          </w:p>
        </w:tc>
      </w:tr>
      <w:tr w:rsidR="0098312E" w:rsidRPr="0098312E" w14:paraId="5FE716A1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C539E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0C624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DE22BA" w14:textId="77777777" w:rsidR="0017211E" w:rsidRPr="0098312E" w:rsidRDefault="0017211E" w:rsidP="00BB5D93">
            <w:pPr>
              <w:tabs>
                <w:tab w:val="left" w:pos="175"/>
                <w:tab w:val="left" w:pos="321"/>
              </w:tabs>
              <w:ind w:left="284" w:hanging="284"/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98312E" w14:paraId="35891D84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54630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8438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1796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Идентификация существующих информационных систем и бизнес-процессов</w:t>
            </w:r>
          </w:p>
          <w:p w14:paraId="332094A8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Бизнес-процессы организации</w:t>
            </w:r>
          </w:p>
          <w:p w14:paraId="03F3CF98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Технологии эксплуатации информационных систем</w:t>
            </w:r>
          </w:p>
          <w:p w14:paraId="3B6FB689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 w:eastAsia="ru-RU"/>
              </w:rPr>
            </w:pPr>
            <w:r w:rsidRPr="0098312E">
              <w:rPr>
                <w:szCs w:val="24"/>
                <w:lang w:val="ru-RU" w:eastAsia="ru-RU"/>
              </w:rPr>
              <w:t>Методы бизнес-планирования</w:t>
            </w:r>
          </w:p>
          <w:p w14:paraId="47BA8813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 w:eastAsia="ru-RU"/>
              </w:rPr>
            </w:pPr>
            <w:r w:rsidRPr="0098312E">
              <w:rPr>
                <w:szCs w:val="24"/>
                <w:lang w:val="ru-RU" w:eastAsia="ru-RU"/>
              </w:rPr>
              <w:t>Бизнес-стратегия организации</w:t>
            </w:r>
          </w:p>
          <w:p w14:paraId="5A0326BB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szCs w:val="24"/>
                <w:lang w:val="ru-RU" w:eastAsia="ru-RU"/>
              </w:rPr>
            </w:pPr>
            <w:r w:rsidRPr="0098312E">
              <w:rPr>
                <w:szCs w:val="24"/>
                <w:lang w:val="ru-RU" w:eastAsia="ru-RU"/>
              </w:rPr>
              <w:t>Бизнес-процессы организации</w:t>
            </w:r>
          </w:p>
          <w:p w14:paraId="45F1A801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Принципы разработки стратегии развития информационных систем</w:t>
            </w:r>
          </w:p>
          <w:p w14:paraId="62C7008F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Принципы построения и совершенствования систем управления организацией</w:t>
            </w:r>
          </w:p>
          <w:p w14:paraId="076D51C2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Принципы организации инфраструктуры информационных технологий организации</w:t>
            </w:r>
          </w:p>
          <w:p w14:paraId="07E630DC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Теория организационных систем</w:t>
            </w:r>
          </w:p>
          <w:p w14:paraId="24ED0FF0" w14:textId="77777777" w:rsidR="0003427F" w:rsidRPr="0098312E" w:rsidRDefault="0003427F" w:rsidP="00BB5D93">
            <w:pPr>
              <w:pStyle w:val="af1"/>
              <w:numPr>
                <w:ilvl w:val="0"/>
                <w:numId w:val="47"/>
              </w:numPr>
              <w:tabs>
                <w:tab w:val="left" w:pos="175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Теория системного анализа</w:t>
            </w:r>
          </w:p>
        </w:tc>
      </w:tr>
      <w:tr w:rsidR="0098312E" w:rsidRPr="0098312E" w14:paraId="61D4BD93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E14B0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C8592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58CFF83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Формирование стратегии безопасности ИТ-инфраструктуры организации</w:t>
            </w: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333DBF" w14:textId="77777777" w:rsidR="0017211E" w:rsidRPr="0098312E" w:rsidRDefault="0017211E" w:rsidP="00BB5D93">
            <w:pPr>
              <w:tabs>
                <w:tab w:val="left" w:pos="175"/>
                <w:tab w:val="left" w:pos="321"/>
              </w:tabs>
              <w:ind w:left="284" w:hanging="284"/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98312E" w14:paraId="7E8CAE81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2218D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DF849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EF18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 w:eastAsia="ru-RU"/>
              </w:rPr>
              <w:t>Формулировать задачи информационной безопасности организации</w:t>
            </w:r>
          </w:p>
          <w:p w14:paraId="06435F30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 w:eastAsia="ru-RU"/>
              </w:rPr>
              <w:t>Анализировать бизнес-процессы организации с позиции информационной безопасности</w:t>
            </w:r>
            <w:r w:rsidRPr="0098312E">
              <w:rPr>
                <w:szCs w:val="24"/>
                <w:lang w:val="ru-RU"/>
              </w:rPr>
              <w:t xml:space="preserve"> </w:t>
            </w:r>
          </w:p>
          <w:p w14:paraId="61A76477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36"/>
              </w:tabs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rFonts w:eastAsia="Times New Roman"/>
                <w:szCs w:val="24"/>
                <w:lang w:val="ru-RU" w:eastAsia="ru-RU"/>
              </w:rPr>
              <w:t>Анализировать отечественные и зарубежные разработки по обеспечению информационной безопасности организации</w:t>
            </w:r>
            <w:r w:rsidRPr="0098312E">
              <w:rPr>
                <w:b/>
                <w:szCs w:val="24"/>
                <w:lang w:val="ru-RU"/>
              </w:rPr>
              <w:t xml:space="preserve"> </w:t>
            </w:r>
          </w:p>
          <w:p w14:paraId="6DC613A0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Анализировать отчетную информацию по системным и сетевым событиям</w:t>
            </w:r>
          </w:p>
          <w:p w14:paraId="62EBDEA1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Руководить разработкой модели политики информационной безопасности</w:t>
            </w:r>
          </w:p>
          <w:p w14:paraId="0DC8A9EC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Утверждать политику ограничения пользователей по правам доступа и степени использования ресурсов</w:t>
            </w:r>
          </w:p>
          <w:p w14:paraId="662B77A2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Утверждать стандарты настройки системы безопасности</w:t>
            </w:r>
          </w:p>
          <w:p w14:paraId="2C9964D5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36"/>
              </w:tabs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Оценивать ресурсные затраты, необходимые для обеспечения приемлемого уровня информационной защищенности организации</w:t>
            </w:r>
          </w:p>
          <w:p w14:paraId="13BE1733" w14:textId="77777777" w:rsidR="0003427F" w:rsidRPr="0098312E" w:rsidRDefault="0003427F" w:rsidP="00BB5D93">
            <w:pPr>
              <w:pStyle w:val="af1"/>
              <w:numPr>
                <w:ilvl w:val="0"/>
                <w:numId w:val="20"/>
              </w:numPr>
              <w:tabs>
                <w:tab w:val="left" w:pos="175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Формулировать задачи информационной безопасности</w:t>
            </w:r>
          </w:p>
        </w:tc>
      </w:tr>
      <w:tr w:rsidR="0098312E" w:rsidRPr="0098312E" w14:paraId="54B51307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F86CB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B3045E" w14:textId="77777777" w:rsidR="0017211E" w:rsidRPr="0098312E" w:rsidRDefault="0017211E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BB7646" w14:textId="77777777" w:rsidR="0017211E" w:rsidRPr="0098312E" w:rsidRDefault="0017211E" w:rsidP="00BB5D93">
            <w:pPr>
              <w:tabs>
                <w:tab w:val="left" w:pos="175"/>
                <w:tab w:val="left" w:pos="321"/>
              </w:tabs>
              <w:ind w:left="284" w:hanging="284"/>
              <w:rPr>
                <w:spacing w:val="-1"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0BBE8484" w14:textId="77777777" w:rsidTr="00C87D59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581A4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4566" w14:textId="77777777" w:rsidR="0003427F" w:rsidRPr="0098312E" w:rsidRDefault="0003427F" w:rsidP="00BB5D9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2535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Отечественные </w:t>
            </w:r>
            <w:r w:rsidRPr="0098312E">
              <w:rPr>
                <w:bCs/>
                <w:szCs w:val="24"/>
                <w:lang w:val="ru-RU"/>
              </w:rPr>
              <w:t>стандарты в области информационной безопасности</w:t>
            </w:r>
            <w:r w:rsidRPr="0098312E">
              <w:rPr>
                <w:szCs w:val="24"/>
                <w:lang w:val="ru-RU" w:eastAsia="ru-RU"/>
              </w:rPr>
              <w:t xml:space="preserve"> </w:t>
            </w:r>
          </w:p>
          <w:p w14:paraId="7B1A4335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Отечественные </w:t>
            </w:r>
            <w:r w:rsidRPr="0098312E">
              <w:rPr>
                <w:bCs/>
                <w:szCs w:val="24"/>
                <w:lang w:val="ru-RU"/>
              </w:rPr>
              <w:t>системы сертификации</w:t>
            </w:r>
          </w:p>
          <w:p w14:paraId="39914A1B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Международные стандарты в области информационной безопасности</w:t>
            </w:r>
          </w:p>
          <w:p w14:paraId="15D4BF69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lastRenderedPageBreak/>
              <w:t>Системы сертификации на соответствие международным стандартам</w:t>
            </w:r>
          </w:p>
          <w:p w14:paraId="1DBFCB34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Соотношение отечественных и международных систем сертификации</w:t>
            </w:r>
          </w:p>
          <w:p w14:paraId="61E35C3C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Правила аттестации и сертификации в области информационной безопасности</w:t>
            </w:r>
          </w:p>
          <w:p w14:paraId="6A565B89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Базовые концепции и модели информационной безопасности</w:t>
            </w:r>
          </w:p>
          <w:p w14:paraId="0E028CA3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Нормативно-правовые документы по обеспечению информационной безопасности организации</w:t>
            </w:r>
          </w:p>
          <w:p w14:paraId="12D9F1FB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Объекты и субъекты информационной безопасности</w:t>
            </w:r>
          </w:p>
          <w:p w14:paraId="4E24D677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Задачи информационной безопасности</w:t>
            </w:r>
          </w:p>
          <w:p w14:paraId="76447A7B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ind w:left="284" w:hanging="284"/>
              <w:rPr>
                <w:bCs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Технические средства обеспечения информационной безопасности</w:t>
            </w:r>
          </w:p>
          <w:p w14:paraId="3C1BA610" w14:textId="77777777" w:rsidR="0003427F" w:rsidRPr="0098312E" w:rsidRDefault="0003427F" w:rsidP="00BB5D93">
            <w:pPr>
              <w:pStyle w:val="af1"/>
              <w:numPr>
                <w:ilvl w:val="0"/>
                <w:numId w:val="48"/>
              </w:numPr>
              <w:tabs>
                <w:tab w:val="left" w:pos="175"/>
              </w:tabs>
              <w:ind w:left="284" w:hanging="284"/>
              <w:rPr>
                <w:spacing w:val="-1"/>
                <w:szCs w:val="24"/>
                <w:lang w:val="ru-RU"/>
              </w:rPr>
            </w:pPr>
            <w:r w:rsidRPr="0098312E">
              <w:rPr>
                <w:bCs/>
                <w:szCs w:val="24"/>
                <w:lang w:val="ru-RU"/>
              </w:rPr>
              <w:t>Типовые модели политик информационной безопасности и границы их применимости</w:t>
            </w:r>
          </w:p>
        </w:tc>
      </w:tr>
      <w:tr w:rsidR="0098312E" w:rsidRPr="0098312E" w14:paraId="71D73F1F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611F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09956" w14:textId="56CDB083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lang w:val="ru-RU"/>
              </w:rPr>
              <w:t>Организованность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Инициативность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Внимательность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Ответственность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Дисциплинированность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Исполнительность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Стратегическое мышление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Аналитическое мышление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8312E">
              <w:rPr>
                <w:spacing w:val="-1"/>
                <w:sz w:val="24"/>
                <w:szCs w:val="24"/>
                <w:lang w:val="kk-KZ"/>
              </w:rPr>
              <w:t>У</w:t>
            </w:r>
            <w:r w:rsidRPr="0098312E">
              <w:rPr>
                <w:spacing w:val="-1"/>
                <w:sz w:val="24"/>
                <w:szCs w:val="24"/>
                <w:lang w:val="ru-RU"/>
              </w:rPr>
              <w:t>правление проектами</w:t>
            </w:r>
            <w:r w:rsidR="00BB5D93" w:rsidRPr="0098312E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8312E" w:rsidRPr="0098312E" w14:paraId="59965660" w14:textId="77777777" w:rsidTr="008D2CB9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D8205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DA19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6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DA95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98312E" w14:paraId="2F4CA0CF" w14:textId="77777777" w:rsidTr="008D2CB9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8F51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0C98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7 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C191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98312E" w:rsidRPr="00C8694E" w14:paraId="365EC9C4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EEF8" w14:textId="077BB201" w:rsidR="0003427F" w:rsidRPr="0098312E" w:rsidRDefault="00454DBD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600C" w14:textId="77777777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42D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6003D34D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284. Инженер - проектировщик</w:t>
            </w:r>
          </w:p>
          <w:p w14:paraId="0DCE1741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140 Инженер - программист</w:t>
            </w:r>
          </w:p>
        </w:tc>
      </w:tr>
      <w:tr w:rsidR="0098312E" w:rsidRPr="00C8694E" w14:paraId="4237AA83" w14:textId="77777777" w:rsidTr="008D2CB9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6F4409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079EA" w14:textId="3A5C73A5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Уровень образования: полсевузовское (7 уровень МСКО)</w:t>
            </w:r>
          </w:p>
        </w:tc>
        <w:tc>
          <w:tcPr>
            <w:tcW w:w="266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F6058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Направление:</w:t>
            </w:r>
          </w:p>
          <w:p w14:paraId="7BF0021B" w14:textId="6BFFF87E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9C7B7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Квалификация:</w:t>
            </w:r>
          </w:p>
          <w:p w14:paraId="5411996C" w14:textId="251FAFAB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98312E" w:rsidRPr="00C8694E" w14:paraId="20B13A4C" w14:textId="77777777" w:rsidTr="00C87D59">
        <w:trPr>
          <w:trHeight w:val="793"/>
        </w:trPr>
        <w:tc>
          <w:tcPr>
            <w:tcW w:w="9640" w:type="dxa"/>
            <w:gridSpan w:val="12"/>
            <w:vAlign w:val="center"/>
          </w:tcPr>
          <w:p w14:paraId="523D9CB2" w14:textId="501168BA" w:rsidR="000854E7" w:rsidRPr="0098312E" w:rsidRDefault="007D438E" w:rsidP="000632A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632AE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63F56" w:rsidRPr="0098312E">
              <w:rPr>
                <w:b/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0632AE" w:rsidRPr="0098312E" w14:paraId="6C6B9534" w14:textId="77777777" w:rsidTr="00BB5D93">
        <w:tc>
          <w:tcPr>
            <w:tcW w:w="2552" w:type="dxa"/>
            <w:gridSpan w:val="2"/>
            <w:vAlign w:val="center"/>
          </w:tcPr>
          <w:p w14:paraId="4A164316" w14:textId="3B0AB2DC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531875CA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2523-0-007</w:t>
            </w:r>
          </w:p>
        </w:tc>
      </w:tr>
      <w:tr w:rsidR="000632AE" w:rsidRPr="0098312E" w14:paraId="5F9FB6DA" w14:textId="77777777" w:rsidTr="00BB5D93">
        <w:tc>
          <w:tcPr>
            <w:tcW w:w="2552" w:type="dxa"/>
            <w:gridSpan w:val="2"/>
            <w:vAlign w:val="center"/>
          </w:tcPr>
          <w:p w14:paraId="7647EF63" w14:textId="5349402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40B7A0C7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2523</w:t>
            </w:r>
          </w:p>
        </w:tc>
      </w:tr>
      <w:tr w:rsidR="000632AE" w:rsidRPr="0098312E" w14:paraId="3B23CEAE" w14:textId="77777777" w:rsidTr="00BB5D93">
        <w:tc>
          <w:tcPr>
            <w:tcW w:w="2552" w:type="dxa"/>
            <w:gridSpan w:val="2"/>
            <w:vAlign w:val="center"/>
          </w:tcPr>
          <w:p w14:paraId="0D36AAC1" w14:textId="18E351C9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054174A0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0632AE" w:rsidRPr="0098312E" w14:paraId="72EE6BB3" w14:textId="77777777" w:rsidTr="00BB5D93">
        <w:tc>
          <w:tcPr>
            <w:tcW w:w="2552" w:type="dxa"/>
            <w:gridSpan w:val="2"/>
            <w:vAlign w:val="center"/>
          </w:tcPr>
          <w:p w14:paraId="67BCB7A9" w14:textId="21979782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0"/>
          </w:tcPr>
          <w:p w14:paraId="4DDEAF0D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Системный администратор</w:t>
            </w:r>
          </w:p>
        </w:tc>
      </w:tr>
      <w:tr w:rsidR="000632AE" w:rsidRPr="0098312E" w14:paraId="69785A42" w14:textId="77777777" w:rsidTr="00BB5D93">
        <w:tc>
          <w:tcPr>
            <w:tcW w:w="2552" w:type="dxa"/>
            <w:gridSpan w:val="2"/>
            <w:vAlign w:val="center"/>
          </w:tcPr>
          <w:p w14:paraId="3FA69409" w14:textId="33888965" w:rsidR="000632AE" w:rsidRPr="0098312E" w:rsidRDefault="000632AE" w:rsidP="00BB5D93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0"/>
            <w:vAlign w:val="center"/>
          </w:tcPr>
          <w:p w14:paraId="7489E739" w14:textId="6C14FF62" w:rsidR="000632AE" w:rsidRPr="0098312E" w:rsidRDefault="000632AE" w:rsidP="00BB5D93">
            <w:pPr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</w:rPr>
              <w:t>6</w:t>
            </w:r>
          </w:p>
        </w:tc>
      </w:tr>
      <w:tr w:rsidR="000632AE" w:rsidRPr="00C8694E" w14:paraId="383DCA1D" w14:textId="77777777" w:rsidTr="00BB5D93">
        <w:tc>
          <w:tcPr>
            <w:tcW w:w="2552" w:type="dxa"/>
            <w:gridSpan w:val="2"/>
            <w:vAlign w:val="center"/>
          </w:tcPr>
          <w:p w14:paraId="492B8D30" w14:textId="154BB8BF" w:rsidR="000632AE" w:rsidRPr="0098312E" w:rsidRDefault="000632AE" w:rsidP="00BB5D93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0"/>
            <w:vAlign w:val="center"/>
          </w:tcPr>
          <w:p w14:paraId="26D443E7" w14:textId="7C96356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98312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Производить контроль работоспособности компьютерного оборудования, программного обеспечения их взаимодействие.</w:t>
            </w:r>
          </w:p>
        </w:tc>
      </w:tr>
      <w:tr w:rsidR="000632AE" w:rsidRPr="00C8694E" w14:paraId="1388623A" w14:textId="77777777" w:rsidTr="00BB5D93">
        <w:tc>
          <w:tcPr>
            <w:tcW w:w="2552" w:type="dxa"/>
            <w:gridSpan w:val="2"/>
            <w:vMerge w:val="restart"/>
          </w:tcPr>
          <w:p w14:paraId="357F822B" w14:textId="03B945AD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681" w:type="dxa"/>
            <w:gridSpan w:val="6"/>
            <w:vMerge w:val="restart"/>
          </w:tcPr>
          <w:p w14:paraId="77B177F8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07" w:type="dxa"/>
            <w:gridSpan w:val="4"/>
          </w:tcPr>
          <w:p w14:paraId="3746005B" w14:textId="09AE8FAE" w:rsidR="000632AE" w:rsidRPr="0098312E" w:rsidRDefault="000632AE" w:rsidP="00DC2271">
            <w:pPr>
              <w:pStyle w:val="af1"/>
              <w:numPr>
                <w:ilvl w:val="0"/>
                <w:numId w:val="73"/>
              </w:numPr>
              <w:ind w:left="284" w:hanging="284"/>
              <w:rPr>
                <w:szCs w:val="24"/>
                <w:lang w:val="kk-KZ" w:eastAsia="ru-RU"/>
              </w:rPr>
            </w:pPr>
            <w:r w:rsidRPr="0098312E">
              <w:rPr>
                <w:szCs w:val="24"/>
                <w:lang w:val="kk-KZ" w:eastAsia="ru-RU"/>
              </w:rPr>
              <w:t>Создание взаимосвязи между объектами предприятия для организации функционирования системы</w:t>
            </w:r>
            <w:r w:rsidRPr="0098312E">
              <w:rPr>
                <w:szCs w:val="24"/>
                <w:lang w:val="ru-RU"/>
              </w:rPr>
              <w:t xml:space="preserve"> </w:t>
            </w:r>
          </w:p>
        </w:tc>
      </w:tr>
      <w:tr w:rsidR="0098312E" w:rsidRPr="00C8694E" w14:paraId="38D5DD22" w14:textId="77777777" w:rsidTr="00BB5D93">
        <w:tc>
          <w:tcPr>
            <w:tcW w:w="2552" w:type="dxa"/>
            <w:gridSpan w:val="2"/>
            <w:vMerge/>
          </w:tcPr>
          <w:p w14:paraId="722D0344" w14:textId="77777777" w:rsidR="000854E7" w:rsidRPr="0098312E" w:rsidRDefault="000854E7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81" w:type="dxa"/>
            <w:gridSpan w:val="6"/>
            <w:vMerge/>
          </w:tcPr>
          <w:p w14:paraId="43E32A62" w14:textId="77777777" w:rsidR="000854E7" w:rsidRPr="0098312E" w:rsidRDefault="000854E7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7" w:type="dxa"/>
            <w:gridSpan w:val="4"/>
          </w:tcPr>
          <w:p w14:paraId="651A30FA" w14:textId="0192E699" w:rsidR="000854E7" w:rsidRPr="0098312E" w:rsidRDefault="000854E7" w:rsidP="00DC2271">
            <w:pPr>
              <w:pStyle w:val="af1"/>
              <w:numPr>
                <w:ilvl w:val="0"/>
                <w:numId w:val="73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kk-KZ" w:eastAsia="ru-RU"/>
              </w:rPr>
              <w:t xml:space="preserve">Контроль и </w:t>
            </w:r>
            <w:r w:rsidRPr="0098312E">
              <w:rPr>
                <w:szCs w:val="24"/>
                <w:lang w:val="ru-RU"/>
              </w:rPr>
              <w:t xml:space="preserve">сопровождение </w:t>
            </w:r>
            <w:r w:rsidRPr="0098312E">
              <w:rPr>
                <w:szCs w:val="24"/>
                <w:lang w:val="kk-KZ" w:eastAsia="ru-RU"/>
              </w:rPr>
              <w:t xml:space="preserve"> </w:t>
            </w:r>
            <w:r w:rsidRPr="0098312E">
              <w:rPr>
                <w:szCs w:val="24"/>
                <w:lang w:val="kk-KZ" w:eastAsia="ru-RU"/>
              </w:rPr>
              <w:lastRenderedPageBreak/>
              <w:t xml:space="preserve">комплекса </w:t>
            </w:r>
            <w:r w:rsidRPr="0098312E">
              <w:rPr>
                <w:szCs w:val="24"/>
                <w:lang w:val="ru-RU"/>
              </w:rPr>
              <w:t xml:space="preserve">взаимосвязанных компьютерных оборудований и программных продуктов </w:t>
            </w:r>
          </w:p>
        </w:tc>
      </w:tr>
      <w:tr w:rsidR="0098312E" w:rsidRPr="0098312E" w14:paraId="1FBD27C3" w14:textId="77777777" w:rsidTr="00BB5D93">
        <w:tc>
          <w:tcPr>
            <w:tcW w:w="2552" w:type="dxa"/>
            <w:gridSpan w:val="2"/>
            <w:vMerge/>
          </w:tcPr>
          <w:p w14:paraId="7F9133EB" w14:textId="77777777" w:rsidR="000854E7" w:rsidRPr="0098312E" w:rsidRDefault="000854E7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81" w:type="dxa"/>
            <w:gridSpan w:val="6"/>
          </w:tcPr>
          <w:p w14:paraId="0081C505" w14:textId="77777777" w:rsidR="000854E7" w:rsidRPr="0098312E" w:rsidRDefault="000854E7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07" w:type="dxa"/>
            <w:gridSpan w:val="4"/>
            <w:vAlign w:val="center"/>
          </w:tcPr>
          <w:p w14:paraId="0D701408" w14:textId="77777777" w:rsidR="000854E7" w:rsidRPr="0098312E" w:rsidRDefault="000854E7" w:rsidP="00DC2271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</w:p>
        </w:tc>
      </w:tr>
      <w:tr w:rsidR="0098312E" w:rsidRPr="0098312E" w14:paraId="2E2B3FC4" w14:textId="77777777" w:rsidTr="00C87D59">
        <w:tc>
          <w:tcPr>
            <w:tcW w:w="2552" w:type="dxa"/>
            <w:gridSpan w:val="2"/>
            <w:vMerge w:val="restart"/>
            <w:vAlign w:val="center"/>
          </w:tcPr>
          <w:p w14:paraId="2C4B770E" w14:textId="22FAF48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6230F94" w14:textId="0AF42529" w:rsidR="0017211E" w:rsidRPr="0098312E" w:rsidRDefault="0017211E" w:rsidP="00BB5D93">
            <w:pPr>
              <w:rPr>
                <w:sz w:val="24"/>
                <w:szCs w:val="24"/>
                <w:lang w:val="kk-KZ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t>Создание   взаимосвязи между объектами предприятия для организации функционирования системы</w:t>
            </w:r>
            <w:r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89" w:type="dxa"/>
            <w:vMerge w:val="restart"/>
            <w:vAlign w:val="center"/>
          </w:tcPr>
          <w:p w14:paraId="1BF88C2E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4FED331" w14:textId="26D4793C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Обеспечение работоспособности и безопасности взаимосвязанных компонентов ИТ инфраструктуры </w:t>
            </w:r>
          </w:p>
        </w:tc>
        <w:tc>
          <w:tcPr>
            <w:tcW w:w="5699" w:type="dxa"/>
            <w:gridSpan w:val="9"/>
            <w:vAlign w:val="center"/>
          </w:tcPr>
          <w:p w14:paraId="7EF8E9B8" w14:textId="27BFB1DE" w:rsidR="0017211E" w:rsidRPr="0098312E" w:rsidRDefault="0017211E" w:rsidP="00DC2271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C8694E" w14:paraId="5F054ABF" w14:textId="77777777" w:rsidTr="00C87D59">
        <w:tc>
          <w:tcPr>
            <w:tcW w:w="2552" w:type="dxa"/>
            <w:gridSpan w:val="2"/>
            <w:vMerge/>
            <w:vAlign w:val="center"/>
          </w:tcPr>
          <w:p w14:paraId="67AB0999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279C2719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6E7F3A7E" w14:textId="77777777" w:rsidR="0017211E" w:rsidRPr="0098312E" w:rsidRDefault="0017211E" w:rsidP="00DC2271">
            <w:pPr>
              <w:pStyle w:val="af1"/>
              <w:numPr>
                <w:ilvl w:val="0"/>
                <w:numId w:val="5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Разработать архитектуру инфраструктуры ИТ предприятия.</w:t>
            </w:r>
          </w:p>
          <w:p w14:paraId="21F3F6D3" w14:textId="77777777" w:rsidR="0017211E" w:rsidRPr="0098312E" w:rsidRDefault="0017211E" w:rsidP="00DC2271">
            <w:pPr>
              <w:pStyle w:val="af1"/>
              <w:numPr>
                <w:ilvl w:val="0"/>
                <w:numId w:val="5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 w:eastAsia="ru-RU"/>
              </w:rPr>
              <w:t>Проводить о</w:t>
            </w:r>
            <w:r w:rsidRPr="0098312E">
              <w:rPr>
                <w:szCs w:val="24"/>
                <w:lang w:val="ru-RU"/>
              </w:rPr>
              <w:t>ценку и мониторинг работоспособности компонентов инфраструктуры путем отслеживания ошибок через специализированные программные средства.</w:t>
            </w:r>
          </w:p>
          <w:p w14:paraId="2C94AEDE" w14:textId="57430D53" w:rsidR="0017211E" w:rsidRPr="0098312E" w:rsidRDefault="0017211E" w:rsidP="00DC2271">
            <w:pPr>
              <w:pStyle w:val="af1"/>
              <w:numPr>
                <w:ilvl w:val="0"/>
                <w:numId w:val="50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Решать инциденты, связанные с отказом и сбоем в системах ИТ инфраструктуры</w:t>
            </w:r>
          </w:p>
        </w:tc>
      </w:tr>
      <w:tr w:rsidR="0098312E" w:rsidRPr="0098312E" w14:paraId="37BA426B" w14:textId="77777777" w:rsidTr="00C87D59">
        <w:tc>
          <w:tcPr>
            <w:tcW w:w="2552" w:type="dxa"/>
            <w:gridSpan w:val="2"/>
            <w:vMerge/>
            <w:vAlign w:val="center"/>
          </w:tcPr>
          <w:p w14:paraId="1B189392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18E21392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34157F1D" w14:textId="6DAA0298" w:rsidR="0017211E" w:rsidRPr="0098312E" w:rsidRDefault="0017211E" w:rsidP="00DC2271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2A5B78BC" w14:textId="77777777" w:rsidTr="00C87D59">
        <w:tc>
          <w:tcPr>
            <w:tcW w:w="2552" w:type="dxa"/>
            <w:gridSpan w:val="2"/>
            <w:vMerge/>
            <w:vAlign w:val="center"/>
          </w:tcPr>
          <w:p w14:paraId="25BF5F8D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39C1778B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4E13E8BC" w14:textId="11A41975" w:rsidR="0017211E" w:rsidRPr="0098312E" w:rsidRDefault="0017211E" w:rsidP="00DC2271">
            <w:pPr>
              <w:pStyle w:val="Default"/>
              <w:numPr>
                <w:ilvl w:val="0"/>
                <w:numId w:val="52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</w:rPr>
              <w:t>Поэтапный процесс архитектурного проектирования</w:t>
            </w:r>
          </w:p>
          <w:p w14:paraId="6CD45AF2" w14:textId="5295070E" w:rsidR="0017211E" w:rsidRPr="0098312E" w:rsidRDefault="0017211E" w:rsidP="00DC2271">
            <w:pPr>
              <w:pStyle w:val="Default"/>
              <w:numPr>
                <w:ilvl w:val="0"/>
                <w:numId w:val="52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  <w:lang w:val="kk-KZ"/>
              </w:rPr>
              <w:t>Основы и виды тестирования информационной системы</w:t>
            </w:r>
          </w:p>
          <w:p w14:paraId="29B1F046" w14:textId="4E75D450" w:rsidR="0017211E" w:rsidRPr="0098312E" w:rsidRDefault="0017211E" w:rsidP="00DC2271">
            <w:pPr>
              <w:pStyle w:val="af1"/>
              <w:numPr>
                <w:ilvl w:val="0"/>
                <w:numId w:val="52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kk-KZ"/>
              </w:rPr>
              <w:t>Международные и республиканские стандарты по организации ИТ инфраструктуре</w:t>
            </w:r>
          </w:p>
        </w:tc>
      </w:tr>
      <w:tr w:rsidR="0098312E" w:rsidRPr="0098312E" w14:paraId="699F9955" w14:textId="77777777" w:rsidTr="00C87D59">
        <w:tc>
          <w:tcPr>
            <w:tcW w:w="2552" w:type="dxa"/>
            <w:gridSpan w:val="2"/>
            <w:vMerge/>
            <w:vAlign w:val="center"/>
          </w:tcPr>
          <w:p w14:paraId="5632F71F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 w:val="restart"/>
            <w:vAlign w:val="center"/>
          </w:tcPr>
          <w:p w14:paraId="7C3F3214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5561B10" w14:textId="1083AEC5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Документирование ИТ инфраструктуры</w:t>
            </w:r>
          </w:p>
        </w:tc>
        <w:tc>
          <w:tcPr>
            <w:tcW w:w="5699" w:type="dxa"/>
            <w:gridSpan w:val="9"/>
            <w:vAlign w:val="center"/>
          </w:tcPr>
          <w:p w14:paraId="63590848" w14:textId="45C325CE" w:rsidR="0017211E" w:rsidRPr="0098312E" w:rsidRDefault="0017211E" w:rsidP="00DC2271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98312E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98312E" w:rsidRPr="00C8694E" w14:paraId="0770AEEC" w14:textId="77777777" w:rsidTr="00C87D59">
        <w:tc>
          <w:tcPr>
            <w:tcW w:w="2552" w:type="dxa"/>
            <w:gridSpan w:val="2"/>
            <w:vMerge/>
            <w:vAlign w:val="center"/>
          </w:tcPr>
          <w:p w14:paraId="507CD20B" w14:textId="77777777" w:rsidR="0017211E" w:rsidRPr="0098312E" w:rsidRDefault="0017211E" w:rsidP="00BB5D93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14:paraId="5F92D419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51164B69" w14:textId="77777777" w:rsidR="0017211E" w:rsidRPr="0098312E" w:rsidRDefault="0017211E" w:rsidP="00DC2271">
            <w:pPr>
              <w:pStyle w:val="Default"/>
              <w:numPr>
                <w:ilvl w:val="0"/>
                <w:numId w:val="56"/>
              </w:numPr>
              <w:ind w:left="284" w:hanging="284"/>
              <w:rPr>
                <w:color w:val="auto"/>
                <w:lang w:eastAsia="ru-RU"/>
              </w:rPr>
            </w:pPr>
            <w:r w:rsidRPr="0098312E">
              <w:rPr>
                <w:color w:val="auto"/>
                <w:lang w:eastAsia="ru-RU"/>
              </w:rPr>
              <w:t xml:space="preserve">Разрабатывать </w:t>
            </w:r>
            <w:r w:rsidRPr="0098312E">
              <w:rPr>
                <w:color w:val="auto"/>
                <w:shd w:val="clear" w:color="auto" w:fill="FFFFFF"/>
              </w:rPr>
              <w:t xml:space="preserve">рекомендации по организации функционирования компонентов </w:t>
            </w:r>
            <w:r w:rsidRPr="0098312E">
              <w:rPr>
                <w:color w:val="auto"/>
                <w:lang w:val="kk-KZ"/>
              </w:rPr>
              <w:t>ИТ инфраструктуры.</w:t>
            </w:r>
          </w:p>
          <w:p w14:paraId="5F57E431" w14:textId="77777777" w:rsidR="0017211E" w:rsidRPr="0098312E" w:rsidRDefault="0017211E" w:rsidP="00DC2271">
            <w:pPr>
              <w:pStyle w:val="Default"/>
              <w:numPr>
                <w:ilvl w:val="0"/>
                <w:numId w:val="56"/>
              </w:numPr>
              <w:ind w:left="284" w:hanging="284"/>
              <w:rPr>
                <w:color w:val="auto"/>
                <w:lang w:eastAsia="ru-RU"/>
              </w:rPr>
            </w:pPr>
            <w:r w:rsidRPr="0098312E">
              <w:rPr>
                <w:color w:val="auto"/>
              </w:rPr>
              <w:t xml:space="preserve">Разрабатывать нормативно-правовые документы по сопровождению </w:t>
            </w:r>
            <w:r w:rsidRPr="0098312E">
              <w:rPr>
                <w:color w:val="auto"/>
                <w:lang w:val="kk-KZ"/>
              </w:rPr>
              <w:t>ИТ инфраструктуры.</w:t>
            </w:r>
          </w:p>
          <w:p w14:paraId="1EDFB6B3" w14:textId="43B84891" w:rsidR="0017211E" w:rsidRPr="0098312E" w:rsidRDefault="0017211E" w:rsidP="00DC2271">
            <w:pPr>
              <w:pStyle w:val="Default"/>
              <w:numPr>
                <w:ilvl w:val="0"/>
                <w:numId w:val="56"/>
              </w:numPr>
              <w:ind w:left="284" w:hanging="284"/>
              <w:rPr>
                <w:b/>
                <w:color w:val="auto"/>
              </w:rPr>
            </w:pPr>
            <w:r w:rsidRPr="0098312E">
              <w:rPr>
                <w:color w:val="auto"/>
              </w:rPr>
              <w:t>Разрабатывать техническую документацию на базовые сервисы и системы в корпоративной сети, контролировать наличие документация на прикладные автоматизированные системы, документация на внесистемные технические и программные средства</w:t>
            </w:r>
            <w:r w:rsidRPr="0098312E">
              <w:rPr>
                <w:color w:val="auto"/>
                <w:lang w:eastAsia="ru-RU"/>
              </w:rPr>
              <w:t>.</w:t>
            </w:r>
          </w:p>
        </w:tc>
      </w:tr>
      <w:tr w:rsidR="0098312E" w:rsidRPr="0098312E" w14:paraId="7210F271" w14:textId="77777777" w:rsidTr="00C87D59">
        <w:tc>
          <w:tcPr>
            <w:tcW w:w="2552" w:type="dxa"/>
            <w:gridSpan w:val="2"/>
            <w:vMerge/>
            <w:vAlign w:val="center"/>
          </w:tcPr>
          <w:p w14:paraId="7A0AA66A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059F1A3C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43BE2EA9" w14:textId="09BA630B" w:rsidR="0017211E" w:rsidRPr="0098312E" w:rsidRDefault="0017211E" w:rsidP="00DC2271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4EC71CF3" w14:textId="77777777" w:rsidTr="00C87D59">
        <w:tc>
          <w:tcPr>
            <w:tcW w:w="2552" w:type="dxa"/>
            <w:gridSpan w:val="2"/>
            <w:vMerge/>
            <w:vAlign w:val="center"/>
          </w:tcPr>
          <w:p w14:paraId="015706B0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02A85041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64E386CB" w14:textId="77777777" w:rsidR="0017211E" w:rsidRPr="0098312E" w:rsidRDefault="0017211E" w:rsidP="00DC2271">
            <w:pPr>
              <w:pStyle w:val="af1"/>
              <w:numPr>
                <w:ilvl w:val="0"/>
                <w:numId w:val="59"/>
              </w:numPr>
              <w:shd w:val="clear" w:color="auto" w:fill="FFFFFF"/>
              <w:ind w:left="284" w:hanging="284"/>
              <w:rPr>
                <w:szCs w:val="24"/>
                <w:lang w:val="ru-RU" w:eastAsia="ru-RU"/>
              </w:rPr>
            </w:pPr>
            <w:r w:rsidRPr="0098312E">
              <w:rPr>
                <w:szCs w:val="24"/>
                <w:lang w:val="ru-RU" w:eastAsia="ru-RU"/>
              </w:rPr>
              <w:t xml:space="preserve">Знание современных программных приложений </w:t>
            </w:r>
          </w:p>
          <w:p w14:paraId="07B71681" w14:textId="77777777" w:rsidR="0017211E" w:rsidRPr="0098312E" w:rsidRDefault="0017211E" w:rsidP="00DC2271">
            <w:pPr>
              <w:pStyle w:val="af1"/>
              <w:numPr>
                <w:ilvl w:val="0"/>
                <w:numId w:val="59"/>
              </w:numPr>
              <w:shd w:val="clear" w:color="auto" w:fill="FFFFFF"/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Конфликтные требования пользователей</w:t>
            </w:r>
          </w:p>
          <w:p w14:paraId="15E716E7" w14:textId="77777777" w:rsidR="0017211E" w:rsidRPr="0098312E" w:rsidRDefault="0017211E" w:rsidP="00DC2271">
            <w:pPr>
              <w:pStyle w:val="af1"/>
              <w:numPr>
                <w:ilvl w:val="0"/>
                <w:numId w:val="59"/>
              </w:numPr>
              <w:shd w:val="clear" w:color="auto" w:fill="FFFFFF"/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Процесс инженерии ИС</w:t>
            </w:r>
          </w:p>
          <w:p w14:paraId="5D664CB2" w14:textId="77777777" w:rsidR="0017211E" w:rsidRPr="0098312E" w:rsidRDefault="0017211E" w:rsidP="00DC2271">
            <w:pPr>
              <w:pStyle w:val="af1"/>
              <w:numPr>
                <w:ilvl w:val="0"/>
                <w:numId w:val="59"/>
              </w:numPr>
              <w:shd w:val="clear" w:color="auto" w:fill="FFFFFF"/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Методологию жизненного цикла ИС</w:t>
            </w:r>
          </w:p>
          <w:p w14:paraId="0E1B7794" w14:textId="5EF4BAA3" w:rsidR="0017211E" w:rsidRPr="0098312E" w:rsidRDefault="0017211E" w:rsidP="00DC2271">
            <w:pPr>
              <w:pStyle w:val="af1"/>
              <w:numPr>
                <w:ilvl w:val="0"/>
                <w:numId w:val="59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kk-KZ"/>
              </w:rPr>
              <w:t>Международные и республиканские стандарты по организации ИТ инфраструктуре</w:t>
            </w:r>
          </w:p>
        </w:tc>
      </w:tr>
      <w:tr w:rsidR="0098312E" w:rsidRPr="0098312E" w14:paraId="2280BCC3" w14:textId="77777777" w:rsidTr="00C87D59">
        <w:tc>
          <w:tcPr>
            <w:tcW w:w="2552" w:type="dxa"/>
            <w:gridSpan w:val="2"/>
            <w:vMerge w:val="restart"/>
            <w:vAlign w:val="center"/>
          </w:tcPr>
          <w:p w14:paraId="11BA70FD" w14:textId="7B480E3C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20B636F1" w14:textId="1657022B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t>Контроль и модернизация компонентов инфрастуктуры ИТ</w:t>
            </w:r>
          </w:p>
        </w:tc>
        <w:tc>
          <w:tcPr>
            <w:tcW w:w="1389" w:type="dxa"/>
            <w:vMerge w:val="restart"/>
            <w:vAlign w:val="center"/>
          </w:tcPr>
          <w:p w14:paraId="395995BE" w14:textId="77777777" w:rsidR="0017211E" w:rsidRPr="0098312E" w:rsidRDefault="0017211E" w:rsidP="00BB5D93">
            <w:pPr>
              <w:pStyle w:val="Default"/>
              <w:tabs>
                <w:tab w:val="left" w:pos="414"/>
              </w:tabs>
              <w:rPr>
                <w:rFonts w:eastAsia="Times New Roman"/>
                <w:color w:val="auto"/>
              </w:rPr>
            </w:pPr>
            <w:r w:rsidRPr="0098312E">
              <w:rPr>
                <w:b/>
                <w:color w:val="auto"/>
              </w:rPr>
              <w:t>Задача 1:</w:t>
            </w:r>
          </w:p>
          <w:p w14:paraId="6F40E7A3" w14:textId="752FAA0E" w:rsidR="0017211E" w:rsidRPr="0098312E" w:rsidRDefault="0017211E" w:rsidP="00BB5D93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98312E">
              <w:rPr>
                <w:rFonts w:eastAsia="Times New Roman"/>
                <w:color w:val="auto"/>
              </w:rPr>
              <w:t xml:space="preserve">Планирование </w:t>
            </w:r>
            <w:r w:rsidRPr="0098312E">
              <w:rPr>
                <w:color w:val="auto"/>
              </w:rPr>
              <w:t>обновления компонентов инфраструктуры</w:t>
            </w:r>
          </w:p>
        </w:tc>
        <w:tc>
          <w:tcPr>
            <w:tcW w:w="5699" w:type="dxa"/>
            <w:gridSpan w:val="9"/>
            <w:vAlign w:val="center"/>
          </w:tcPr>
          <w:p w14:paraId="28035280" w14:textId="32C31F77" w:rsidR="0017211E" w:rsidRPr="0098312E" w:rsidRDefault="0017211E" w:rsidP="00DC2271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C8694E" w14:paraId="50BCDA27" w14:textId="77777777" w:rsidTr="00C87D59">
        <w:tc>
          <w:tcPr>
            <w:tcW w:w="2552" w:type="dxa"/>
            <w:gridSpan w:val="2"/>
            <w:vMerge/>
            <w:vAlign w:val="center"/>
          </w:tcPr>
          <w:p w14:paraId="042D4E7F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59291642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1847BDB1" w14:textId="6494BFB0" w:rsidR="0017211E" w:rsidRPr="0098312E" w:rsidRDefault="0017211E" w:rsidP="00DC2271">
            <w:pPr>
              <w:pStyle w:val="Default"/>
              <w:numPr>
                <w:ilvl w:val="0"/>
                <w:numId w:val="61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</w:rPr>
              <w:t>Проводить идентификацию и регистрацию возможных проблем из-за деталей реализации компонентов программных средств.</w:t>
            </w:r>
          </w:p>
          <w:p w14:paraId="1344EF5E" w14:textId="2A7F9782" w:rsidR="0017211E" w:rsidRPr="0098312E" w:rsidRDefault="0017211E" w:rsidP="00DC2271">
            <w:pPr>
              <w:pStyle w:val="Default"/>
              <w:numPr>
                <w:ilvl w:val="0"/>
                <w:numId w:val="61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</w:rPr>
              <w:t>Координировать процесс сборки компьютерного и телекоммуникационного оборудования и создания, обновления, установки программных средств.</w:t>
            </w:r>
          </w:p>
          <w:p w14:paraId="460603C0" w14:textId="5A917CA9" w:rsidR="0017211E" w:rsidRPr="0098312E" w:rsidRDefault="0017211E" w:rsidP="00DC2271">
            <w:pPr>
              <w:pStyle w:val="Default"/>
              <w:numPr>
                <w:ilvl w:val="0"/>
                <w:numId w:val="61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  <w:lang w:val="kk-KZ"/>
              </w:rPr>
              <w:t>Проводить диагностику компьютерного и телекоммуникационного оборудования при помощи специализированных устройств контроля и диагностики.</w:t>
            </w:r>
          </w:p>
          <w:p w14:paraId="6FCAC38D" w14:textId="50A0C0F1" w:rsidR="0017211E" w:rsidRPr="0098312E" w:rsidRDefault="0017211E" w:rsidP="00DC2271">
            <w:pPr>
              <w:pStyle w:val="Default"/>
              <w:numPr>
                <w:ilvl w:val="0"/>
                <w:numId w:val="61"/>
              </w:numPr>
              <w:ind w:left="284" w:hanging="284"/>
              <w:rPr>
                <w:color w:val="auto"/>
              </w:rPr>
            </w:pPr>
            <w:r w:rsidRPr="0098312E">
              <w:rPr>
                <w:color w:val="auto"/>
                <w:lang w:val="kk-KZ"/>
              </w:rPr>
              <w:lastRenderedPageBreak/>
              <w:t xml:space="preserve">Разрабатывать </w:t>
            </w:r>
            <w:r w:rsidRPr="0098312E">
              <w:rPr>
                <w:color w:val="auto"/>
              </w:rPr>
              <w:t>ИТ-стратегию, стандарты организации в области ИТ, с описанием процессов ИТ-подразделения.</w:t>
            </w:r>
          </w:p>
        </w:tc>
      </w:tr>
      <w:tr w:rsidR="0098312E" w:rsidRPr="0098312E" w14:paraId="2E631B91" w14:textId="77777777" w:rsidTr="00C87D59">
        <w:tc>
          <w:tcPr>
            <w:tcW w:w="2552" w:type="dxa"/>
            <w:gridSpan w:val="2"/>
            <w:vMerge/>
            <w:vAlign w:val="center"/>
          </w:tcPr>
          <w:p w14:paraId="07B67896" w14:textId="77777777" w:rsidR="0017211E" w:rsidRPr="0098312E" w:rsidRDefault="001721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7E3CC969" w14:textId="77777777" w:rsidR="0017211E" w:rsidRPr="0098312E" w:rsidRDefault="001721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7D07C6D0" w14:textId="7B051A54" w:rsidR="0017211E" w:rsidRPr="0098312E" w:rsidRDefault="0017211E" w:rsidP="00DC2271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364E8A16" w14:textId="77777777" w:rsidTr="00C87D59">
        <w:tc>
          <w:tcPr>
            <w:tcW w:w="2552" w:type="dxa"/>
            <w:gridSpan w:val="2"/>
            <w:vMerge/>
            <w:vAlign w:val="center"/>
          </w:tcPr>
          <w:p w14:paraId="2C3B50B4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7A93CA0D" w14:textId="77777777" w:rsidR="00DF7212" w:rsidRPr="0098312E" w:rsidRDefault="00DF7212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42C5950F" w14:textId="77777777" w:rsidR="00DF7212" w:rsidRPr="0098312E" w:rsidRDefault="00DF7212" w:rsidP="00DC2271">
            <w:pPr>
              <w:pStyle w:val="Default"/>
              <w:numPr>
                <w:ilvl w:val="0"/>
                <w:numId w:val="66"/>
              </w:numPr>
              <w:ind w:left="284" w:hanging="284"/>
              <w:rPr>
                <w:color w:val="auto"/>
              </w:rPr>
            </w:pPr>
            <w:r w:rsidRPr="0098312E">
              <w:rPr>
                <w:color w:val="auto"/>
              </w:rPr>
              <w:t>Средства для мониторинга системы и оборудования.</w:t>
            </w:r>
          </w:p>
          <w:p w14:paraId="12BB4B90" w14:textId="0504024B" w:rsidR="00DF7212" w:rsidRPr="0098312E" w:rsidRDefault="00DF7212" w:rsidP="00DC2271">
            <w:pPr>
              <w:widowControl/>
              <w:numPr>
                <w:ilvl w:val="0"/>
                <w:numId w:val="66"/>
              </w:numPr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Знание отраслевых законов, правил, требований, стандартов и других нормативных правовых актов по вопросам информатизации</w:t>
            </w:r>
          </w:p>
        </w:tc>
      </w:tr>
      <w:tr w:rsidR="0098312E" w:rsidRPr="0098312E" w14:paraId="637DF920" w14:textId="77777777" w:rsidTr="00C87D59">
        <w:tc>
          <w:tcPr>
            <w:tcW w:w="2552" w:type="dxa"/>
            <w:gridSpan w:val="2"/>
            <w:vMerge/>
            <w:vAlign w:val="center"/>
          </w:tcPr>
          <w:p w14:paraId="60B4F18B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 w:val="restart"/>
            <w:vAlign w:val="center"/>
          </w:tcPr>
          <w:p w14:paraId="18A33DF6" w14:textId="77777777" w:rsidR="00DF7212" w:rsidRPr="0098312E" w:rsidRDefault="00DF7212" w:rsidP="00BB5D9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834CBD2" w14:textId="1C68CB32" w:rsidR="00DF7212" w:rsidRPr="0098312E" w:rsidRDefault="00DF7212" w:rsidP="00BB5D9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t>Проведение контроля взаимодействия компьютерныхсистем в ИТ инфроструктуре</w:t>
            </w:r>
          </w:p>
        </w:tc>
        <w:tc>
          <w:tcPr>
            <w:tcW w:w="5699" w:type="dxa"/>
            <w:gridSpan w:val="9"/>
            <w:vAlign w:val="center"/>
          </w:tcPr>
          <w:p w14:paraId="1C7C315A" w14:textId="0CDDBEC2" w:rsidR="00DF7212" w:rsidRPr="0098312E" w:rsidRDefault="00DF7212" w:rsidP="00DC2271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C87D5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98312E" w:rsidRPr="00C8694E" w14:paraId="4CB47C05" w14:textId="77777777" w:rsidTr="00C87D59">
        <w:tc>
          <w:tcPr>
            <w:tcW w:w="2552" w:type="dxa"/>
            <w:gridSpan w:val="2"/>
            <w:vMerge/>
            <w:vAlign w:val="center"/>
          </w:tcPr>
          <w:p w14:paraId="678AD38D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53E2B34C" w14:textId="77777777" w:rsidR="00DF7212" w:rsidRPr="0098312E" w:rsidRDefault="00DF7212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3B053F34" w14:textId="32DB0EB8" w:rsidR="00DF7212" w:rsidRPr="0098312E" w:rsidRDefault="00DF7212" w:rsidP="00DC2271">
            <w:pPr>
              <w:widowControl/>
              <w:numPr>
                <w:ilvl w:val="0"/>
                <w:numId w:val="68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/>
              </w:rPr>
              <w:t>Разработать план модернизации программного продукта.</w:t>
            </w:r>
          </w:p>
          <w:p w14:paraId="53568A80" w14:textId="7F9E4B91" w:rsidR="00DF7212" w:rsidRPr="0098312E" w:rsidRDefault="00DF7212" w:rsidP="00DC2271">
            <w:pPr>
              <w:widowControl/>
              <w:numPr>
                <w:ilvl w:val="0"/>
                <w:numId w:val="68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Определять модули </w:t>
            </w:r>
            <w:r w:rsidRPr="0098312E">
              <w:rPr>
                <w:sz w:val="24"/>
                <w:szCs w:val="24"/>
                <w:lang w:val="ru-RU"/>
              </w:rPr>
              <w:t xml:space="preserve">программного продукты, которые требуют совершенствования функционала относительно расширения деятельности предприятия.  </w:t>
            </w:r>
          </w:p>
          <w:p w14:paraId="3A0C3DD2" w14:textId="7679BE8D" w:rsidR="00DF7212" w:rsidRPr="0098312E" w:rsidRDefault="00DF7212" w:rsidP="00DC2271">
            <w:pPr>
              <w:widowControl/>
              <w:numPr>
                <w:ilvl w:val="0"/>
                <w:numId w:val="68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Адаптировать ПО под новые аппаратные платформы и технологии ИТ инфраструктуры.</w:t>
            </w:r>
          </w:p>
          <w:p w14:paraId="2E1091C2" w14:textId="6BB0C5C9" w:rsidR="00DF7212" w:rsidRPr="0098312E" w:rsidRDefault="00DF7212" w:rsidP="00DC2271">
            <w:pPr>
              <w:widowControl/>
              <w:numPr>
                <w:ilvl w:val="0"/>
                <w:numId w:val="68"/>
              </w:numPr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Применять принципы работы и передовой опыт информационных технологий, сопровождения информационных систем.</w:t>
            </w:r>
          </w:p>
        </w:tc>
      </w:tr>
      <w:tr w:rsidR="0098312E" w:rsidRPr="0098312E" w14:paraId="6E2C9E48" w14:textId="77777777" w:rsidTr="00C87D59">
        <w:tc>
          <w:tcPr>
            <w:tcW w:w="2552" w:type="dxa"/>
            <w:gridSpan w:val="2"/>
            <w:vMerge/>
            <w:vAlign w:val="center"/>
          </w:tcPr>
          <w:p w14:paraId="0CE56465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5749376E" w14:textId="77777777" w:rsidR="00DF7212" w:rsidRPr="0098312E" w:rsidRDefault="00DF7212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2EE04E67" w14:textId="31EBBFE4" w:rsidR="00DF7212" w:rsidRPr="0098312E" w:rsidRDefault="00DF7212" w:rsidP="00DC2271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C87D5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98312E" w:rsidRPr="00C8694E" w14:paraId="6CEEC07A" w14:textId="77777777" w:rsidTr="00C87D59">
        <w:tc>
          <w:tcPr>
            <w:tcW w:w="2552" w:type="dxa"/>
            <w:gridSpan w:val="2"/>
            <w:vMerge/>
            <w:vAlign w:val="center"/>
          </w:tcPr>
          <w:p w14:paraId="7896C786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vMerge/>
            <w:vAlign w:val="center"/>
          </w:tcPr>
          <w:p w14:paraId="4B714B0D" w14:textId="77777777" w:rsidR="00DF7212" w:rsidRPr="0098312E" w:rsidRDefault="00DF7212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9"/>
            <w:vAlign w:val="center"/>
          </w:tcPr>
          <w:p w14:paraId="545916CD" w14:textId="1D5952FC" w:rsidR="00DF7212" w:rsidRPr="0098312E" w:rsidRDefault="00DF7212" w:rsidP="00DC2271">
            <w:pPr>
              <w:widowControl/>
              <w:numPr>
                <w:ilvl w:val="0"/>
                <w:numId w:val="7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Знание современных технологий в программировании</w:t>
            </w:r>
          </w:p>
          <w:p w14:paraId="78CC9195" w14:textId="0C94ADBB" w:rsidR="00DF7212" w:rsidRPr="0098312E" w:rsidRDefault="00DF7212" w:rsidP="00DC2271">
            <w:pPr>
              <w:widowControl/>
              <w:numPr>
                <w:ilvl w:val="0"/>
                <w:numId w:val="7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Управляющих и регулирующих механизмов ИКТ инфраструктуры</w:t>
            </w:r>
          </w:p>
          <w:p w14:paraId="5AF9FC89" w14:textId="42DB00BC" w:rsidR="00DF7212" w:rsidRPr="0098312E" w:rsidRDefault="00DF7212" w:rsidP="00DC2271">
            <w:pPr>
              <w:widowControl/>
              <w:numPr>
                <w:ilvl w:val="0"/>
                <w:numId w:val="7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Изменения ИКТ инфр</w:t>
            </w:r>
            <w:r w:rsidRPr="0098312E">
              <w:rPr>
                <w:sz w:val="24"/>
                <w:szCs w:val="24"/>
                <w:lang w:val="kk-KZ" w:eastAsia="ru-RU"/>
              </w:rPr>
              <w:t>а</w:t>
            </w:r>
            <w:r w:rsidRPr="0098312E">
              <w:rPr>
                <w:sz w:val="24"/>
                <w:szCs w:val="24"/>
                <w:lang w:val="ru-RU" w:eastAsia="ru-RU"/>
              </w:rPr>
              <w:t>структуры предприятия</w:t>
            </w:r>
          </w:p>
          <w:p w14:paraId="4359F3E7" w14:textId="4554A6BC" w:rsidR="00DF7212" w:rsidRPr="0098312E" w:rsidRDefault="00DF7212" w:rsidP="00DC2271">
            <w:pPr>
              <w:widowControl/>
              <w:numPr>
                <w:ilvl w:val="0"/>
                <w:numId w:val="70"/>
              </w:numPr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Понимание принципов работы и применение передового опыта ИКТ технологий и сопровождения ИКТ инфраструктуры</w:t>
            </w:r>
          </w:p>
        </w:tc>
      </w:tr>
      <w:tr w:rsidR="0098312E" w:rsidRPr="00C8694E" w14:paraId="5D62B173" w14:textId="77777777" w:rsidTr="00BB5D93">
        <w:tc>
          <w:tcPr>
            <w:tcW w:w="2552" w:type="dxa"/>
            <w:gridSpan w:val="2"/>
            <w:vAlign w:val="center"/>
          </w:tcPr>
          <w:p w14:paraId="1C531E5B" w14:textId="77777777" w:rsidR="003F1453" w:rsidRPr="0098312E" w:rsidRDefault="003F145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0"/>
            <w:vAlign w:val="center"/>
          </w:tcPr>
          <w:p w14:paraId="3BC05AA8" w14:textId="580CB272" w:rsidR="003F1453" w:rsidRPr="0098312E" w:rsidRDefault="003F1453" w:rsidP="00BB5D93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312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Ориентация на результат. Организованность. Креативность. Стратегическое мышление. Аналитическое мышление. Решение проблем. </w:t>
            </w:r>
          </w:p>
        </w:tc>
      </w:tr>
      <w:tr w:rsidR="0098312E" w:rsidRPr="0098312E" w14:paraId="4A383EB3" w14:textId="77777777" w:rsidTr="00BB5D93">
        <w:tc>
          <w:tcPr>
            <w:tcW w:w="2552" w:type="dxa"/>
            <w:gridSpan w:val="2"/>
            <w:vMerge w:val="restart"/>
            <w:vAlign w:val="center"/>
          </w:tcPr>
          <w:p w14:paraId="2E3E817D" w14:textId="77777777" w:rsidR="008B28B8" w:rsidRPr="0098312E" w:rsidRDefault="008B28B8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261" w:type="dxa"/>
            <w:gridSpan w:val="5"/>
            <w:vAlign w:val="center"/>
          </w:tcPr>
          <w:p w14:paraId="188AFFB8" w14:textId="3505039F" w:rsidR="008B28B8" w:rsidRPr="0098312E" w:rsidRDefault="005F6419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6</w:t>
            </w:r>
            <w:r w:rsidR="00D920CC" w:rsidRPr="0098312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27" w:type="dxa"/>
            <w:gridSpan w:val="5"/>
            <w:vAlign w:val="center"/>
          </w:tcPr>
          <w:p w14:paraId="3DFDBC94" w14:textId="27E67D68" w:rsidR="008B28B8" w:rsidRPr="0098312E" w:rsidRDefault="008B28B8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  <w:r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8312E" w:rsidRPr="0098312E" w14:paraId="0F42A5FE" w14:textId="77777777" w:rsidTr="00BB5D93">
        <w:tc>
          <w:tcPr>
            <w:tcW w:w="2552" w:type="dxa"/>
            <w:gridSpan w:val="2"/>
            <w:vMerge/>
            <w:vAlign w:val="center"/>
          </w:tcPr>
          <w:p w14:paraId="3118CF6F" w14:textId="77777777" w:rsidR="008B28B8" w:rsidRPr="0098312E" w:rsidRDefault="008B28B8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1" w:type="dxa"/>
            <w:gridSpan w:val="5"/>
            <w:vAlign w:val="center"/>
          </w:tcPr>
          <w:p w14:paraId="1FDAABA5" w14:textId="16204D6B" w:rsidR="008B28B8" w:rsidRPr="0098312E" w:rsidRDefault="005F6419" w:rsidP="00BB5D93">
            <w:pPr>
              <w:jc w:val="center"/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</w:rPr>
              <w:t>7</w:t>
            </w:r>
            <w:r w:rsidR="00D920CC" w:rsidRPr="0098312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27" w:type="dxa"/>
            <w:gridSpan w:val="5"/>
            <w:vAlign w:val="center"/>
          </w:tcPr>
          <w:p w14:paraId="22F79603" w14:textId="24ACD462" w:rsidR="008B28B8" w:rsidRPr="0098312E" w:rsidRDefault="008B28B8" w:rsidP="00BB5D93">
            <w:pPr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98312E" w:rsidRPr="0098312E" w14:paraId="5F95B34A" w14:textId="77777777" w:rsidTr="00BB5D93">
        <w:tc>
          <w:tcPr>
            <w:tcW w:w="2552" w:type="dxa"/>
            <w:gridSpan w:val="2"/>
            <w:vAlign w:val="center"/>
          </w:tcPr>
          <w:p w14:paraId="59634910" w14:textId="5931AE48" w:rsidR="007E4C43" w:rsidRPr="0098312E" w:rsidRDefault="00454DBD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261" w:type="dxa"/>
            <w:gridSpan w:val="5"/>
            <w:vAlign w:val="center"/>
          </w:tcPr>
          <w:p w14:paraId="50F6D117" w14:textId="7A26A7B6" w:rsidR="007E4C43" w:rsidRPr="0098312E" w:rsidRDefault="007E4C4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827" w:type="dxa"/>
            <w:gridSpan w:val="5"/>
            <w:vAlign w:val="center"/>
          </w:tcPr>
          <w:p w14:paraId="27C036E0" w14:textId="77777777" w:rsidR="007E4C43" w:rsidRPr="0098312E" w:rsidRDefault="007E4C4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1C28C85" w14:textId="77777777" w:rsidR="007E4C43" w:rsidRPr="0098312E" w:rsidRDefault="007E4C4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98312E" w:rsidRPr="00C8694E" w14:paraId="70DE14BD" w14:textId="77777777" w:rsidTr="00BB5D93">
        <w:tc>
          <w:tcPr>
            <w:tcW w:w="2552" w:type="dxa"/>
            <w:gridSpan w:val="2"/>
            <w:vAlign w:val="center"/>
          </w:tcPr>
          <w:p w14:paraId="0D0C0A15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261" w:type="dxa"/>
            <w:gridSpan w:val="5"/>
            <w:vAlign w:val="center"/>
          </w:tcPr>
          <w:p w14:paraId="21EB8632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6387F957" w14:textId="39C758E0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834" w:type="dxa"/>
            <w:gridSpan w:val="4"/>
            <w:vAlign w:val="center"/>
          </w:tcPr>
          <w:p w14:paraId="1B531924" w14:textId="37B61036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</w:tc>
        <w:tc>
          <w:tcPr>
            <w:tcW w:w="1993" w:type="dxa"/>
            <w:vAlign w:val="center"/>
          </w:tcPr>
          <w:p w14:paraId="5DF82F5A" w14:textId="77777777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Квалификация:</w:t>
            </w:r>
          </w:p>
          <w:p w14:paraId="153D6F28" w14:textId="4D12714D" w:rsidR="00DF7212" w:rsidRPr="0098312E" w:rsidRDefault="00DF7212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8312E" w:rsidRPr="00C8694E" w14:paraId="3B2E5CAA" w14:textId="77777777" w:rsidTr="00C87D59">
        <w:trPr>
          <w:trHeight w:val="828"/>
        </w:trPr>
        <w:tc>
          <w:tcPr>
            <w:tcW w:w="9640" w:type="dxa"/>
            <w:gridSpan w:val="12"/>
            <w:vAlign w:val="center"/>
          </w:tcPr>
          <w:p w14:paraId="13B8FF7F" w14:textId="47712441" w:rsidR="0003427F" w:rsidRPr="0098312E" w:rsidRDefault="007D438E" w:rsidP="000632AE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632AE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63F56" w:rsidRPr="0098312E">
              <w:rPr>
                <w:b/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0632AE" w:rsidRPr="0098312E" w14:paraId="39A69778" w14:textId="77777777" w:rsidTr="00BB5D93">
        <w:tc>
          <w:tcPr>
            <w:tcW w:w="2552" w:type="dxa"/>
            <w:gridSpan w:val="2"/>
            <w:vAlign w:val="center"/>
          </w:tcPr>
          <w:p w14:paraId="7CA5C211" w14:textId="56B26E38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7E12FDFC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2523-0-007</w:t>
            </w:r>
          </w:p>
        </w:tc>
      </w:tr>
      <w:tr w:rsidR="000632AE" w:rsidRPr="0098312E" w14:paraId="55420BA7" w14:textId="77777777" w:rsidTr="00BB5D93">
        <w:tc>
          <w:tcPr>
            <w:tcW w:w="2552" w:type="dxa"/>
            <w:gridSpan w:val="2"/>
            <w:vAlign w:val="center"/>
          </w:tcPr>
          <w:p w14:paraId="470DB83A" w14:textId="78A11CFE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7461568B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2523</w:t>
            </w:r>
          </w:p>
        </w:tc>
      </w:tr>
      <w:tr w:rsidR="000632AE" w:rsidRPr="0098312E" w14:paraId="24DD67EE" w14:textId="77777777" w:rsidTr="00BB5D93">
        <w:tc>
          <w:tcPr>
            <w:tcW w:w="2552" w:type="dxa"/>
            <w:gridSpan w:val="2"/>
            <w:vAlign w:val="center"/>
          </w:tcPr>
          <w:p w14:paraId="61C5FAEE" w14:textId="1C7C0E8D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0"/>
          </w:tcPr>
          <w:p w14:paraId="03386092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Инженер инфраструктуры информационных технологий</w:t>
            </w:r>
          </w:p>
        </w:tc>
      </w:tr>
      <w:tr w:rsidR="000632AE" w:rsidRPr="0098312E" w14:paraId="23B1786A" w14:textId="77777777" w:rsidTr="00BB5D93">
        <w:tc>
          <w:tcPr>
            <w:tcW w:w="2552" w:type="dxa"/>
            <w:gridSpan w:val="2"/>
            <w:vAlign w:val="center"/>
          </w:tcPr>
          <w:p w14:paraId="5CE8D35A" w14:textId="6392309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0"/>
          </w:tcPr>
          <w:p w14:paraId="6B0115E2" w14:textId="77777777" w:rsidR="000632AE" w:rsidRPr="0098312E" w:rsidRDefault="000632AE" w:rsidP="00BB5D93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Системный администратор</w:t>
            </w:r>
          </w:p>
        </w:tc>
      </w:tr>
      <w:tr w:rsidR="000632AE" w:rsidRPr="0098312E" w14:paraId="083D3F5D" w14:textId="77777777" w:rsidTr="00BB5D93">
        <w:tc>
          <w:tcPr>
            <w:tcW w:w="2552" w:type="dxa"/>
            <w:gridSpan w:val="2"/>
            <w:vAlign w:val="center"/>
          </w:tcPr>
          <w:p w14:paraId="6A6530FA" w14:textId="1E6E3BC6" w:rsidR="000632AE" w:rsidRPr="0098312E" w:rsidRDefault="000632AE" w:rsidP="00BB5D93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0"/>
            <w:vAlign w:val="center"/>
          </w:tcPr>
          <w:p w14:paraId="4714E90C" w14:textId="6DB9E231" w:rsidR="000632AE" w:rsidRPr="0098312E" w:rsidRDefault="000632AE" w:rsidP="00BB5D93">
            <w:pPr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</w:rPr>
              <w:t>7</w:t>
            </w:r>
          </w:p>
        </w:tc>
      </w:tr>
      <w:tr w:rsidR="000632AE" w:rsidRPr="00C8694E" w14:paraId="380F0B8F" w14:textId="77777777" w:rsidTr="00BB5D93">
        <w:tc>
          <w:tcPr>
            <w:tcW w:w="2552" w:type="dxa"/>
            <w:gridSpan w:val="2"/>
            <w:vAlign w:val="center"/>
          </w:tcPr>
          <w:p w14:paraId="30B489A2" w14:textId="0E5A4198" w:rsidR="000632AE" w:rsidRPr="0098312E" w:rsidRDefault="000632AE" w:rsidP="00BB5D93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0"/>
            <w:vAlign w:val="center"/>
          </w:tcPr>
          <w:p w14:paraId="1910E432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98312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Производить контроль работоспособности компьютерного оборудования, программного обеспечения их взаимодействие.</w:t>
            </w:r>
          </w:p>
        </w:tc>
      </w:tr>
      <w:tr w:rsidR="000632AE" w:rsidRPr="00C8694E" w14:paraId="61FF5BBD" w14:textId="77777777" w:rsidTr="00CD5B42">
        <w:tc>
          <w:tcPr>
            <w:tcW w:w="2552" w:type="dxa"/>
            <w:gridSpan w:val="2"/>
            <w:vMerge w:val="restart"/>
          </w:tcPr>
          <w:p w14:paraId="343B4C09" w14:textId="23737D25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39" w:type="dxa"/>
            <w:gridSpan w:val="4"/>
            <w:vMerge w:val="restart"/>
          </w:tcPr>
          <w:p w14:paraId="61E0BC00" w14:textId="77777777" w:rsidR="000632AE" w:rsidRPr="0098312E" w:rsidRDefault="000632A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49" w:type="dxa"/>
            <w:gridSpan w:val="6"/>
          </w:tcPr>
          <w:p w14:paraId="059937D3" w14:textId="419BD0E9" w:rsidR="000632AE" w:rsidRPr="0098312E" w:rsidRDefault="000632AE" w:rsidP="0098312E">
            <w:pPr>
              <w:pStyle w:val="af1"/>
              <w:numPr>
                <w:ilvl w:val="0"/>
                <w:numId w:val="74"/>
              </w:numPr>
              <w:ind w:left="284" w:hanging="284"/>
              <w:rPr>
                <w:szCs w:val="24"/>
                <w:lang w:val="kk-KZ" w:eastAsia="ru-RU"/>
              </w:rPr>
            </w:pPr>
            <w:r w:rsidRPr="0098312E">
              <w:rPr>
                <w:szCs w:val="24"/>
                <w:lang w:val="kk-KZ" w:eastAsia="ru-RU"/>
              </w:rPr>
              <w:t>Создание взаимосвязи между объектами предприятия для организации функционирования системы</w:t>
            </w:r>
            <w:r w:rsidRPr="0098312E">
              <w:rPr>
                <w:szCs w:val="24"/>
                <w:lang w:val="ru-RU"/>
              </w:rPr>
              <w:t xml:space="preserve"> </w:t>
            </w:r>
          </w:p>
        </w:tc>
      </w:tr>
      <w:tr w:rsidR="0098312E" w:rsidRPr="00C8694E" w14:paraId="32EE9AAB" w14:textId="77777777" w:rsidTr="00CD5B42">
        <w:tc>
          <w:tcPr>
            <w:tcW w:w="2552" w:type="dxa"/>
            <w:gridSpan w:val="2"/>
            <w:vMerge/>
          </w:tcPr>
          <w:p w14:paraId="1C6F4372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  <w:vMerge/>
          </w:tcPr>
          <w:p w14:paraId="737B2176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49" w:type="dxa"/>
            <w:gridSpan w:val="6"/>
          </w:tcPr>
          <w:p w14:paraId="55BF9CC8" w14:textId="77777777" w:rsidR="0003427F" w:rsidRPr="0098312E" w:rsidRDefault="0003427F" w:rsidP="0098312E">
            <w:pPr>
              <w:pStyle w:val="af1"/>
              <w:numPr>
                <w:ilvl w:val="0"/>
                <w:numId w:val="74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kk-KZ" w:eastAsia="ru-RU"/>
              </w:rPr>
              <w:t xml:space="preserve">Контроль и </w:t>
            </w:r>
            <w:r w:rsidRPr="0098312E">
              <w:rPr>
                <w:szCs w:val="24"/>
                <w:lang w:val="ru-RU"/>
              </w:rPr>
              <w:t xml:space="preserve">сопровождение </w:t>
            </w:r>
            <w:r w:rsidRPr="0098312E">
              <w:rPr>
                <w:szCs w:val="24"/>
                <w:lang w:val="kk-KZ" w:eastAsia="ru-RU"/>
              </w:rPr>
              <w:t xml:space="preserve"> комплекса </w:t>
            </w:r>
            <w:r w:rsidRPr="0098312E">
              <w:rPr>
                <w:szCs w:val="24"/>
                <w:lang w:val="ru-RU"/>
              </w:rPr>
              <w:t xml:space="preserve">взаимосвязанных компьютерных оборудований и программных продуктов </w:t>
            </w:r>
          </w:p>
        </w:tc>
      </w:tr>
      <w:tr w:rsidR="0098312E" w:rsidRPr="0098312E" w14:paraId="5D8B001F" w14:textId="77777777" w:rsidTr="00CD5B42">
        <w:tc>
          <w:tcPr>
            <w:tcW w:w="2552" w:type="dxa"/>
            <w:gridSpan w:val="2"/>
            <w:vMerge/>
          </w:tcPr>
          <w:p w14:paraId="06B06F30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39" w:type="dxa"/>
            <w:gridSpan w:val="4"/>
          </w:tcPr>
          <w:p w14:paraId="39A6287B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49" w:type="dxa"/>
            <w:gridSpan w:val="6"/>
            <w:vAlign w:val="center"/>
          </w:tcPr>
          <w:p w14:paraId="366BB852" w14:textId="77777777" w:rsidR="0003427F" w:rsidRPr="0098312E" w:rsidRDefault="0003427F" w:rsidP="0098312E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</w:p>
        </w:tc>
      </w:tr>
      <w:tr w:rsidR="0098312E" w:rsidRPr="0098312E" w14:paraId="138CA963" w14:textId="77777777" w:rsidTr="00CD5B42">
        <w:tc>
          <w:tcPr>
            <w:tcW w:w="2552" w:type="dxa"/>
            <w:gridSpan w:val="2"/>
            <w:vMerge w:val="restart"/>
            <w:vAlign w:val="center"/>
          </w:tcPr>
          <w:p w14:paraId="097071E5" w14:textId="4D49B6E4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9CE08C0" w14:textId="585EBF52" w:rsidR="00191C1E" w:rsidRPr="0098312E" w:rsidRDefault="00191C1E" w:rsidP="00BB5D93">
            <w:pPr>
              <w:rPr>
                <w:sz w:val="24"/>
                <w:szCs w:val="24"/>
                <w:lang w:val="kk-KZ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t>Создание взаимосвязи между объектами предприятия для организации функционирования системы</w:t>
            </w:r>
            <w:r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14:paraId="7BCCCA72" w14:textId="77777777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539CFE0" w14:textId="45DE8EA5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Обеспечение работоспособности и безопасности взаимосвязанных компонентов ИТ инфраструктуры </w:t>
            </w:r>
          </w:p>
        </w:tc>
        <w:tc>
          <w:tcPr>
            <w:tcW w:w="5557" w:type="dxa"/>
            <w:gridSpan w:val="8"/>
            <w:vAlign w:val="center"/>
          </w:tcPr>
          <w:p w14:paraId="15E8803F" w14:textId="77777777" w:rsidR="00191C1E" w:rsidRPr="0098312E" w:rsidRDefault="00191C1E" w:rsidP="0098312E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8312E" w:rsidRPr="00C8694E" w14:paraId="593680F1" w14:textId="77777777" w:rsidTr="00CD5B42">
        <w:tc>
          <w:tcPr>
            <w:tcW w:w="2552" w:type="dxa"/>
            <w:gridSpan w:val="2"/>
            <w:vMerge/>
            <w:vAlign w:val="center"/>
          </w:tcPr>
          <w:p w14:paraId="15E910AA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29310421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58782C92" w14:textId="77777777" w:rsidR="0003427F" w:rsidRPr="0098312E" w:rsidRDefault="0003427F" w:rsidP="0098312E">
            <w:pPr>
              <w:pStyle w:val="af1"/>
              <w:numPr>
                <w:ilvl w:val="0"/>
                <w:numId w:val="5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Проводить анализ ИТ инфраструктуры на предприятии для обеспечения оптимальной конфигурации и производительности сетей </w:t>
            </w:r>
          </w:p>
          <w:p w14:paraId="1552BAED" w14:textId="77777777" w:rsidR="0003427F" w:rsidRPr="0098312E" w:rsidRDefault="0003427F" w:rsidP="0098312E">
            <w:pPr>
              <w:pStyle w:val="af1"/>
              <w:numPr>
                <w:ilvl w:val="0"/>
                <w:numId w:val="51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Производить выбор программных и аппаратных решений, адекватное управление всеми системами компании.</w:t>
            </w:r>
          </w:p>
          <w:p w14:paraId="21D9E06E" w14:textId="77777777" w:rsidR="0003427F" w:rsidRPr="0098312E" w:rsidRDefault="0003427F" w:rsidP="0098312E">
            <w:pPr>
              <w:pStyle w:val="af1"/>
              <w:numPr>
                <w:ilvl w:val="0"/>
                <w:numId w:val="51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Отслеживать несанкционированный доступ к компонентам ИТ инфраструктуры. </w:t>
            </w:r>
          </w:p>
          <w:p w14:paraId="3E8396A1" w14:textId="77777777" w:rsidR="0003427F" w:rsidRPr="0098312E" w:rsidRDefault="0003427F" w:rsidP="0098312E">
            <w:pPr>
              <w:pStyle w:val="af1"/>
              <w:numPr>
                <w:ilvl w:val="0"/>
                <w:numId w:val="51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Обеспечивать безопасность базы данных, безопасную передачу данных посредством постоянного мониторинга действий систем и обнаружения несанкционированных данных и сбоев в системе ИТ</w:t>
            </w:r>
            <w:r w:rsidRPr="0098312E">
              <w:rPr>
                <w:szCs w:val="24"/>
                <w:lang w:val="kk-KZ"/>
              </w:rPr>
              <w:t xml:space="preserve"> инфраструктуры</w:t>
            </w:r>
          </w:p>
        </w:tc>
      </w:tr>
      <w:tr w:rsidR="0098312E" w:rsidRPr="0098312E" w14:paraId="6EF716B5" w14:textId="77777777" w:rsidTr="00CD5B42">
        <w:tc>
          <w:tcPr>
            <w:tcW w:w="2552" w:type="dxa"/>
            <w:gridSpan w:val="2"/>
            <w:vMerge/>
            <w:vAlign w:val="center"/>
          </w:tcPr>
          <w:p w14:paraId="1AFD9151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0CBC9C42" w14:textId="77777777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3AC33C8F" w14:textId="77777777" w:rsidR="00191C1E" w:rsidRPr="0098312E" w:rsidRDefault="00191C1E" w:rsidP="0098312E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4D58946D" w14:textId="77777777" w:rsidTr="00CD5B42">
        <w:tc>
          <w:tcPr>
            <w:tcW w:w="2552" w:type="dxa"/>
            <w:gridSpan w:val="2"/>
            <w:vMerge/>
            <w:vAlign w:val="center"/>
          </w:tcPr>
          <w:p w14:paraId="7CAF978B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7755B1DE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2D9593F3" w14:textId="77777777" w:rsidR="0003427F" w:rsidRPr="0098312E" w:rsidRDefault="0003427F" w:rsidP="0098312E">
            <w:pPr>
              <w:pStyle w:val="Default"/>
              <w:numPr>
                <w:ilvl w:val="0"/>
                <w:numId w:val="54"/>
              </w:numPr>
              <w:ind w:left="284" w:hanging="284"/>
              <w:rPr>
                <w:rFonts w:eastAsia="Times New Roman"/>
                <w:color w:val="auto"/>
              </w:rPr>
            </w:pPr>
            <w:r w:rsidRPr="0098312E">
              <w:rPr>
                <w:rFonts w:eastAsia="Times New Roman"/>
                <w:color w:val="auto"/>
              </w:rPr>
              <w:t>Практику проведения конфигурирования компьютерных систем.</w:t>
            </w:r>
          </w:p>
          <w:p w14:paraId="5E59A652" w14:textId="77777777" w:rsidR="0003427F" w:rsidRPr="0098312E" w:rsidRDefault="0003427F" w:rsidP="0098312E">
            <w:pPr>
              <w:pStyle w:val="Default"/>
              <w:numPr>
                <w:ilvl w:val="0"/>
                <w:numId w:val="54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  <w:lang w:val="kk-KZ"/>
              </w:rPr>
              <w:t>Технологию и методы проведения анализа систем и принципы проведения оценки.</w:t>
            </w:r>
          </w:p>
          <w:p w14:paraId="304E77D9" w14:textId="77777777" w:rsidR="0003427F" w:rsidRPr="0098312E" w:rsidRDefault="0003427F" w:rsidP="0098312E">
            <w:pPr>
              <w:pStyle w:val="af1"/>
              <w:numPr>
                <w:ilvl w:val="0"/>
                <w:numId w:val="54"/>
              </w:numPr>
              <w:ind w:left="284" w:hanging="284"/>
              <w:rPr>
                <w:b/>
                <w:szCs w:val="24"/>
                <w:lang w:val="ru-RU"/>
              </w:rPr>
            </w:pPr>
            <w:r w:rsidRPr="0098312E">
              <w:rPr>
                <w:szCs w:val="24"/>
                <w:lang w:val="kk-KZ"/>
              </w:rPr>
              <w:t>Архитектуру взаимодействия КС на предприятии.</w:t>
            </w:r>
          </w:p>
        </w:tc>
      </w:tr>
      <w:tr w:rsidR="0098312E" w:rsidRPr="0098312E" w14:paraId="75053F3A" w14:textId="77777777" w:rsidTr="00CD5B42">
        <w:tc>
          <w:tcPr>
            <w:tcW w:w="2552" w:type="dxa"/>
            <w:gridSpan w:val="2"/>
            <w:vMerge/>
            <w:vAlign w:val="center"/>
          </w:tcPr>
          <w:p w14:paraId="5A42F635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14:paraId="55EC3C93" w14:textId="77777777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703144A" w14:textId="599F3F3C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Документирование ИТ инфраструктуры</w:t>
            </w:r>
          </w:p>
        </w:tc>
        <w:tc>
          <w:tcPr>
            <w:tcW w:w="5557" w:type="dxa"/>
            <w:gridSpan w:val="8"/>
            <w:vAlign w:val="center"/>
          </w:tcPr>
          <w:p w14:paraId="5C2E3DC9" w14:textId="77777777" w:rsidR="00191C1E" w:rsidRPr="0098312E" w:rsidRDefault="00191C1E" w:rsidP="0098312E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98312E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98312E" w:rsidRPr="00C8694E" w14:paraId="4625592D" w14:textId="77777777" w:rsidTr="00CD5B42">
        <w:tc>
          <w:tcPr>
            <w:tcW w:w="2552" w:type="dxa"/>
            <w:gridSpan w:val="2"/>
            <w:vMerge/>
            <w:vAlign w:val="center"/>
          </w:tcPr>
          <w:p w14:paraId="263EBB2E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4F9FA646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3ABA9C77" w14:textId="77777777" w:rsidR="0003427F" w:rsidRPr="0098312E" w:rsidRDefault="0003427F" w:rsidP="0098312E">
            <w:pPr>
              <w:pStyle w:val="af1"/>
              <w:numPr>
                <w:ilvl w:val="0"/>
                <w:numId w:val="57"/>
              </w:numPr>
              <w:ind w:left="284" w:hanging="284"/>
              <w:rPr>
                <w:szCs w:val="24"/>
                <w:lang w:val="kk-KZ"/>
              </w:rPr>
            </w:pPr>
            <w:r w:rsidRPr="0098312E">
              <w:rPr>
                <w:szCs w:val="24"/>
                <w:lang w:val="ru-RU"/>
              </w:rPr>
              <w:t xml:space="preserve">Разработать </w:t>
            </w:r>
            <w:r w:rsidRPr="0098312E">
              <w:rPr>
                <w:szCs w:val="24"/>
                <w:lang w:val="ru-RU" w:eastAsia="ru-RU"/>
              </w:rPr>
              <w:t>план</w:t>
            </w:r>
            <w:r w:rsidRPr="0098312E">
              <w:rPr>
                <w:szCs w:val="24"/>
                <w:lang w:val="ru-RU"/>
              </w:rPr>
              <w:t xml:space="preserve"> и проводить процедуру </w:t>
            </w:r>
            <w:r w:rsidRPr="0098312E">
              <w:rPr>
                <w:szCs w:val="24"/>
                <w:lang w:val="ru-RU" w:eastAsia="ru-RU"/>
              </w:rPr>
              <w:t xml:space="preserve">инвентаризации компонентов ИТ </w:t>
            </w:r>
            <w:r w:rsidRPr="0098312E">
              <w:rPr>
                <w:szCs w:val="24"/>
                <w:lang w:val="kk-KZ"/>
              </w:rPr>
              <w:t>инфраструктуры.</w:t>
            </w:r>
          </w:p>
          <w:p w14:paraId="241158E6" w14:textId="77777777" w:rsidR="0003427F" w:rsidRPr="0098312E" w:rsidRDefault="0003427F" w:rsidP="0098312E">
            <w:pPr>
              <w:pStyle w:val="af1"/>
              <w:numPr>
                <w:ilvl w:val="0"/>
                <w:numId w:val="57"/>
              </w:numPr>
              <w:ind w:left="284" w:hanging="284"/>
              <w:rPr>
                <w:szCs w:val="24"/>
                <w:lang w:val="kk-KZ"/>
              </w:rPr>
            </w:pPr>
            <w:r w:rsidRPr="0098312E">
              <w:rPr>
                <w:szCs w:val="24"/>
                <w:lang w:val="ru-RU" w:eastAsia="ru-RU"/>
              </w:rPr>
              <w:t xml:space="preserve">Составлять отчет по анализу проведенной инвентаризации компонентов ИТ </w:t>
            </w:r>
            <w:r w:rsidRPr="0098312E">
              <w:rPr>
                <w:szCs w:val="24"/>
                <w:lang w:val="kk-KZ"/>
              </w:rPr>
              <w:t>инфраструктуры.</w:t>
            </w:r>
          </w:p>
          <w:p w14:paraId="488C36F6" w14:textId="77777777" w:rsidR="0003427F" w:rsidRPr="0098312E" w:rsidRDefault="0003427F" w:rsidP="0098312E">
            <w:pPr>
              <w:pStyle w:val="af1"/>
              <w:numPr>
                <w:ilvl w:val="0"/>
                <w:numId w:val="57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Разрабатывать инструкции по техническому обслуживанию КС</w:t>
            </w:r>
          </w:p>
        </w:tc>
      </w:tr>
      <w:tr w:rsidR="0098312E" w:rsidRPr="0098312E" w14:paraId="0283C887" w14:textId="77777777" w:rsidTr="00CD5B42">
        <w:tc>
          <w:tcPr>
            <w:tcW w:w="2552" w:type="dxa"/>
            <w:gridSpan w:val="2"/>
            <w:vMerge/>
            <w:vAlign w:val="center"/>
          </w:tcPr>
          <w:p w14:paraId="21DAFD13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692B80B1" w14:textId="77777777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44F4E862" w14:textId="77777777" w:rsidR="00191C1E" w:rsidRPr="0098312E" w:rsidRDefault="00191C1E" w:rsidP="0098312E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98312E" w14:paraId="24C1F445" w14:textId="77777777" w:rsidTr="00CD5B42">
        <w:tc>
          <w:tcPr>
            <w:tcW w:w="2552" w:type="dxa"/>
            <w:gridSpan w:val="2"/>
            <w:vMerge/>
            <w:vAlign w:val="center"/>
          </w:tcPr>
          <w:p w14:paraId="696C2A73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75A572BD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72FAB41" w14:textId="77777777" w:rsidR="0003427F" w:rsidRPr="0098312E" w:rsidRDefault="0003427F" w:rsidP="0098312E">
            <w:pPr>
              <w:pStyle w:val="af1"/>
              <w:numPr>
                <w:ilvl w:val="0"/>
                <w:numId w:val="6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Знание современных программных приложений </w:t>
            </w:r>
          </w:p>
          <w:p w14:paraId="2AC9BA5A" w14:textId="77777777" w:rsidR="0003427F" w:rsidRPr="0098312E" w:rsidRDefault="0003427F" w:rsidP="0098312E">
            <w:pPr>
              <w:pStyle w:val="af1"/>
              <w:numPr>
                <w:ilvl w:val="0"/>
                <w:numId w:val="6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 xml:space="preserve">Идентификаторы для инвентаризации ИТ оборудования </w:t>
            </w:r>
          </w:p>
          <w:p w14:paraId="17FECB17" w14:textId="77777777" w:rsidR="0003427F" w:rsidRPr="0098312E" w:rsidRDefault="0003427F" w:rsidP="0098312E">
            <w:pPr>
              <w:pStyle w:val="af1"/>
              <w:numPr>
                <w:ilvl w:val="0"/>
                <w:numId w:val="60"/>
              </w:numPr>
              <w:ind w:left="284" w:hanging="284"/>
              <w:rPr>
                <w:szCs w:val="24"/>
                <w:lang w:val="ru-RU"/>
              </w:rPr>
            </w:pPr>
            <w:r w:rsidRPr="0098312E">
              <w:rPr>
                <w:szCs w:val="24"/>
                <w:lang w:val="ru-RU"/>
              </w:rPr>
              <w:t>Характеристики оборудования и ПО</w:t>
            </w:r>
          </w:p>
        </w:tc>
      </w:tr>
      <w:tr w:rsidR="0098312E" w:rsidRPr="0098312E" w14:paraId="14D438D6" w14:textId="77777777" w:rsidTr="00CD5B42">
        <w:tc>
          <w:tcPr>
            <w:tcW w:w="2552" w:type="dxa"/>
            <w:gridSpan w:val="2"/>
            <w:vMerge w:val="restart"/>
            <w:vAlign w:val="center"/>
          </w:tcPr>
          <w:p w14:paraId="7896AE96" w14:textId="1F366F80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83F21C1" w14:textId="3B12C1BD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lastRenderedPageBreak/>
              <w:t>Контроль и модернизация компонентов инфрастуктуры ИТ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14:paraId="5297E4CB" w14:textId="77777777" w:rsidR="00191C1E" w:rsidRPr="0098312E" w:rsidRDefault="00191C1E" w:rsidP="00BB5D93">
            <w:pPr>
              <w:pStyle w:val="Default"/>
              <w:tabs>
                <w:tab w:val="left" w:pos="414"/>
              </w:tabs>
              <w:rPr>
                <w:rFonts w:eastAsia="Times New Roman"/>
                <w:color w:val="auto"/>
              </w:rPr>
            </w:pPr>
            <w:r w:rsidRPr="0098312E">
              <w:rPr>
                <w:b/>
                <w:color w:val="auto"/>
              </w:rPr>
              <w:lastRenderedPageBreak/>
              <w:t>Задача 1:</w:t>
            </w:r>
          </w:p>
          <w:p w14:paraId="28313430" w14:textId="77777777" w:rsidR="00191C1E" w:rsidRPr="0098312E" w:rsidRDefault="00191C1E" w:rsidP="00BB5D93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98312E">
              <w:rPr>
                <w:rFonts w:eastAsia="Times New Roman"/>
                <w:color w:val="auto"/>
              </w:rPr>
              <w:lastRenderedPageBreak/>
              <w:t xml:space="preserve">Планирование </w:t>
            </w:r>
            <w:r w:rsidRPr="0098312E">
              <w:rPr>
                <w:color w:val="auto"/>
              </w:rPr>
              <w:t>обновления компонентов инфраструктуры</w:t>
            </w:r>
          </w:p>
        </w:tc>
        <w:tc>
          <w:tcPr>
            <w:tcW w:w="5557" w:type="dxa"/>
            <w:gridSpan w:val="8"/>
            <w:vAlign w:val="center"/>
          </w:tcPr>
          <w:p w14:paraId="02ABD342" w14:textId="77777777" w:rsidR="00191C1E" w:rsidRPr="0098312E" w:rsidRDefault="00191C1E" w:rsidP="0098312E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8312E" w:rsidRPr="00C8694E" w14:paraId="6898B99A" w14:textId="77777777" w:rsidTr="00CD5B42">
        <w:tc>
          <w:tcPr>
            <w:tcW w:w="2552" w:type="dxa"/>
            <w:gridSpan w:val="2"/>
            <w:vMerge/>
            <w:vAlign w:val="center"/>
          </w:tcPr>
          <w:p w14:paraId="61F18DB7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0AD6979A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6582948F" w14:textId="77777777" w:rsidR="0003427F" w:rsidRPr="0098312E" w:rsidRDefault="0003427F" w:rsidP="0098312E">
            <w:pPr>
              <w:pStyle w:val="Default"/>
              <w:numPr>
                <w:ilvl w:val="0"/>
                <w:numId w:val="63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  <w:lang w:val="kk-KZ"/>
              </w:rPr>
              <w:t xml:space="preserve">Проводить мониторинг работы пользователей в ситсеме, для определения обновления программных средств системы.  </w:t>
            </w:r>
          </w:p>
          <w:p w14:paraId="5D8A12D4" w14:textId="77777777" w:rsidR="0003427F" w:rsidRPr="0098312E" w:rsidRDefault="0003427F" w:rsidP="0098312E">
            <w:pPr>
              <w:pStyle w:val="Default"/>
              <w:numPr>
                <w:ilvl w:val="0"/>
                <w:numId w:val="63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</w:rPr>
              <w:t xml:space="preserve">Проводить мониторинг устройств ИТ инфраструктуры </w:t>
            </w:r>
            <w:r w:rsidRPr="0098312E">
              <w:rPr>
                <w:color w:val="auto"/>
                <w:lang w:val="kk-KZ"/>
              </w:rPr>
              <w:t xml:space="preserve">для утилизации и замены на новые. </w:t>
            </w:r>
          </w:p>
          <w:p w14:paraId="150149E7" w14:textId="77777777" w:rsidR="0003427F" w:rsidRPr="0098312E" w:rsidRDefault="0003427F" w:rsidP="0098312E">
            <w:pPr>
              <w:pStyle w:val="Default"/>
              <w:numPr>
                <w:ilvl w:val="0"/>
                <w:numId w:val="63"/>
              </w:numPr>
              <w:ind w:left="284" w:hanging="284"/>
              <w:rPr>
                <w:color w:val="auto"/>
                <w:lang w:val="kk-KZ"/>
              </w:rPr>
            </w:pPr>
            <w:r w:rsidRPr="0098312E">
              <w:rPr>
                <w:color w:val="auto"/>
                <w:lang w:val="kk-KZ"/>
              </w:rPr>
              <w:t>Обосновывать модернизируемые участки ИТ инфраструктуры</w:t>
            </w:r>
          </w:p>
          <w:p w14:paraId="6D7CD232" w14:textId="77777777" w:rsidR="0003427F" w:rsidRPr="0098312E" w:rsidRDefault="0003427F" w:rsidP="0098312E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  <w:lang w:val="ru-RU" w:eastAsia="ru-RU"/>
              </w:rPr>
            </w:pPr>
            <w:r w:rsidRPr="0098312E">
              <w:rPr>
                <w:szCs w:val="24"/>
                <w:lang w:val="ru-RU"/>
              </w:rPr>
              <w:t>Применять методы и способы взаимодействия программного средства со окружением.</w:t>
            </w:r>
          </w:p>
        </w:tc>
      </w:tr>
      <w:tr w:rsidR="0098312E" w:rsidRPr="0098312E" w14:paraId="75409A27" w14:textId="77777777" w:rsidTr="00CD5B42">
        <w:tc>
          <w:tcPr>
            <w:tcW w:w="2552" w:type="dxa"/>
            <w:gridSpan w:val="2"/>
            <w:vMerge/>
            <w:vAlign w:val="center"/>
          </w:tcPr>
          <w:p w14:paraId="46154973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39AF87F6" w14:textId="77777777" w:rsidR="00191C1E" w:rsidRPr="0098312E" w:rsidRDefault="00191C1E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DFFB146" w14:textId="77777777" w:rsidR="00191C1E" w:rsidRPr="0098312E" w:rsidRDefault="00191C1E" w:rsidP="0098312E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8312E" w:rsidRPr="00C8694E" w14:paraId="389ADC7C" w14:textId="77777777" w:rsidTr="00CD5B42">
        <w:tc>
          <w:tcPr>
            <w:tcW w:w="2552" w:type="dxa"/>
            <w:gridSpan w:val="2"/>
            <w:vMerge/>
            <w:vAlign w:val="center"/>
          </w:tcPr>
          <w:p w14:paraId="2846C63E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3E2FF06C" w14:textId="77777777" w:rsidR="0003427F" w:rsidRPr="0098312E" w:rsidRDefault="0003427F" w:rsidP="00BB5D9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5027260A" w14:textId="77777777" w:rsidR="0003427F" w:rsidRPr="0098312E" w:rsidRDefault="0003427F" w:rsidP="0098312E">
            <w:pPr>
              <w:pStyle w:val="Default"/>
              <w:numPr>
                <w:ilvl w:val="0"/>
                <w:numId w:val="67"/>
              </w:numPr>
              <w:ind w:left="284" w:hanging="284"/>
              <w:rPr>
                <w:color w:val="auto"/>
              </w:rPr>
            </w:pPr>
            <w:r w:rsidRPr="0098312E">
              <w:rPr>
                <w:color w:val="auto"/>
              </w:rPr>
              <w:t xml:space="preserve">Требования к характеристике оборудования и ПО </w:t>
            </w:r>
          </w:p>
          <w:p w14:paraId="08EB406D" w14:textId="77777777" w:rsidR="0003427F" w:rsidRPr="0098312E" w:rsidRDefault="0003427F" w:rsidP="0098312E">
            <w:pPr>
              <w:pStyle w:val="Default"/>
              <w:numPr>
                <w:ilvl w:val="0"/>
                <w:numId w:val="67"/>
              </w:numPr>
              <w:ind w:left="284" w:hanging="284"/>
              <w:rPr>
                <w:color w:val="auto"/>
              </w:rPr>
            </w:pPr>
            <w:r w:rsidRPr="0098312E">
              <w:rPr>
                <w:color w:val="auto"/>
              </w:rPr>
              <w:t>Методы и способы взаимодействия программного средства со окружением.</w:t>
            </w:r>
          </w:p>
          <w:p w14:paraId="44135390" w14:textId="77777777" w:rsidR="0003427F" w:rsidRPr="0098312E" w:rsidRDefault="0003427F" w:rsidP="0098312E">
            <w:pPr>
              <w:pStyle w:val="Default"/>
              <w:numPr>
                <w:ilvl w:val="0"/>
                <w:numId w:val="67"/>
              </w:numPr>
              <w:ind w:left="284" w:hanging="284"/>
              <w:rPr>
                <w:color w:val="auto"/>
              </w:rPr>
            </w:pPr>
            <w:r w:rsidRPr="0098312E">
              <w:rPr>
                <w:color w:val="auto"/>
              </w:rPr>
              <w:t>Современные тенденции в развитии ИТ</w:t>
            </w:r>
          </w:p>
          <w:p w14:paraId="34799D78" w14:textId="77777777" w:rsidR="0003427F" w:rsidRPr="0098312E" w:rsidRDefault="0003427F" w:rsidP="0098312E">
            <w:pPr>
              <w:pStyle w:val="Default"/>
              <w:numPr>
                <w:ilvl w:val="0"/>
                <w:numId w:val="67"/>
              </w:numPr>
              <w:ind w:left="284" w:hanging="284"/>
              <w:rPr>
                <w:color w:val="auto"/>
                <w:lang w:eastAsia="ru-RU"/>
              </w:rPr>
            </w:pPr>
            <w:r w:rsidRPr="0098312E">
              <w:rPr>
                <w:color w:val="auto"/>
              </w:rPr>
              <w:t>Знание отраслевых законов, правил, требований, стандартов и других нормативных правовых актов по вопросам</w:t>
            </w:r>
          </w:p>
        </w:tc>
      </w:tr>
      <w:tr w:rsidR="0098312E" w:rsidRPr="0098312E" w14:paraId="7F45F97C" w14:textId="77777777" w:rsidTr="00CD5B42">
        <w:tc>
          <w:tcPr>
            <w:tcW w:w="2552" w:type="dxa"/>
            <w:gridSpan w:val="2"/>
            <w:vMerge/>
            <w:vAlign w:val="center"/>
          </w:tcPr>
          <w:p w14:paraId="28095D5C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14:paraId="0A4F63DF" w14:textId="77777777" w:rsidR="00191C1E" w:rsidRPr="0098312E" w:rsidRDefault="00191C1E" w:rsidP="00BB5D9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B3C6D13" w14:textId="0161C7B1" w:rsidR="00191C1E" w:rsidRPr="0098312E" w:rsidRDefault="00191C1E" w:rsidP="00BB5D9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kk-KZ" w:eastAsia="ru-RU"/>
              </w:rPr>
              <w:t>Проведение контроля взаимодействия компьютерныхсистем в ИТ инфроструктуре</w:t>
            </w:r>
          </w:p>
        </w:tc>
        <w:tc>
          <w:tcPr>
            <w:tcW w:w="5557" w:type="dxa"/>
            <w:gridSpan w:val="8"/>
            <w:vAlign w:val="center"/>
          </w:tcPr>
          <w:p w14:paraId="28311D83" w14:textId="77777777" w:rsidR="00191C1E" w:rsidRPr="0098312E" w:rsidRDefault="00191C1E" w:rsidP="0098312E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8312E" w:rsidRPr="00C8694E" w14:paraId="32D5D6B2" w14:textId="77777777" w:rsidTr="00CD5B42">
        <w:tc>
          <w:tcPr>
            <w:tcW w:w="2552" w:type="dxa"/>
            <w:gridSpan w:val="2"/>
            <w:vMerge/>
            <w:vAlign w:val="center"/>
          </w:tcPr>
          <w:p w14:paraId="66B4F3BF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46F7CAA4" w14:textId="77777777" w:rsidR="0003427F" w:rsidRPr="0098312E" w:rsidRDefault="0003427F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2B25D0C4" w14:textId="77777777" w:rsidR="0003427F" w:rsidRPr="0098312E" w:rsidRDefault="0003427F" w:rsidP="0098312E">
            <w:pPr>
              <w:widowControl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Разработать план проведения контроля </w:t>
            </w:r>
          </w:p>
          <w:p w14:paraId="64C6CB37" w14:textId="77777777" w:rsidR="0003427F" w:rsidRPr="0098312E" w:rsidRDefault="0003427F" w:rsidP="0098312E">
            <w:pPr>
              <w:widowControl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Следить за работой взаимодействия ИТ инфраструктуры предприятия, посредством специальных программ и утилит.</w:t>
            </w:r>
          </w:p>
          <w:p w14:paraId="396ED8EB" w14:textId="77777777" w:rsidR="0003427F" w:rsidRPr="0098312E" w:rsidRDefault="0003427F" w:rsidP="0098312E">
            <w:pPr>
              <w:widowControl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Определять уровень зрелости ИТ-инфраструктуры в организации</w:t>
            </w:r>
          </w:p>
          <w:p w14:paraId="6C848456" w14:textId="77777777" w:rsidR="0003427F" w:rsidRPr="0098312E" w:rsidRDefault="0003427F" w:rsidP="0098312E">
            <w:pPr>
              <w:widowControl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Производить расчет по расходам на ИТ-персонал, оборудование, программное обеспечение и сервисы, предоставляемые сторонними организациями.</w:t>
            </w:r>
          </w:p>
        </w:tc>
      </w:tr>
      <w:tr w:rsidR="0098312E" w:rsidRPr="0098312E" w14:paraId="42DBF748" w14:textId="77777777" w:rsidTr="00CD5B42">
        <w:tc>
          <w:tcPr>
            <w:tcW w:w="2552" w:type="dxa"/>
            <w:gridSpan w:val="2"/>
            <w:vMerge/>
            <w:vAlign w:val="center"/>
          </w:tcPr>
          <w:p w14:paraId="509A4374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491A9C58" w14:textId="77777777" w:rsidR="00191C1E" w:rsidRPr="0098312E" w:rsidRDefault="00191C1E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CECC8B1" w14:textId="77777777" w:rsidR="00191C1E" w:rsidRPr="0098312E" w:rsidRDefault="00191C1E" w:rsidP="0098312E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98312E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8312E" w:rsidRPr="00C8694E" w14:paraId="0E061C95" w14:textId="77777777" w:rsidTr="00CD5B42">
        <w:tc>
          <w:tcPr>
            <w:tcW w:w="2552" w:type="dxa"/>
            <w:gridSpan w:val="2"/>
            <w:vMerge/>
            <w:vAlign w:val="center"/>
          </w:tcPr>
          <w:p w14:paraId="0168AAE2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14:paraId="27705899" w14:textId="77777777" w:rsidR="0003427F" w:rsidRPr="0098312E" w:rsidRDefault="0003427F" w:rsidP="00BB5D93">
            <w:pPr>
              <w:widowControl/>
              <w:numPr>
                <w:ilvl w:val="0"/>
                <w:numId w:val="39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8"/>
            <w:vAlign w:val="center"/>
          </w:tcPr>
          <w:p w14:paraId="1C03BDC7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Принципы и методы ведения делового письма</w:t>
            </w:r>
          </w:p>
          <w:p w14:paraId="56943240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 xml:space="preserve">Принципы проведения контрольных мероприятий </w:t>
            </w:r>
          </w:p>
          <w:p w14:paraId="0E58B73A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Виды и характеристики ПО и устройств.</w:t>
            </w:r>
          </w:p>
          <w:p w14:paraId="7C79F280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Системы для интеграции и оптимизации производительности ИС</w:t>
            </w:r>
          </w:p>
          <w:p w14:paraId="6D590ECF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Уровни зрелости   ИТ-инфраструктуры в организации</w:t>
            </w:r>
          </w:p>
          <w:p w14:paraId="0C9A1436" w14:textId="77777777" w:rsidR="0003427F" w:rsidRPr="0098312E" w:rsidRDefault="0003427F" w:rsidP="0098312E">
            <w:pPr>
              <w:widowControl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Типы затрат, связанные с использованием ИТ</w:t>
            </w:r>
          </w:p>
        </w:tc>
      </w:tr>
      <w:tr w:rsidR="0098312E" w:rsidRPr="00C8694E" w14:paraId="3A86AB91" w14:textId="77777777" w:rsidTr="00BB5D93">
        <w:tc>
          <w:tcPr>
            <w:tcW w:w="2552" w:type="dxa"/>
            <w:gridSpan w:val="2"/>
            <w:vAlign w:val="center"/>
          </w:tcPr>
          <w:p w14:paraId="1B83461D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0"/>
            <w:vAlign w:val="center"/>
          </w:tcPr>
          <w:p w14:paraId="1625930A" w14:textId="77777777" w:rsidR="0003427F" w:rsidRPr="0098312E" w:rsidRDefault="0003427F" w:rsidP="00BB5D93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312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Ориентация на результат. Организованность. Креативность. Стратегическое мышление. Аналитическое мышление. Решение проблем. </w:t>
            </w:r>
          </w:p>
        </w:tc>
      </w:tr>
      <w:tr w:rsidR="0098312E" w:rsidRPr="0098312E" w14:paraId="25401621" w14:textId="77777777" w:rsidTr="00BB5D93">
        <w:tc>
          <w:tcPr>
            <w:tcW w:w="2552" w:type="dxa"/>
            <w:gridSpan w:val="2"/>
            <w:vMerge w:val="restart"/>
            <w:vAlign w:val="center"/>
          </w:tcPr>
          <w:p w14:paraId="5B70B7B6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261" w:type="dxa"/>
            <w:gridSpan w:val="5"/>
            <w:vAlign w:val="center"/>
          </w:tcPr>
          <w:p w14:paraId="78BD1D63" w14:textId="7A7F5160" w:rsidR="0003427F" w:rsidRPr="0098312E" w:rsidRDefault="0003427F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6</w:t>
            </w:r>
            <w:r w:rsidRPr="0098312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27" w:type="dxa"/>
            <w:gridSpan w:val="5"/>
            <w:vAlign w:val="center"/>
          </w:tcPr>
          <w:p w14:paraId="0A1D6889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  <w:r w:rsidRPr="0098312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8312E" w:rsidRPr="0098312E" w14:paraId="40994F1E" w14:textId="77777777" w:rsidTr="00BB5D93">
        <w:tc>
          <w:tcPr>
            <w:tcW w:w="2552" w:type="dxa"/>
            <w:gridSpan w:val="2"/>
            <w:vMerge/>
            <w:vAlign w:val="center"/>
          </w:tcPr>
          <w:p w14:paraId="269DB8F8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1" w:type="dxa"/>
            <w:gridSpan w:val="5"/>
            <w:vAlign w:val="center"/>
          </w:tcPr>
          <w:p w14:paraId="0BCDD8CA" w14:textId="77777777" w:rsidR="0003427F" w:rsidRPr="0098312E" w:rsidRDefault="0003427F" w:rsidP="00BB5D93">
            <w:pPr>
              <w:jc w:val="center"/>
              <w:rPr>
                <w:sz w:val="24"/>
                <w:szCs w:val="24"/>
              </w:rPr>
            </w:pPr>
            <w:r w:rsidRPr="0098312E">
              <w:rPr>
                <w:sz w:val="24"/>
                <w:szCs w:val="24"/>
              </w:rPr>
              <w:t>7</w:t>
            </w:r>
            <w:r w:rsidRPr="0098312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27" w:type="dxa"/>
            <w:gridSpan w:val="5"/>
            <w:vAlign w:val="center"/>
          </w:tcPr>
          <w:p w14:paraId="730276ED" w14:textId="77777777" w:rsidR="0003427F" w:rsidRPr="0098312E" w:rsidRDefault="0003427F" w:rsidP="00BB5D93">
            <w:pPr>
              <w:rPr>
                <w:sz w:val="24"/>
                <w:szCs w:val="24"/>
                <w:lang w:val="ru-RU" w:eastAsia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Архитектор ИТ-инфраструктуры</w:t>
            </w:r>
          </w:p>
        </w:tc>
      </w:tr>
      <w:tr w:rsidR="0098312E" w:rsidRPr="0098312E" w14:paraId="4D40719C" w14:textId="77777777" w:rsidTr="00BB5D93">
        <w:tc>
          <w:tcPr>
            <w:tcW w:w="2552" w:type="dxa"/>
            <w:gridSpan w:val="2"/>
            <w:vAlign w:val="center"/>
          </w:tcPr>
          <w:p w14:paraId="547D16D3" w14:textId="000D93CD" w:rsidR="0003427F" w:rsidRPr="0098312E" w:rsidRDefault="00454DBD" w:rsidP="00BB5D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261" w:type="dxa"/>
            <w:gridSpan w:val="5"/>
            <w:vAlign w:val="center"/>
          </w:tcPr>
          <w:p w14:paraId="5DE19031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827" w:type="dxa"/>
            <w:gridSpan w:val="5"/>
            <w:vAlign w:val="center"/>
          </w:tcPr>
          <w:p w14:paraId="31658516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1EAF7C4E" w14:textId="77777777" w:rsidR="0003427F" w:rsidRPr="0098312E" w:rsidRDefault="0003427F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98312E" w:rsidRPr="00C8694E" w14:paraId="39EE2163" w14:textId="77777777" w:rsidTr="00BB5D93">
        <w:tc>
          <w:tcPr>
            <w:tcW w:w="2552" w:type="dxa"/>
            <w:gridSpan w:val="2"/>
            <w:vAlign w:val="center"/>
          </w:tcPr>
          <w:p w14:paraId="3C534D22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 xml:space="preserve">Связь с системой </w:t>
            </w:r>
            <w:r w:rsidRPr="0098312E">
              <w:rPr>
                <w:sz w:val="24"/>
                <w:szCs w:val="24"/>
                <w:lang w:val="ru-RU"/>
              </w:rPr>
              <w:lastRenderedPageBreak/>
              <w:t>образования и квалификации</w:t>
            </w:r>
          </w:p>
        </w:tc>
        <w:tc>
          <w:tcPr>
            <w:tcW w:w="2261" w:type="dxa"/>
            <w:gridSpan w:val="5"/>
            <w:vAlign w:val="center"/>
          </w:tcPr>
          <w:p w14:paraId="67616F87" w14:textId="74347F64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 xml:space="preserve">Уровень </w:t>
            </w:r>
            <w:r w:rsidRPr="0098312E">
              <w:rPr>
                <w:sz w:val="24"/>
                <w:szCs w:val="24"/>
                <w:lang w:val="ru-RU"/>
              </w:rPr>
              <w:lastRenderedPageBreak/>
              <w:t>образования: полсевузовское (7 уровень МСКО)</w:t>
            </w:r>
          </w:p>
        </w:tc>
        <w:tc>
          <w:tcPr>
            <w:tcW w:w="2834" w:type="dxa"/>
            <w:gridSpan w:val="4"/>
            <w:vAlign w:val="center"/>
          </w:tcPr>
          <w:p w14:paraId="387269A5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Направление:</w:t>
            </w:r>
          </w:p>
          <w:p w14:paraId="4D167E52" w14:textId="184BAD78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Информационные-коммуникационные технологии</w:t>
            </w:r>
          </w:p>
        </w:tc>
        <w:tc>
          <w:tcPr>
            <w:tcW w:w="1993" w:type="dxa"/>
            <w:vAlign w:val="center"/>
          </w:tcPr>
          <w:p w14:paraId="68C0B28B" w14:textId="77777777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5432BF9F" w14:textId="438E6CF1" w:rsidR="00191C1E" w:rsidRPr="0098312E" w:rsidRDefault="00191C1E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lastRenderedPageBreak/>
              <w:t>Магистр техники и технологии / Магистр наук</w:t>
            </w:r>
          </w:p>
        </w:tc>
      </w:tr>
      <w:tr w:rsidR="0098312E" w:rsidRPr="0098312E" w14:paraId="705AEBFF" w14:textId="77777777" w:rsidTr="008D2CB9"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12BF" w14:textId="0E8094F5" w:rsidR="003F1453" w:rsidRPr="0098312E" w:rsidRDefault="003F1453" w:rsidP="00BB5D93">
            <w:pPr>
              <w:jc w:val="center"/>
              <w:rPr>
                <w:b/>
                <w:sz w:val="24"/>
                <w:szCs w:val="24"/>
              </w:rPr>
            </w:pPr>
            <w:r w:rsidRPr="0098312E">
              <w:rPr>
                <w:b/>
                <w:sz w:val="24"/>
                <w:szCs w:val="24"/>
                <w:lang w:val="ru-RU"/>
              </w:rPr>
              <w:lastRenderedPageBreak/>
              <w:t>3. Технические данные Профессионального стандарта</w:t>
            </w:r>
          </w:p>
        </w:tc>
      </w:tr>
      <w:tr w:rsidR="0098312E" w:rsidRPr="0098312E" w14:paraId="6497826F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81D5" w14:textId="77777777" w:rsidR="003F1453" w:rsidRPr="0098312E" w:rsidRDefault="003F145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DAD4F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4DE7CF4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66C5A88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65D9EE98" w14:textId="77777777" w:rsidR="003F1453" w:rsidRPr="0098312E" w:rsidRDefault="00930985" w:rsidP="00BB5D93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3F1453" w:rsidRPr="0098312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Mars</w:t>
              </w:r>
              <w:r w:rsidR="003F1453" w:rsidRPr="0098312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3F1453" w:rsidRPr="0098312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3F1453" w:rsidRPr="0098312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3F1453" w:rsidRPr="0098312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74A3193A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+7 701</w:t>
            </w:r>
            <w:r w:rsidRPr="0098312E">
              <w:rPr>
                <w:sz w:val="24"/>
                <w:szCs w:val="24"/>
              </w:rPr>
              <w:t> </w:t>
            </w:r>
            <w:r w:rsidRPr="0098312E">
              <w:rPr>
                <w:sz w:val="24"/>
                <w:szCs w:val="24"/>
                <w:lang w:val="ru-RU"/>
              </w:rPr>
              <w:t>908 25 11</w:t>
            </w:r>
          </w:p>
          <w:p w14:paraId="300BC85F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4F12B98E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Абдешов Х.У.</w:t>
            </w:r>
          </w:p>
          <w:p w14:paraId="1C655CA6" w14:textId="77777777" w:rsidR="003F1453" w:rsidRPr="0098312E" w:rsidRDefault="00930985" w:rsidP="00BB5D93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habdeshov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rambler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779FFA88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+7 777</w:t>
            </w:r>
            <w:r w:rsidRPr="0098312E">
              <w:rPr>
                <w:sz w:val="24"/>
                <w:szCs w:val="24"/>
              </w:rPr>
              <w:t> </w:t>
            </w:r>
            <w:r w:rsidRPr="0098312E">
              <w:rPr>
                <w:sz w:val="24"/>
                <w:szCs w:val="24"/>
                <w:lang w:val="ru-RU"/>
              </w:rPr>
              <w:t>2505831</w:t>
            </w:r>
          </w:p>
          <w:p w14:paraId="4F5B3661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Увалеев Ж.Е.</w:t>
            </w:r>
          </w:p>
          <w:p w14:paraId="7942148E" w14:textId="77777777" w:rsidR="003F1453" w:rsidRPr="0098312E" w:rsidRDefault="00930985" w:rsidP="00BB5D93">
            <w:pPr>
              <w:jc w:val="center"/>
              <w:rPr>
                <w:sz w:val="24"/>
                <w:szCs w:val="24"/>
                <w:shd w:val="clear" w:color="auto" w:fill="FFFFFF"/>
                <w:lang w:val="ru-RU"/>
              </w:rPr>
            </w:pPr>
            <w:hyperlink r:id="rId14" w:history="1"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zh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_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uali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mail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ru</w:t>
              </w:r>
            </w:hyperlink>
          </w:p>
          <w:p w14:paraId="771B8C4F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shd w:val="clear" w:color="auto" w:fill="FFFFFF"/>
                <w:lang w:val="ru-RU"/>
              </w:rPr>
              <w:t>87015228028</w:t>
            </w:r>
          </w:p>
          <w:p w14:paraId="76E2B54C" w14:textId="77777777" w:rsidR="003F1453" w:rsidRPr="0098312E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72521586" w14:textId="77777777" w:rsidR="003F1453" w:rsidRPr="0098312E" w:rsidRDefault="00930985" w:rsidP="00BB5D93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Make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gmail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3F1453" w:rsidRPr="0098312E">
                <w:rPr>
                  <w:rStyle w:val="a3"/>
                  <w:color w:val="auto"/>
                  <w:sz w:val="24"/>
                  <w:szCs w:val="24"/>
                </w:rPr>
                <w:t>com</w:t>
              </w:r>
            </w:hyperlink>
          </w:p>
          <w:p w14:paraId="23216608" w14:textId="77777777" w:rsidR="003F1453" w:rsidRDefault="003F1453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+77013918037</w:t>
            </w:r>
          </w:p>
          <w:p w14:paraId="5353FC53" w14:textId="77777777" w:rsidR="00C87D59" w:rsidRPr="001124EA" w:rsidRDefault="00C87D59" w:rsidP="00C87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5210ABB1" w14:textId="5803D790" w:rsidR="00C87D59" w:rsidRPr="0098312E" w:rsidRDefault="00C87D59" w:rsidP="00C87D59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98312E" w:rsidRPr="0098312E" w14:paraId="3F67E0C6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80B5" w14:textId="6F72BAAD" w:rsidR="003F1453" w:rsidRPr="0098312E" w:rsidRDefault="003F1453" w:rsidP="00BB5D93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Экспертиза представлена: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C92C" w14:textId="1767A332" w:rsidR="002033FB" w:rsidRPr="0098312E" w:rsidRDefault="002033FB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Организация: ТОО «Тамур»</w:t>
            </w:r>
          </w:p>
          <w:p w14:paraId="40406F2E" w14:textId="77777777" w:rsidR="002033FB" w:rsidRPr="0098312E" w:rsidRDefault="002033FB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98312E">
              <w:rPr>
                <w:noProof/>
                <w:sz w:val="24"/>
                <w:szCs w:val="24"/>
                <w:lang w:val="ru-RU" w:eastAsia="ru-RU"/>
              </w:rPr>
              <w:t>:</w:t>
            </w:r>
            <w:r w:rsidRPr="0098312E">
              <w:rPr>
                <w:sz w:val="24"/>
                <w:szCs w:val="24"/>
                <w:lang w:val="ru-RU"/>
              </w:rPr>
              <w:t xml:space="preserve"> </w:t>
            </w:r>
          </w:p>
          <w:p w14:paraId="02F61B85" w14:textId="77777777" w:rsidR="002033FB" w:rsidRPr="0098312E" w:rsidRDefault="002033FB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Генеральный директор Берентаев Б.</w:t>
            </w:r>
          </w:p>
          <w:p w14:paraId="5A7E6EA7" w14:textId="4D5779F0" w:rsidR="003F1453" w:rsidRPr="0098312E" w:rsidRDefault="00F761F2" w:rsidP="00BB5D93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</w:rPr>
              <w:t>870171476511</w:t>
            </w:r>
          </w:p>
        </w:tc>
      </w:tr>
      <w:tr w:rsidR="00C8694E" w:rsidRPr="0098312E" w14:paraId="5972451A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FC27" w14:textId="07BC5797" w:rsidR="00C8694E" w:rsidRPr="0098312E" w:rsidRDefault="00C8694E" w:rsidP="00C8694E">
            <w:pPr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5024" w14:textId="38CD5B01" w:rsidR="00C8694E" w:rsidRPr="0098312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B10A6F">
              <w:rPr>
                <w:sz w:val="24"/>
                <w:szCs w:val="24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, 2019</w:t>
            </w:r>
            <w:r w:rsidRPr="00B10A6F">
              <w:rPr>
                <w:sz w:val="24"/>
                <w:szCs w:val="24"/>
              </w:rPr>
              <w:t xml:space="preserve"> год</w:t>
            </w:r>
          </w:p>
        </w:tc>
      </w:tr>
      <w:tr w:rsidR="00C8694E" w:rsidRPr="0098312E" w14:paraId="551C050E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48EC" w14:textId="49496918" w:rsidR="00C8694E" w:rsidRPr="0098312E" w:rsidRDefault="00C8694E" w:rsidP="00C8694E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C20E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</w:t>
            </w:r>
            <w:r w:rsidRPr="00C87D59">
              <w:rPr>
                <w:sz w:val="24"/>
                <w:szCs w:val="24"/>
                <w:lang w:val="ru-RU"/>
              </w:rPr>
              <w:t xml:space="preserve">технологий </w:t>
            </w:r>
            <w:r w:rsidRPr="00C87D59">
              <w:rPr>
                <w:sz w:val="24"/>
                <w:szCs w:val="24"/>
              </w:rPr>
              <w:t>Master</w:t>
            </w:r>
            <w:r w:rsidRPr="00C87D59">
              <w:rPr>
                <w:sz w:val="24"/>
                <w:szCs w:val="24"/>
                <w:lang w:val="ru-RU"/>
              </w:rPr>
              <w:t>-</w:t>
            </w:r>
            <w:r w:rsidRPr="00C87D59">
              <w:rPr>
                <w:sz w:val="24"/>
                <w:szCs w:val="24"/>
              </w:rPr>
              <w:t>It</w:t>
            </w:r>
            <w:r w:rsidRPr="00C87D59">
              <w:rPr>
                <w:sz w:val="24"/>
                <w:szCs w:val="24"/>
                <w:lang w:val="ru-RU"/>
              </w:rPr>
              <w:t>»</w:t>
            </w:r>
          </w:p>
          <w:p w14:paraId="6BB25279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3312DF6C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Исполнители:</w:t>
            </w:r>
          </w:p>
          <w:p w14:paraId="761208A0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Кайсенов К.К.</w:t>
            </w:r>
          </w:p>
          <w:p w14:paraId="2CE1CC86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master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_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it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_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rk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mail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6D7007D2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701 2140195</w:t>
            </w:r>
          </w:p>
          <w:p w14:paraId="7DE8E6A4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kk-KZ"/>
              </w:rPr>
            </w:pPr>
            <w:r w:rsidRPr="00C87D59">
              <w:rPr>
                <w:sz w:val="24"/>
                <w:szCs w:val="24"/>
                <w:lang w:val="kk-KZ"/>
              </w:rPr>
              <w:t>Данилов М.С.</w:t>
            </w:r>
          </w:p>
          <w:p w14:paraId="6AE51C62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marymasterit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mail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727ED0B6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777 8151000</w:t>
            </w:r>
          </w:p>
          <w:p w14:paraId="0619D2BA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7B5DFBF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07556261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Шалабаева М.Х.</w:t>
            </w:r>
          </w:p>
          <w:p w14:paraId="71ABDB5B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18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shalabaeva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mai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690B3422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701 4735134</w:t>
            </w:r>
          </w:p>
          <w:p w14:paraId="6DDBE2C7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797D1BF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06566422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Зейнегуль К.</w:t>
            </w:r>
          </w:p>
          <w:p w14:paraId="3B4C145D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19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Zikonti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24@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gmail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com</w:t>
              </w:r>
            </w:hyperlink>
          </w:p>
          <w:p w14:paraId="70B60D79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701 1913948</w:t>
            </w:r>
          </w:p>
          <w:p w14:paraId="132FC50F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AA78BB8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«</w:t>
            </w:r>
            <w:r w:rsidRPr="00C87D59">
              <w:rPr>
                <w:sz w:val="24"/>
                <w:szCs w:val="24"/>
                <w:lang w:val="kk-KZ"/>
              </w:rPr>
              <w:t>Өрлеу</w:t>
            </w:r>
            <w:r w:rsidRPr="00C87D59">
              <w:rPr>
                <w:sz w:val="24"/>
                <w:szCs w:val="24"/>
                <w:lang w:val="ru-RU"/>
              </w:rPr>
              <w:t xml:space="preserve">» </w:t>
            </w:r>
            <w:r w:rsidRPr="00C87D59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C87D59">
              <w:rPr>
                <w:sz w:val="24"/>
                <w:szCs w:val="24"/>
                <w:lang w:val="ru-RU"/>
              </w:rPr>
              <w:t>»</w:t>
            </w:r>
          </w:p>
          <w:p w14:paraId="78A7DF51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lastRenderedPageBreak/>
              <w:t>Мухамеджанова С.Т.</w:t>
            </w:r>
          </w:p>
          <w:p w14:paraId="5B2F1F95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orleualmaty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inbox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39DB8C64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778 2007402</w:t>
            </w:r>
          </w:p>
          <w:p w14:paraId="36A5BC6F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F3ABB94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</w:rPr>
              <w:t>IT</w:t>
            </w:r>
            <w:r w:rsidRPr="00C87D59">
              <w:rPr>
                <w:sz w:val="24"/>
                <w:szCs w:val="24"/>
                <w:lang w:val="ru-RU"/>
              </w:rPr>
              <w:t>-школа сервиса ТОО «СДМ-</w:t>
            </w:r>
            <w:r w:rsidRPr="00C87D59">
              <w:rPr>
                <w:sz w:val="24"/>
                <w:szCs w:val="24"/>
              </w:rPr>
              <w:t>Servises</w:t>
            </w:r>
            <w:r w:rsidRPr="00C87D59">
              <w:rPr>
                <w:sz w:val="24"/>
                <w:szCs w:val="24"/>
                <w:lang w:val="ru-RU"/>
              </w:rPr>
              <w:t>»</w:t>
            </w:r>
          </w:p>
          <w:p w14:paraId="5B3ADAA8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Рыбалко Л.В.</w:t>
            </w:r>
          </w:p>
          <w:p w14:paraId="7BE33A37" w14:textId="77777777" w:rsidR="00C8694E" w:rsidRPr="00454DBD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sdm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k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bk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573D525B" w14:textId="77777777" w:rsidR="00C8694E" w:rsidRPr="00C87D59" w:rsidRDefault="00C8694E" w:rsidP="00C8694E">
            <w:pPr>
              <w:jc w:val="center"/>
              <w:rPr>
                <w:sz w:val="24"/>
                <w:szCs w:val="24"/>
              </w:rPr>
            </w:pPr>
            <w:r w:rsidRPr="00C87D59">
              <w:rPr>
                <w:sz w:val="24"/>
                <w:szCs w:val="24"/>
              </w:rPr>
              <w:t>+7 705 2090213</w:t>
            </w:r>
          </w:p>
          <w:p w14:paraId="668D48FE" w14:textId="77777777" w:rsidR="00C8694E" w:rsidRPr="00C87D59" w:rsidRDefault="00C8694E" w:rsidP="00C8694E">
            <w:pPr>
              <w:jc w:val="center"/>
              <w:rPr>
                <w:sz w:val="24"/>
                <w:szCs w:val="24"/>
              </w:rPr>
            </w:pPr>
          </w:p>
          <w:p w14:paraId="5536339B" w14:textId="77777777" w:rsidR="00C8694E" w:rsidRPr="00C87D59" w:rsidRDefault="00C8694E" w:rsidP="00C8694E">
            <w:pPr>
              <w:jc w:val="center"/>
              <w:rPr>
                <w:sz w:val="24"/>
                <w:szCs w:val="24"/>
              </w:rPr>
            </w:pPr>
            <w:r w:rsidRPr="00C87D59">
              <w:rPr>
                <w:sz w:val="24"/>
                <w:szCs w:val="24"/>
              </w:rPr>
              <w:t>Global Education Group Inc. Ltd (London)</w:t>
            </w:r>
          </w:p>
          <w:p w14:paraId="1B669A67" w14:textId="77777777" w:rsidR="00C8694E" w:rsidRPr="00454DBD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Нуржанова</w:t>
            </w:r>
            <w:r w:rsidRPr="00454DBD">
              <w:rPr>
                <w:sz w:val="24"/>
                <w:szCs w:val="24"/>
                <w:lang w:val="ru-RU"/>
              </w:rPr>
              <w:t xml:space="preserve"> </w:t>
            </w:r>
            <w:r w:rsidRPr="00C87D59">
              <w:rPr>
                <w:sz w:val="24"/>
                <w:szCs w:val="24"/>
                <w:lang w:val="ru-RU"/>
              </w:rPr>
              <w:t>Х</w:t>
            </w:r>
            <w:r w:rsidRPr="00454DBD">
              <w:rPr>
                <w:sz w:val="24"/>
                <w:szCs w:val="24"/>
                <w:lang w:val="ru-RU"/>
              </w:rPr>
              <w:t>.</w:t>
            </w:r>
          </w:p>
          <w:p w14:paraId="4A3E13C5" w14:textId="77777777" w:rsidR="00C8694E" w:rsidRPr="00454DBD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eva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global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london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bk</w:t>
              </w:r>
              <w:r w:rsidR="00C8694E" w:rsidRPr="00454DBD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4A8948CE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+7</w:t>
            </w:r>
            <w:r w:rsidRPr="00C87D59">
              <w:rPr>
                <w:sz w:val="24"/>
                <w:szCs w:val="24"/>
              </w:rPr>
              <w:t> </w:t>
            </w:r>
            <w:r w:rsidRPr="00C87D59">
              <w:rPr>
                <w:sz w:val="24"/>
                <w:szCs w:val="24"/>
                <w:lang w:val="ru-RU"/>
              </w:rPr>
              <w:t>701 1119480</w:t>
            </w:r>
          </w:p>
          <w:p w14:paraId="0FBAD151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CFCD909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 xml:space="preserve">Агентство </w:t>
            </w:r>
            <w:r w:rsidRPr="00C87D59">
              <w:rPr>
                <w:sz w:val="24"/>
                <w:szCs w:val="24"/>
              </w:rPr>
              <w:t>IT</w:t>
            </w:r>
            <w:r w:rsidRPr="00C87D59">
              <w:rPr>
                <w:sz w:val="24"/>
                <w:szCs w:val="24"/>
                <w:lang w:val="ru-RU"/>
              </w:rPr>
              <w:t>-продуктов ТОО «</w:t>
            </w:r>
            <w:r w:rsidRPr="00C87D59">
              <w:rPr>
                <w:sz w:val="24"/>
                <w:szCs w:val="24"/>
              </w:rPr>
              <w:t>PR</w:t>
            </w:r>
            <w:r w:rsidRPr="00C87D59">
              <w:rPr>
                <w:sz w:val="24"/>
                <w:szCs w:val="24"/>
                <w:lang w:val="ru-RU"/>
              </w:rPr>
              <w:t>-</w:t>
            </w:r>
            <w:r w:rsidRPr="00C87D59">
              <w:rPr>
                <w:sz w:val="24"/>
                <w:szCs w:val="24"/>
              </w:rPr>
              <w:t>KZ</w:t>
            </w:r>
            <w:r w:rsidRPr="00C87D59">
              <w:rPr>
                <w:sz w:val="24"/>
                <w:szCs w:val="24"/>
                <w:lang w:val="ru-RU"/>
              </w:rPr>
              <w:t>-</w:t>
            </w:r>
            <w:r w:rsidRPr="00C87D59">
              <w:rPr>
                <w:sz w:val="24"/>
                <w:szCs w:val="24"/>
              </w:rPr>
              <w:t>MEDIA</w:t>
            </w:r>
            <w:r w:rsidRPr="00C87D59">
              <w:rPr>
                <w:sz w:val="24"/>
                <w:szCs w:val="24"/>
                <w:lang w:val="ru-RU"/>
              </w:rPr>
              <w:t>»</w:t>
            </w:r>
          </w:p>
          <w:p w14:paraId="5B1EE21E" w14:textId="77777777" w:rsidR="00C8694E" w:rsidRPr="00C87D59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7D59">
              <w:rPr>
                <w:sz w:val="24"/>
                <w:szCs w:val="24"/>
                <w:lang w:val="ru-RU"/>
              </w:rPr>
              <w:t>Жребцов С.В.</w:t>
            </w:r>
          </w:p>
          <w:p w14:paraId="4AD58D69" w14:textId="77777777" w:rsidR="00C8694E" w:rsidRPr="00C87D59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infoprkzmedia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bk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7D59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1AE16CEA" w14:textId="7D9EE04A" w:rsidR="00C8694E" w:rsidRPr="0098312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C8694E" w:rsidRPr="0098312E" w14:paraId="28E0F764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0FAF" w14:textId="6928EEF6" w:rsidR="00C8694E" w:rsidRPr="0098312E" w:rsidRDefault="00C8694E" w:rsidP="00C8694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37D8" w14:textId="77777777" w:rsidR="00C8694E" w:rsidRPr="00C8694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C8694E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C8694E">
              <w:rPr>
                <w:sz w:val="24"/>
                <w:szCs w:val="24"/>
              </w:rPr>
              <w:t>Master</w:t>
            </w:r>
            <w:r w:rsidRPr="00C8694E">
              <w:rPr>
                <w:sz w:val="24"/>
                <w:szCs w:val="24"/>
                <w:lang w:val="ru-RU"/>
              </w:rPr>
              <w:t>-</w:t>
            </w:r>
            <w:r w:rsidRPr="00C8694E">
              <w:rPr>
                <w:sz w:val="24"/>
                <w:szCs w:val="24"/>
              </w:rPr>
              <w:t>It</w:t>
            </w:r>
            <w:r w:rsidRPr="00C8694E">
              <w:rPr>
                <w:sz w:val="24"/>
                <w:szCs w:val="24"/>
                <w:lang w:val="ru-RU"/>
              </w:rPr>
              <w:t>»</w:t>
            </w:r>
          </w:p>
          <w:p w14:paraId="39BF4990" w14:textId="77777777" w:rsidR="00C8694E" w:rsidRPr="00C8694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694E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7A75E8F5" w14:textId="77777777" w:rsidR="00C8694E" w:rsidRPr="00C8694E" w:rsidRDefault="00930985" w:rsidP="00C8694E">
            <w:pPr>
              <w:jc w:val="center"/>
              <w:rPr>
                <w:sz w:val="24"/>
                <w:szCs w:val="24"/>
                <w:lang w:val="ru-RU"/>
              </w:rPr>
            </w:pPr>
            <w:hyperlink r:id="rId24" w:history="1">
              <w:r w:rsidR="00C8694E" w:rsidRPr="00C8694E">
                <w:rPr>
                  <w:rStyle w:val="a3"/>
                  <w:color w:val="auto"/>
                  <w:sz w:val="24"/>
                  <w:szCs w:val="24"/>
                </w:rPr>
                <w:t>master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  <w:lang w:val="ru-RU"/>
                </w:rPr>
                <w:t>_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</w:rPr>
                <w:t>it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  <w:lang w:val="ru-RU"/>
                </w:rPr>
                <w:t>_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</w:rPr>
                <w:t>rk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</w:rPr>
                <w:t>mail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C8694E" w:rsidRPr="00C8694E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43337A20" w14:textId="1877026E" w:rsidR="00C8694E" w:rsidRPr="00EE093F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C8694E">
              <w:rPr>
                <w:sz w:val="24"/>
                <w:szCs w:val="24"/>
                <w:lang w:val="ru-RU"/>
              </w:rPr>
              <w:t>+7</w:t>
            </w:r>
            <w:r w:rsidRPr="00C8694E">
              <w:rPr>
                <w:sz w:val="24"/>
                <w:szCs w:val="24"/>
              </w:rPr>
              <w:t> </w:t>
            </w:r>
            <w:r w:rsidRPr="00C8694E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C8694E" w:rsidRPr="0098312E" w14:paraId="3440A03A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D410" w14:textId="7F8BF99F" w:rsidR="00C8694E" w:rsidRPr="0098312E" w:rsidRDefault="00C8694E" w:rsidP="00C8694E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2755" w14:textId="32FBCDC1" w:rsidR="00C8694E" w:rsidRPr="0098312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C8694E" w:rsidRPr="0098312E" w14:paraId="7B30B98E" w14:textId="77777777" w:rsidTr="00BB5D93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9B53" w14:textId="0D9A88F6" w:rsidR="00C8694E" w:rsidRPr="0098312E" w:rsidRDefault="00C8694E" w:rsidP="00C8694E">
            <w:pPr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70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9937" w14:textId="175090DB" w:rsidR="00C8694E" w:rsidRPr="0098312E" w:rsidRDefault="00C8694E" w:rsidP="00C8694E">
            <w:pPr>
              <w:jc w:val="center"/>
              <w:rPr>
                <w:sz w:val="24"/>
                <w:szCs w:val="24"/>
                <w:lang w:val="ru-RU"/>
              </w:rPr>
            </w:pPr>
            <w:r w:rsidRPr="0098312E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174B6FFA" w14:textId="77777777" w:rsidR="0076386D" w:rsidRPr="00BB5D93" w:rsidRDefault="0076386D" w:rsidP="00BB5D93">
      <w:pPr>
        <w:rPr>
          <w:sz w:val="24"/>
          <w:szCs w:val="24"/>
        </w:rPr>
      </w:pPr>
    </w:p>
    <w:sectPr w:rsidR="0076386D" w:rsidRPr="00BB5D93" w:rsidSect="002033FB">
      <w:headerReference w:type="default" r:id="rId2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2EB42" w14:textId="77777777" w:rsidR="00930985" w:rsidRDefault="00930985" w:rsidP="000068DA">
      <w:r>
        <w:separator/>
      </w:r>
    </w:p>
  </w:endnote>
  <w:endnote w:type="continuationSeparator" w:id="0">
    <w:p w14:paraId="127A74D9" w14:textId="77777777" w:rsidR="00930985" w:rsidRDefault="00930985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A7E13" w14:textId="77777777" w:rsidR="00930985" w:rsidRDefault="00930985" w:rsidP="000068DA">
      <w:r>
        <w:separator/>
      </w:r>
    </w:p>
  </w:footnote>
  <w:footnote w:type="continuationSeparator" w:id="0">
    <w:p w14:paraId="509875E4" w14:textId="77777777" w:rsidR="00930985" w:rsidRDefault="00930985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50273"/>
      <w:docPartObj>
        <w:docPartGallery w:val="Page Numbers (Top of Page)"/>
        <w:docPartUnique/>
      </w:docPartObj>
    </w:sdtPr>
    <w:sdtEndPr/>
    <w:sdtContent>
      <w:p w14:paraId="0C0F5463" w14:textId="684B02B7" w:rsidR="000632AE" w:rsidRDefault="000632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F7D" w:rsidRPr="00854F7D">
          <w:rPr>
            <w:noProof/>
            <w:lang w:val="ru-RU"/>
          </w:rPr>
          <w:t>2</w:t>
        </w:r>
        <w:r>
          <w:fldChar w:fldCharType="end"/>
        </w:r>
      </w:p>
    </w:sdtContent>
  </w:sdt>
  <w:p w14:paraId="2C66290C" w14:textId="77777777" w:rsidR="000632AE" w:rsidRDefault="000632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699"/>
    <w:multiLevelType w:val="hybridMultilevel"/>
    <w:tmpl w:val="E3A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6B5"/>
    <w:multiLevelType w:val="hybridMultilevel"/>
    <w:tmpl w:val="5F688072"/>
    <w:lvl w:ilvl="0" w:tplc="F9003A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7BE7"/>
    <w:multiLevelType w:val="hybridMultilevel"/>
    <w:tmpl w:val="661E2C24"/>
    <w:lvl w:ilvl="0" w:tplc="2000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07B859A9"/>
    <w:multiLevelType w:val="hybridMultilevel"/>
    <w:tmpl w:val="DB6EA5BC"/>
    <w:lvl w:ilvl="0" w:tplc="90E88FD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91660"/>
    <w:multiLevelType w:val="hybridMultilevel"/>
    <w:tmpl w:val="32B49084"/>
    <w:lvl w:ilvl="0" w:tplc="9DC28BD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30C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6" w15:restartNumberingAfterBreak="0">
    <w:nsid w:val="08DF750D"/>
    <w:multiLevelType w:val="hybridMultilevel"/>
    <w:tmpl w:val="6E10E564"/>
    <w:lvl w:ilvl="0" w:tplc="B006463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B7B48"/>
    <w:multiLevelType w:val="hybridMultilevel"/>
    <w:tmpl w:val="DF7ADB54"/>
    <w:lvl w:ilvl="0" w:tplc="BF34B03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82C219C">
      <w:start w:val="1"/>
      <w:numFmt w:val="bullet"/>
      <w:lvlText w:val="•"/>
      <w:lvlJc w:val="left"/>
      <w:pPr>
        <w:ind w:left="953" w:hanging="360"/>
      </w:pPr>
    </w:lvl>
    <w:lvl w:ilvl="2" w:tplc="D70C8374">
      <w:start w:val="1"/>
      <w:numFmt w:val="bullet"/>
      <w:lvlText w:val="•"/>
      <w:lvlJc w:val="left"/>
      <w:pPr>
        <w:ind w:left="1488" w:hanging="360"/>
      </w:pPr>
    </w:lvl>
    <w:lvl w:ilvl="3" w:tplc="874AB8EA">
      <w:start w:val="1"/>
      <w:numFmt w:val="bullet"/>
      <w:lvlText w:val="•"/>
      <w:lvlJc w:val="left"/>
      <w:pPr>
        <w:ind w:left="2023" w:hanging="360"/>
      </w:pPr>
    </w:lvl>
    <w:lvl w:ilvl="4" w:tplc="8F80BA3A">
      <w:start w:val="1"/>
      <w:numFmt w:val="bullet"/>
      <w:lvlText w:val="•"/>
      <w:lvlJc w:val="left"/>
      <w:pPr>
        <w:ind w:left="2557" w:hanging="360"/>
      </w:pPr>
    </w:lvl>
    <w:lvl w:ilvl="5" w:tplc="C4021D96">
      <w:start w:val="1"/>
      <w:numFmt w:val="bullet"/>
      <w:lvlText w:val="•"/>
      <w:lvlJc w:val="left"/>
      <w:pPr>
        <w:ind w:left="3092" w:hanging="360"/>
      </w:pPr>
    </w:lvl>
    <w:lvl w:ilvl="6" w:tplc="5F582BFC">
      <w:start w:val="1"/>
      <w:numFmt w:val="bullet"/>
      <w:lvlText w:val="•"/>
      <w:lvlJc w:val="left"/>
      <w:pPr>
        <w:ind w:left="3627" w:hanging="360"/>
      </w:pPr>
    </w:lvl>
    <w:lvl w:ilvl="7" w:tplc="B35C3F10">
      <w:start w:val="1"/>
      <w:numFmt w:val="bullet"/>
      <w:lvlText w:val="•"/>
      <w:lvlJc w:val="left"/>
      <w:pPr>
        <w:ind w:left="4162" w:hanging="360"/>
      </w:pPr>
    </w:lvl>
    <w:lvl w:ilvl="8" w:tplc="D820D600">
      <w:start w:val="1"/>
      <w:numFmt w:val="bullet"/>
      <w:lvlText w:val="•"/>
      <w:lvlJc w:val="left"/>
      <w:pPr>
        <w:ind w:left="4696" w:hanging="360"/>
      </w:pPr>
    </w:lvl>
  </w:abstractNum>
  <w:abstractNum w:abstractNumId="8" w15:restartNumberingAfterBreak="0">
    <w:nsid w:val="094D0E0E"/>
    <w:multiLevelType w:val="hybridMultilevel"/>
    <w:tmpl w:val="7AD6DB9A"/>
    <w:lvl w:ilvl="0" w:tplc="2BFCE8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855645"/>
    <w:multiLevelType w:val="hybridMultilevel"/>
    <w:tmpl w:val="C890DF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23CF7"/>
    <w:multiLevelType w:val="hybridMultilevel"/>
    <w:tmpl w:val="A8A41D66"/>
    <w:lvl w:ilvl="0" w:tplc="2F8094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FE111C"/>
    <w:multiLevelType w:val="multilevel"/>
    <w:tmpl w:val="D55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07FE5"/>
    <w:multiLevelType w:val="hybridMultilevel"/>
    <w:tmpl w:val="A59A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1051E2"/>
    <w:multiLevelType w:val="hybridMultilevel"/>
    <w:tmpl w:val="4CA84DC0"/>
    <w:lvl w:ilvl="0" w:tplc="17544606">
      <w:start w:val="1"/>
      <w:numFmt w:val="decimal"/>
      <w:lvlText w:val="%1."/>
      <w:lvlJc w:val="left"/>
      <w:pPr>
        <w:ind w:left="393" w:hanging="360"/>
      </w:pPr>
      <w:rPr>
        <w:b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 w15:restartNumberingAfterBreak="0">
    <w:nsid w:val="14F70E24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5" w15:restartNumberingAfterBreak="0">
    <w:nsid w:val="160324C9"/>
    <w:multiLevelType w:val="hybridMultilevel"/>
    <w:tmpl w:val="DC72B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0076B"/>
    <w:multiLevelType w:val="hybridMultilevel"/>
    <w:tmpl w:val="08E2111A"/>
    <w:lvl w:ilvl="0" w:tplc="809C553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7" w15:restartNumberingAfterBreak="0">
    <w:nsid w:val="187B6E53"/>
    <w:multiLevelType w:val="hybridMultilevel"/>
    <w:tmpl w:val="B9A0B23E"/>
    <w:lvl w:ilvl="0" w:tplc="A1C234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743EDE96">
      <w:start w:val="1"/>
      <w:numFmt w:val="bullet"/>
      <w:lvlText w:val="•"/>
      <w:lvlJc w:val="left"/>
      <w:pPr>
        <w:ind w:left="953" w:hanging="360"/>
      </w:pPr>
    </w:lvl>
    <w:lvl w:ilvl="2" w:tplc="C9DA2854">
      <w:start w:val="1"/>
      <w:numFmt w:val="bullet"/>
      <w:lvlText w:val="•"/>
      <w:lvlJc w:val="left"/>
      <w:pPr>
        <w:ind w:left="1444" w:hanging="360"/>
      </w:pPr>
    </w:lvl>
    <w:lvl w:ilvl="3" w:tplc="AC62B06A">
      <w:start w:val="1"/>
      <w:numFmt w:val="bullet"/>
      <w:lvlText w:val="•"/>
      <w:lvlJc w:val="left"/>
      <w:pPr>
        <w:ind w:left="1936" w:hanging="360"/>
      </w:pPr>
    </w:lvl>
    <w:lvl w:ilvl="4" w:tplc="5FBE587A">
      <w:start w:val="1"/>
      <w:numFmt w:val="bullet"/>
      <w:lvlText w:val="•"/>
      <w:lvlJc w:val="left"/>
      <w:pPr>
        <w:ind w:left="2427" w:hanging="360"/>
      </w:pPr>
    </w:lvl>
    <w:lvl w:ilvl="5" w:tplc="A466465E">
      <w:start w:val="1"/>
      <w:numFmt w:val="bullet"/>
      <w:lvlText w:val="•"/>
      <w:lvlJc w:val="left"/>
      <w:pPr>
        <w:ind w:left="2918" w:hanging="360"/>
      </w:pPr>
    </w:lvl>
    <w:lvl w:ilvl="6" w:tplc="E8884CA0">
      <w:start w:val="1"/>
      <w:numFmt w:val="bullet"/>
      <w:lvlText w:val="•"/>
      <w:lvlJc w:val="left"/>
      <w:pPr>
        <w:ind w:left="3409" w:hanging="360"/>
      </w:pPr>
    </w:lvl>
    <w:lvl w:ilvl="7" w:tplc="04C2FEEA">
      <w:start w:val="1"/>
      <w:numFmt w:val="bullet"/>
      <w:lvlText w:val="•"/>
      <w:lvlJc w:val="left"/>
      <w:pPr>
        <w:ind w:left="3901" w:hanging="360"/>
      </w:pPr>
    </w:lvl>
    <w:lvl w:ilvl="8" w:tplc="189C8270">
      <w:start w:val="1"/>
      <w:numFmt w:val="bullet"/>
      <w:lvlText w:val="•"/>
      <w:lvlJc w:val="left"/>
      <w:pPr>
        <w:ind w:left="4392" w:hanging="360"/>
      </w:pPr>
    </w:lvl>
  </w:abstractNum>
  <w:abstractNum w:abstractNumId="18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C12655"/>
    <w:multiLevelType w:val="hybridMultilevel"/>
    <w:tmpl w:val="AF48FB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83ED9"/>
    <w:multiLevelType w:val="multilevel"/>
    <w:tmpl w:val="6A34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C1800"/>
    <w:multiLevelType w:val="hybridMultilevel"/>
    <w:tmpl w:val="CF462CAE"/>
    <w:lvl w:ilvl="0" w:tplc="7478962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22" w15:restartNumberingAfterBreak="0">
    <w:nsid w:val="227B10F5"/>
    <w:multiLevelType w:val="hybridMultilevel"/>
    <w:tmpl w:val="41CA67CA"/>
    <w:lvl w:ilvl="0" w:tplc="3778768A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6952D7B0">
      <w:start w:val="1"/>
      <w:numFmt w:val="bullet"/>
      <w:lvlText w:val="•"/>
      <w:lvlJc w:val="left"/>
      <w:pPr>
        <w:ind w:left="923" w:hanging="360"/>
      </w:pPr>
    </w:lvl>
    <w:lvl w:ilvl="2" w:tplc="02723450">
      <w:start w:val="1"/>
      <w:numFmt w:val="bullet"/>
      <w:lvlText w:val="•"/>
      <w:lvlJc w:val="left"/>
      <w:pPr>
        <w:ind w:left="1429" w:hanging="360"/>
      </w:pPr>
    </w:lvl>
    <w:lvl w:ilvl="3" w:tplc="426CA682">
      <w:start w:val="1"/>
      <w:numFmt w:val="bullet"/>
      <w:lvlText w:val="•"/>
      <w:lvlJc w:val="left"/>
      <w:pPr>
        <w:ind w:left="1936" w:hanging="360"/>
      </w:pPr>
    </w:lvl>
    <w:lvl w:ilvl="4" w:tplc="40345F92">
      <w:start w:val="1"/>
      <w:numFmt w:val="bullet"/>
      <w:lvlText w:val="•"/>
      <w:lvlJc w:val="left"/>
      <w:pPr>
        <w:ind w:left="2443" w:hanging="360"/>
      </w:pPr>
    </w:lvl>
    <w:lvl w:ilvl="5" w:tplc="CF9E9BEA">
      <w:start w:val="1"/>
      <w:numFmt w:val="bullet"/>
      <w:lvlText w:val="•"/>
      <w:lvlJc w:val="left"/>
      <w:pPr>
        <w:ind w:left="2949" w:hanging="360"/>
      </w:pPr>
    </w:lvl>
    <w:lvl w:ilvl="6" w:tplc="F02435DA">
      <w:start w:val="1"/>
      <w:numFmt w:val="bullet"/>
      <w:lvlText w:val="•"/>
      <w:lvlJc w:val="left"/>
      <w:pPr>
        <w:ind w:left="3456" w:hanging="360"/>
      </w:pPr>
    </w:lvl>
    <w:lvl w:ilvl="7" w:tplc="4FCCD91E">
      <w:start w:val="1"/>
      <w:numFmt w:val="bullet"/>
      <w:lvlText w:val="•"/>
      <w:lvlJc w:val="left"/>
      <w:pPr>
        <w:ind w:left="3963" w:hanging="360"/>
      </w:pPr>
    </w:lvl>
    <w:lvl w:ilvl="8" w:tplc="145E9CA2">
      <w:start w:val="1"/>
      <w:numFmt w:val="bullet"/>
      <w:lvlText w:val="•"/>
      <w:lvlJc w:val="left"/>
      <w:pPr>
        <w:ind w:left="4469" w:hanging="360"/>
      </w:pPr>
    </w:lvl>
  </w:abstractNum>
  <w:abstractNum w:abstractNumId="23" w15:restartNumberingAfterBreak="0">
    <w:nsid w:val="23105017"/>
    <w:multiLevelType w:val="hybridMultilevel"/>
    <w:tmpl w:val="B2FCEDD0"/>
    <w:lvl w:ilvl="0" w:tplc="8766C098">
      <w:start w:val="1"/>
      <w:numFmt w:val="decimal"/>
      <w:lvlText w:val="%1."/>
      <w:lvlJc w:val="left"/>
      <w:pPr>
        <w:ind w:left="419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139" w:hanging="360"/>
      </w:pPr>
    </w:lvl>
    <w:lvl w:ilvl="2" w:tplc="2000001B" w:tentative="1">
      <w:start w:val="1"/>
      <w:numFmt w:val="lowerRoman"/>
      <w:lvlText w:val="%3."/>
      <w:lvlJc w:val="right"/>
      <w:pPr>
        <w:ind w:left="1859" w:hanging="180"/>
      </w:pPr>
    </w:lvl>
    <w:lvl w:ilvl="3" w:tplc="2000000F" w:tentative="1">
      <w:start w:val="1"/>
      <w:numFmt w:val="decimal"/>
      <w:lvlText w:val="%4."/>
      <w:lvlJc w:val="left"/>
      <w:pPr>
        <w:ind w:left="2579" w:hanging="360"/>
      </w:pPr>
    </w:lvl>
    <w:lvl w:ilvl="4" w:tplc="20000019" w:tentative="1">
      <w:start w:val="1"/>
      <w:numFmt w:val="lowerLetter"/>
      <w:lvlText w:val="%5."/>
      <w:lvlJc w:val="left"/>
      <w:pPr>
        <w:ind w:left="3299" w:hanging="360"/>
      </w:pPr>
    </w:lvl>
    <w:lvl w:ilvl="5" w:tplc="2000001B" w:tentative="1">
      <w:start w:val="1"/>
      <w:numFmt w:val="lowerRoman"/>
      <w:lvlText w:val="%6."/>
      <w:lvlJc w:val="right"/>
      <w:pPr>
        <w:ind w:left="4019" w:hanging="180"/>
      </w:pPr>
    </w:lvl>
    <w:lvl w:ilvl="6" w:tplc="2000000F" w:tentative="1">
      <w:start w:val="1"/>
      <w:numFmt w:val="decimal"/>
      <w:lvlText w:val="%7."/>
      <w:lvlJc w:val="left"/>
      <w:pPr>
        <w:ind w:left="4739" w:hanging="360"/>
      </w:pPr>
    </w:lvl>
    <w:lvl w:ilvl="7" w:tplc="20000019" w:tentative="1">
      <w:start w:val="1"/>
      <w:numFmt w:val="lowerLetter"/>
      <w:lvlText w:val="%8."/>
      <w:lvlJc w:val="left"/>
      <w:pPr>
        <w:ind w:left="5459" w:hanging="360"/>
      </w:pPr>
    </w:lvl>
    <w:lvl w:ilvl="8" w:tplc="2000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24" w15:restartNumberingAfterBreak="0">
    <w:nsid w:val="27245323"/>
    <w:multiLevelType w:val="multilevel"/>
    <w:tmpl w:val="5312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834B1"/>
    <w:multiLevelType w:val="hybridMultilevel"/>
    <w:tmpl w:val="72FA4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27" w15:restartNumberingAfterBreak="0">
    <w:nsid w:val="2A6C256A"/>
    <w:multiLevelType w:val="hybridMultilevel"/>
    <w:tmpl w:val="0FB4A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86CD6"/>
    <w:multiLevelType w:val="multilevel"/>
    <w:tmpl w:val="4D9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D62A3"/>
    <w:multiLevelType w:val="hybridMultilevel"/>
    <w:tmpl w:val="A280961A"/>
    <w:lvl w:ilvl="0" w:tplc="E056F5D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30" w15:restartNumberingAfterBreak="0">
    <w:nsid w:val="3198480C"/>
    <w:multiLevelType w:val="hybridMultilevel"/>
    <w:tmpl w:val="4454AD16"/>
    <w:lvl w:ilvl="0" w:tplc="B188487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31" w15:restartNumberingAfterBreak="0">
    <w:nsid w:val="319E327B"/>
    <w:multiLevelType w:val="hybridMultilevel"/>
    <w:tmpl w:val="43FEF73A"/>
    <w:lvl w:ilvl="0" w:tplc="29BEBBB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2" w15:restartNumberingAfterBreak="0">
    <w:nsid w:val="31C20C37"/>
    <w:multiLevelType w:val="hybridMultilevel"/>
    <w:tmpl w:val="6950C1EA"/>
    <w:lvl w:ilvl="0" w:tplc="C48491A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33" w15:restartNumberingAfterBreak="0">
    <w:nsid w:val="334E64A5"/>
    <w:multiLevelType w:val="hybridMultilevel"/>
    <w:tmpl w:val="6E3A3AB4"/>
    <w:lvl w:ilvl="0" w:tplc="870A1B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C80ADC"/>
    <w:multiLevelType w:val="hybridMultilevel"/>
    <w:tmpl w:val="953801A6"/>
    <w:lvl w:ilvl="0" w:tplc="90E88FD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35" w15:restartNumberingAfterBreak="0">
    <w:nsid w:val="3589173D"/>
    <w:multiLevelType w:val="hybridMultilevel"/>
    <w:tmpl w:val="68F880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C46496"/>
    <w:multiLevelType w:val="hybridMultilevel"/>
    <w:tmpl w:val="E3A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FE1841"/>
    <w:multiLevelType w:val="hybridMultilevel"/>
    <w:tmpl w:val="A78C3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B63FE7"/>
    <w:multiLevelType w:val="hybridMultilevel"/>
    <w:tmpl w:val="8850C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255970"/>
    <w:multiLevelType w:val="hybridMultilevel"/>
    <w:tmpl w:val="4CA84DC0"/>
    <w:lvl w:ilvl="0" w:tplc="17544606">
      <w:start w:val="1"/>
      <w:numFmt w:val="decimal"/>
      <w:lvlText w:val="%1."/>
      <w:lvlJc w:val="left"/>
      <w:pPr>
        <w:ind w:left="393" w:hanging="360"/>
      </w:pPr>
      <w:rPr>
        <w:b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0" w15:restartNumberingAfterBreak="0">
    <w:nsid w:val="3E3963F0"/>
    <w:multiLevelType w:val="hybridMultilevel"/>
    <w:tmpl w:val="C4408554"/>
    <w:lvl w:ilvl="0" w:tplc="8B7222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0005EAE">
      <w:start w:val="1"/>
      <w:numFmt w:val="bullet"/>
      <w:lvlText w:val="•"/>
      <w:lvlJc w:val="left"/>
      <w:pPr>
        <w:ind w:left="953" w:hanging="360"/>
      </w:pPr>
    </w:lvl>
    <w:lvl w:ilvl="2" w:tplc="BE0C6A0A">
      <w:start w:val="1"/>
      <w:numFmt w:val="bullet"/>
      <w:lvlText w:val="•"/>
      <w:lvlJc w:val="left"/>
      <w:pPr>
        <w:ind w:left="1444" w:hanging="360"/>
      </w:pPr>
    </w:lvl>
    <w:lvl w:ilvl="3" w:tplc="727C63EC">
      <w:start w:val="1"/>
      <w:numFmt w:val="bullet"/>
      <w:lvlText w:val="•"/>
      <w:lvlJc w:val="left"/>
      <w:pPr>
        <w:ind w:left="1936" w:hanging="360"/>
      </w:pPr>
    </w:lvl>
    <w:lvl w:ilvl="4" w:tplc="C0983990">
      <w:start w:val="1"/>
      <w:numFmt w:val="bullet"/>
      <w:lvlText w:val="•"/>
      <w:lvlJc w:val="left"/>
      <w:pPr>
        <w:ind w:left="2427" w:hanging="360"/>
      </w:pPr>
    </w:lvl>
    <w:lvl w:ilvl="5" w:tplc="AEE8A698">
      <w:start w:val="1"/>
      <w:numFmt w:val="bullet"/>
      <w:lvlText w:val="•"/>
      <w:lvlJc w:val="left"/>
      <w:pPr>
        <w:ind w:left="2918" w:hanging="360"/>
      </w:pPr>
    </w:lvl>
    <w:lvl w:ilvl="6" w:tplc="85184854">
      <w:start w:val="1"/>
      <w:numFmt w:val="bullet"/>
      <w:lvlText w:val="•"/>
      <w:lvlJc w:val="left"/>
      <w:pPr>
        <w:ind w:left="3409" w:hanging="360"/>
      </w:pPr>
    </w:lvl>
    <w:lvl w:ilvl="7" w:tplc="35266C10">
      <w:start w:val="1"/>
      <w:numFmt w:val="bullet"/>
      <w:lvlText w:val="•"/>
      <w:lvlJc w:val="left"/>
      <w:pPr>
        <w:ind w:left="3901" w:hanging="360"/>
      </w:pPr>
    </w:lvl>
    <w:lvl w:ilvl="8" w:tplc="2512A428">
      <w:start w:val="1"/>
      <w:numFmt w:val="bullet"/>
      <w:lvlText w:val="•"/>
      <w:lvlJc w:val="left"/>
      <w:pPr>
        <w:ind w:left="4392" w:hanging="360"/>
      </w:pPr>
    </w:lvl>
  </w:abstractNum>
  <w:abstractNum w:abstractNumId="41" w15:restartNumberingAfterBreak="0">
    <w:nsid w:val="3EA467FE"/>
    <w:multiLevelType w:val="hybridMultilevel"/>
    <w:tmpl w:val="1E72475E"/>
    <w:lvl w:ilvl="0" w:tplc="4B288D6E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42" w15:restartNumberingAfterBreak="0">
    <w:nsid w:val="40732C81"/>
    <w:multiLevelType w:val="hybridMultilevel"/>
    <w:tmpl w:val="5CBE5F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E66864"/>
    <w:multiLevelType w:val="hybridMultilevel"/>
    <w:tmpl w:val="052AA084"/>
    <w:lvl w:ilvl="0" w:tplc="6C1AADD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44" w15:restartNumberingAfterBreak="0">
    <w:nsid w:val="420758E9"/>
    <w:multiLevelType w:val="multilevel"/>
    <w:tmpl w:val="A80C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121778"/>
    <w:multiLevelType w:val="hybridMultilevel"/>
    <w:tmpl w:val="D57A4CB6"/>
    <w:lvl w:ilvl="0" w:tplc="4B1E2ECC">
      <w:start w:val="3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AEC0AFF6">
      <w:start w:val="1"/>
      <w:numFmt w:val="bullet"/>
      <w:lvlText w:val="•"/>
      <w:lvlJc w:val="left"/>
      <w:pPr>
        <w:ind w:left="953" w:hanging="360"/>
      </w:pPr>
    </w:lvl>
    <w:lvl w:ilvl="2" w:tplc="1914987A">
      <w:start w:val="1"/>
      <w:numFmt w:val="bullet"/>
      <w:lvlText w:val="•"/>
      <w:lvlJc w:val="left"/>
      <w:pPr>
        <w:ind w:left="1488" w:hanging="360"/>
      </w:pPr>
    </w:lvl>
    <w:lvl w:ilvl="3" w:tplc="0D109AEC">
      <w:start w:val="1"/>
      <w:numFmt w:val="bullet"/>
      <w:lvlText w:val="•"/>
      <w:lvlJc w:val="left"/>
      <w:pPr>
        <w:ind w:left="2023" w:hanging="360"/>
      </w:pPr>
    </w:lvl>
    <w:lvl w:ilvl="4" w:tplc="DC2062EC">
      <w:start w:val="1"/>
      <w:numFmt w:val="bullet"/>
      <w:lvlText w:val="•"/>
      <w:lvlJc w:val="left"/>
      <w:pPr>
        <w:ind w:left="2557" w:hanging="360"/>
      </w:pPr>
    </w:lvl>
    <w:lvl w:ilvl="5" w:tplc="52E8E106">
      <w:start w:val="1"/>
      <w:numFmt w:val="bullet"/>
      <w:lvlText w:val="•"/>
      <w:lvlJc w:val="left"/>
      <w:pPr>
        <w:ind w:left="3092" w:hanging="360"/>
      </w:pPr>
    </w:lvl>
    <w:lvl w:ilvl="6" w:tplc="68CAA432">
      <w:start w:val="1"/>
      <w:numFmt w:val="bullet"/>
      <w:lvlText w:val="•"/>
      <w:lvlJc w:val="left"/>
      <w:pPr>
        <w:ind w:left="3627" w:hanging="360"/>
      </w:pPr>
    </w:lvl>
    <w:lvl w:ilvl="7" w:tplc="9EEA255E">
      <w:start w:val="1"/>
      <w:numFmt w:val="bullet"/>
      <w:lvlText w:val="•"/>
      <w:lvlJc w:val="left"/>
      <w:pPr>
        <w:ind w:left="4162" w:hanging="360"/>
      </w:pPr>
    </w:lvl>
    <w:lvl w:ilvl="8" w:tplc="E506AB0A">
      <w:start w:val="1"/>
      <w:numFmt w:val="bullet"/>
      <w:lvlText w:val="•"/>
      <w:lvlJc w:val="left"/>
      <w:pPr>
        <w:ind w:left="4696" w:hanging="360"/>
      </w:pPr>
    </w:lvl>
  </w:abstractNum>
  <w:abstractNum w:abstractNumId="46" w15:restartNumberingAfterBreak="0">
    <w:nsid w:val="45D256A9"/>
    <w:multiLevelType w:val="hybridMultilevel"/>
    <w:tmpl w:val="03C6FAFE"/>
    <w:lvl w:ilvl="0" w:tplc="98D80F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4B1D76"/>
    <w:multiLevelType w:val="hybridMultilevel"/>
    <w:tmpl w:val="B964B9B4"/>
    <w:lvl w:ilvl="0" w:tplc="B9D48E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2C50CC"/>
    <w:multiLevelType w:val="hybridMultilevel"/>
    <w:tmpl w:val="217C0B3A"/>
    <w:lvl w:ilvl="0" w:tplc="C47AF5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E8665C"/>
    <w:multiLevelType w:val="hybridMultilevel"/>
    <w:tmpl w:val="010C89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6512EB"/>
    <w:multiLevelType w:val="hybridMultilevel"/>
    <w:tmpl w:val="5798F622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51" w15:restartNumberingAfterBreak="0">
    <w:nsid w:val="4D4D485B"/>
    <w:multiLevelType w:val="hybridMultilevel"/>
    <w:tmpl w:val="7E3A107A"/>
    <w:lvl w:ilvl="0" w:tplc="6E345886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52" w15:restartNumberingAfterBreak="0">
    <w:nsid w:val="4F3206F8"/>
    <w:multiLevelType w:val="hybridMultilevel"/>
    <w:tmpl w:val="C592FEA8"/>
    <w:lvl w:ilvl="0" w:tplc="FFCAADA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53" w15:restartNumberingAfterBreak="0">
    <w:nsid w:val="4FE24A80"/>
    <w:multiLevelType w:val="hybridMultilevel"/>
    <w:tmpl w:val="BD169E0A"/>
    <w:lvl w:ilvl="0" w:tplc="5F5CE4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5626B7"/>
    <w:multiLevelType w:val="hybridMultilevel"/>
    <w:tmpl w:val="2612D5B8"/>
    <w:lvl w:ilvl="0" w:tplc="A9A466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2E7C81"/>
    <w:multiLevelType w:val="hybridMultilevel"/>
    <w:tmpl w:val="1632D040"/>
    <w:lvl w:ilvl="0" w:tplc="B5D655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540BA8"/>
    <w:multiLevelType w:val="hybridMultilevel"/>
    <w:tmpl w:val="33FE0058"/>
    <w:lvl w:ilvl="0" w:tplc="839EB8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F837DD"/>
    <w:multiLevelType w:val="hybridMultilevel"/>
    <w:tmpl w:val="28ACCEF8"/>
    <w:lvl w:ilvl="0" w:tplc="B3D4555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58" w15:restartNumberingAfterBreak="0">
    <w:nsid w:val="5D827F3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9" w15:restartNumberingAfterBreak="0">
    <w:nsid w:val="626F0F8E"/>
    <w:multiLevelType w:val="hybridMultilevel"/>
    <w:tmpl w:val="E3028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866BE0"/>
    <w:multiLevelType w:val="hybridMultilevel"/>
    <w:tmpl w:val="581464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CE07A8"/>
    <w:multiLevelType w:val="hybridMultilevel"/>
    <w:tmpl w:val="35847794"/>
    <w:lvl w:ilvl="0" w:tplc="F92E0CDC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D35C1F78">
      <w:start w:val="1"/>
      <w:numFmt w:val="bullet"/>
      <w:lvlText w:val="•"/>
      <w:lvlJc w:val="left"/>
      <w:pPr>
        <w:ind w:left="923" w:hanging="360"/>
      </w:pPr>
    </w:lvl>
    <w:lvl w:ilvl="2" w:tplc="9D4E4132">
      <w:start w:val="1"/>
      <w:numFmt w:val="bullet"/>
      <w:lvlText w:val="•"/>
      <w:lvlJc w:val="left"/>
      <w:pPr>
        <w:ind w:left="1429" w:hanging="360"/>
      </w:pPr>
    </w:lvl>
    <w:lvl w:ilvl="3" w:tplc="AB660172">
      <w:start w:val="1"/>
      <w:numFmt w:val="bullet"/>
      <w:lvlText w:val="•"/>
      <w:lvlJc w:val="left"/>
      <w:pPr>
        <w:ind w:left="1936" w:hanging="360"/>
      </w:pPr>
    </w:lvl>
    <w:lvl w:ilvl="4" w:tplc="CAC0B778">
      <w:start w:val="1"/>
      <w:numFmt w:val="bullet"/>
      <w:lvlText w:val="•"/>
      <w:lvlJc w:val="left"/>
      <w:pPr>
        <w:ind w:left="2443" w:hanging="360"/>
      </w:pPr>
    </w:lvl>
    <w:lvl w:ilvl="5" w:tplc="F286C9F2">
      <w:start w:val="1"/>
      <w:numFmt w:val="bullet"/>
      <w:lvlText w:val="•"/>
      <w:lvlJc w:val="left"/>
      <w:pPr>
        <w:ind w:left="2949" w:hanging="360"/>
      </w:pPr>
    </w:lvl>
    <w:lvl w:ilvl="6" w:tplc="F6C6A8C2">
      <w:start w:val="1"/>
      <w:numFmt w:val="bullet"/>
      <w:lvlText w:val="•"/>
      <w:lvlJc w:val="left"/>
      <w:pPr>
        <w:ind w:left="3456" w:hanging="360"/>
      </w:pPr>
    </w:lvl>
    <w:lvl w:ilvl="7" w:tplc="C1B4D0EC">
      <w:start w:val="1"/>
      <w:numFmt w:val="bullet"/>
      <w:lvlText w:val="•"/>
      <w:lvlJc w:val="left"/>
      <w:pPr>
        <w:ind w:left="3963" w:hanging="360"/>
      </w:pPr>
    </w:lvl>
    <w:lvl w:ilvl="8" w:tplc="A7E6C59E">
      <w:start w:val="1"/>
      <w:numFmt w:val="bullet"/>
      <w:lvlText w:val="•"/>
      <w:lvlJc w:val="left"/>
      <w:pPr>
        <w:ind w:left="4469" w:hanging="360"/>
      </w:pPr>
    </w:lvl>
  </w:abstractNum>
  <w:abstractNum w:abstractNumId="62" w15:restartNumberingAfterBreak="0">
    <w:nsid w:val="6B13071B"/>
    <w:multiLevelType w:val="hybridMultilevel"/>
    <w:tmpl w:val="6E4E391C"/>
    <w:lvl w:ilvl="0" w:tplc="38B853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97A8F"/>
    <w:multiLevelType w:val="hybridMultilevel"/>
    <w:tmpl w:val="312E12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6708B9"/>
    <w:multiLevelType w:val="hybridMultilevel"/>
    <w:tmpl w:val="27124824"/>
    <w:lvl w:ilvl="0" w:tplc="DC8EBE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D76E98"/>
    <w:multiLevelType w:val="hybridMultilevel"/>
    <w:tmpl w:val="307202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8651C0"/>
    <w:multiLevelType w:val="hybridMultilevel"/>
    <w:tmpl w:val="043A856E"/>
    <w:lvl w:ilvl="0" w:tplc="62AA878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67" w15:restartNumberingAfterBreak="0">
    <w:nsid w:val="75116C75"/>
    <w:multiLevelType w:val="hybridMultilevel"/>
    <w:tmpl w:val="093E07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013AD3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69" w15:restartNumberingAfterBreak="0">
    <w:nsid w:val="7E1C51EF"/>
    <w:multiLevelType w:val="hybridMultilevel"/>
    <w:tmpl w:val="9CB0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361927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43758B"/>
    <w:multiLevelType w:val="hybridMultilevel"/>
    <w:tmpl w:val="217C0B3A"/>
    <w:lvl w:ilvl="0" w:tplc="C47AF5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5"/>
  </w:num>
  <w:num w:numId="16">
    <w:abstractNumId w:val="34"/>
  </w:num>
  <w:num w:numId="17">
    <w:abstractNumId w:val="43"/>
  </w:num>
  <w:num w:numId="18">
    <w:abstractNumId w:val="7"/>
  </w:num>
  <w:num w:numId="19">
    <w:abstractNumId w:val="26"/>
  </w:num>
  <w:num w:numId="20">
    <w:abstractNumId w:val="31"/>
  </w:num>
  <w:num w:numId="21">
    <w:abstractNumId w:val="5"/>
  </w:num>
  <w:num w:numId="22">
    <w:abstractNumId w:val="57"/>
  </w:num>
  <w:num w:numId="23">
    <w:abstractNumId w:val="32"/>
  </w:num>
  <w:num w:numId="24">
    <w:abstractNumId w:val="66"/>
  </w:num>
  <w:num w:numId="25">
    <w:abstractNumId w:val="45"/>
  </w:num>
  <w:num w:numId="26">
    <w:abstractNumId w:val="23"/>
  </w:num>
  <w:num w:numId="27">
    <w:abstractNumId w:val="13"/>
  </w:num>
  <w:num w:numId="28">
    <w:abstractNumId w:val="49"/>
  </w:num>
  <w:num w:numId="29">
    <w:abstractNumId w:val="50"/>
  </w:num>
  <w:num w:numId="30">
    <w:abstractNumId w:val="16"/>
  </w:num>
  <w:num w:numId="31">
    <w:abstractNumId w:val="30"/>
  </w:num>
  <w:num w:numId="32">
    <w:abstractNumId w:val="0"/>
  </w:num>
  <w:num w:numId="33">
    <w:abstractNumId w:val="36"/>
  </w:num>
  <w:num w:numId="34">
    <w:abstractNumId w:val="69"/>
  </w:num>
  <w:num w:numId="35">
    <w:abstractNumId w:val="18"/>
  </w:num>
  <w:num w:numId="36">
    <w:abstractNumId w:val="55"/>
  </w:num>
  <w:num w:numId="37">
    <w:abstractNumId w:val="39"/>
  </w:num>
  <w:num w:numId="38">
    <w:abstractNumId w:val="3"/>
  </w:num>
  <w:num w:numId="39">
    <w:abstractNumId w:val="28"/>
  </w:num>
  <w:num w:numId="40">
    <w:abstractNumId w:val="35"/>
  </w:num>
  <w:num w:numId="41">
    <w:abstractNumId w:val="6"/>
  </w:num>
  <w:num w:numId="42">
    <w:abstractNumId w:val="8"/>
  </w:num>
  <w:num w:numId="43">
    <w:abstractNumId w:val="59"/>
  </w:num>
  <w:num w:numId="44">
    <w:abstractNumId w:val="10"/>
  </w:num>
  <w:num w:numId="45">
    <w:abstractNumId w:val="46"/>
  </w:num>
  <w:num w:numId="46">
    <w:abstractNumId w:val="63"/>
  </w:num>
  <w:num w:numId="47">
    <w:abstractNumId w:val="67"/>
  </w:num>
  <w:num w:numId="48">
    <w:abstractNumId w:val="4"/>
  </w:num>
  <w:num w:numId="49">
    <w:abstractNumId w:val="2"/>
  </w:num>
  <w:num w:numId="50">
    <w:abstractNumId w:val="62"/>
  </w:num>
  <w:num w:numId="51">
    <w:abstractNumId w:val="56"/>
  </w:num>
  <w:num w:numId="52">
    <w:abstractNumId w:val="1"/>
  </w:num>
  <w:num w:numId="53">
    <w:abstractNumId w:val="65"/>
  </w:num>
  <w:num w:numId="54">
    <w:abstractNumId w:val="47"/>
  </w:num>
  <w:num w:numId="55">
    <w:abstractNumId w:val="60"/>
  </w:num>
  <w:num w:numId="56">
    <w:abstractNumId w:val="53"/>
  </w:num>
  <w:num w:numId="57">
    <w:abstractNumId w:val="19"/>
  </w:num>
  <w:num w:numId="58">
    <w:abstractNumId w:val="9"/>
  </w:num>
  <w:num w:numId="59">
    <w:abstractNumId w:val="33"/>
  </w:num>
  <w:num w:numId="60">
    <w:abstractNumId w:val="25"/>
  </w:num>
  <w:num w:numId="61">
    <w:abstractNumId w:val="64"/>
  </w:num>
  <w:num w:numId="62">
    <w:abstractNumId w:val="42"/>
  </w:num>
  <w:num w:numId="63">
    <w:abstractNumId w:val="15"/>
  </w:num>
  <w:num w:numId="64">
    <w:abstractNumId w:val="37"/>
  </w:num>
  <w:num w:numId="65">
    <w:abstractNumId w:val="38"/>
  </w:num>
  <w:num w:numId="66">
    <w:abstractNumId w:val="54"/>
  </w:num>
  <w:num w:numId="67">
    <w:abstractNumId w:val="27"/>
  </w:num>
  <w:num w:numId="68">
    <w:abstractNumId w:val="11"/>
  </w:num>
  <w:num w:numId="69">
    <w:abstractNumId w:val="24"/>
  </w:num>
  <w:num w:numId="70">
    <w:abstractNumId w:val="20"/>
  </w:num>
  <w:num w:numId="71">
    <w:abstractNumId w:val="44"/>
  </w:num>
  <w:num w:numId="72">
    <w:abstractNumId w:val="12"/>
  </w:num>
  <w:num w:numId="73">
    <w:abstractNumId w:val="48"/>
  </w:num>
  <w:num w:numId="74">
    <w:abstractNumId w:val="7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AB"/>
    <w:rsid w:val="00000796"/>
    <w:rsid w:val="000012F5"/>
    <w:rsid w:val="000068DA"/>
    <w:rsid w:val="00011418"/>
    <w:rsid w:val="00014D5A"/>
    <w:rsid w:val="00015706"/>
    <w:rsid w:val="00015FFA"/>
    <w:rsid w:val="00026460"/>
    <w:rsid w:val="000307FA"/>
    <w:rsid w:val="000318B3"/>
    <w:rsid w:val="00033693"/>
    <w:rsid w:val="00033769"/>
    <w:rsid w:val="0003427F"/>
    <w:rsid w:val="00037E62"/>
    <w:rsid w:val="00044B71"/>
    <w:rsid w:val="00045234"/>
    <w:rsid w:val="000467E7"/>
    <w:rsid w:val="0004792B"/>
    <w:rsid w:val="000479FE"/>
    <w:rsid w:val="0005049B"/>
    <w:rsid w:val="0005372F"/>
    <w:rsid w:val="00056C35"/>
    <w:rsid w:val="00057E5E"/>
    <w:rsid w:val="00061184"/>
    <w:rsid w:val="00061D3B"/>
    <w:rsid w:val="000632AE"/>
    <w:rsid w:val="00063F56"/>
    <w:rsid w:val="0007078A"/>
    <w:rsid w:val="00071488"/>
    <w:rsid w:val="00072B34"/>
    <w:rsid w:val="0007330B"/>
    <w:rsid w:val="000734E3"/>
    <w:rsid w:val="000802CF"/>
    <w:rsid w:val="00080CDD"/>
    <w:rsid w:val="000817CB"/>
    <w:rsid w:val="0008455B"/>
    <w:rsid w:val="000854E7"/>
    <w:rsid w:val="00085698"/>
    <w:rsid w:val="00093093"/>
    <w:rsid w:val="000936AA"/>
    <w:rsid w:val="000A257B"/>
    <w:rsid w:val="000A39E5"/>
    <w:rsid w:val="000A4832"/>
    <w:rsid w:val="000A4E75"/>
    <w:rsid w:val="000A6260"/>
    <w:rsid w:val="000B1098"/>
    <w:rsid w:val="000B1893"/>
    <w:rsid w:val="000B3999"/>
    <w:rsid w:val="000B3DD5"/>
    <w:rsid w:val="000B4421"/>
    <w:rsid w:val="000B44B3"/>
    <w:rsid w:val="000B6418"/>
    <w:rsid w:val="000B706C"/>
    <w:rsid w:val="000C6127"/>
    <w:rsid w:val="000D050C"/>
    <w:rsid w:val="000D1844"/>
    <w:rsid w:val="000D1EB1"/>
    <w:rsid w:val="000D637A"/>
    <w:rsid w:val="000D7896"/>
    <w:rsid w:val="000E0398"/>
    <w:rsid w:val="000E22A7"/>
    <w:rsid w:val="000F0B0A"/>
    <w:rsid w:val="000F314C"/>
    <w:rsid w:val="000F5352"/>
    <w:rsid w:val="0011435D"/>
    <w:rsid w:val="0011646E"/>
    <w:rsid w:val="00121D22"/>
    <w:rsid w:val="001242EB"/>
    <w:rsid w:val="001260B7"/>
    <w:rsid w:val="00133394"/>
    <w:rsid w:val="00134BDF"/>
    <w:rsid w:val="00142DE6"/>
    <w:rsid w:val="00152B5E"/>
    <w:rsid w:val="00155495"/>
    <w:rsid w:val="001573AD"/>
    <w:rsid w:val="00170DBD"/>
    <w:rsid w:val="0017211E"/>
    <w:rsid w:val="00172526"/>
    <w:rsid w:val="00185C56"/>
    <w:rsid w:val="00185E9B"/>
    <w:rsid w:val="001914EB"/>
    <w:rsid w:val="00191C1E"/>
    <w:rsid w:val="001967A2"/>
    <w:rsid w:val="00196C00"/>
    <w:rsid w:val="00197059"/>
    <w:rsid w:val="001A0EAE"/>
    <w:rsid w:val="001A185D"/>
    <w:rsid w:val="001A7AB9"/>
    <w:rsid w:val="001B0308"/>
    <w:rsid w:val="001B277E"/>
    <w:rsid w:val="001B2AA4"/>
    <w:rsid w:val="001B3AF3"/>
    <w:rsid w:val="001B5731"/>
    <w:rsid w:val="001C3F5E"/>
    <w:rsid w:val="001C5755"/>
    <w:rsid w:val="001D1210"/>
    <w:rsid w:val="001D6140"/>
    <w:rsid w:val="001E3222"/>
    <w:rsid w:val="001E3D65"/>
    <w:rsid w:val="001E4F4D"/>
    <w:rsid w:val="001F3D84"/>
    <w:rsid w:val="001F4C8F"/>
    <w:rsid w:val="001F6869"/>
    <w:rsid w:val="001F71AD"/>
    <w:rsid w:val="00200261"/>
    <w:rsid w:val="00200E2D"/>
    <w:rsid w:val="002019B3"/>
    <w:rsid w:val="002033FB"/>
    <w:rsid w:val="00211E7F"/>
    <w:rsid w:val="002149D3"/>
    <w:rsid w:val="00214A7A"/>
    <w:rsid w:val="00220102"/>
    <w:rsid w:val="002240AB"/>
    <w:rsid w:val="002241CA"/>
    <w:rsid w:val="00225EDD"/>
    <w:rsid w:val="00230E49"/>
    <w:rsid w:val="002359B0"/>
    <w:rsid w:val="00246F83"/>
    <w:rsid w:val="00253BC4"/>
    <w:rsid w:val="002540D6"/>
    <w:rsid w:val="00255176"/>
    <w:rsid w:val="00256597"/>
    <w:rsid w:val="00263584"/>
    <w:rsid w:val="002679D2"/>
    <w:rsid w:val="00270975"/>
    <w:rsid w:val="0027531C"/>
    <w:rsid w:val="00275F82"/>
    <w:rsid w:val="002768B8"/>
    <w:rsid w:val="00281B9E"/>
    <w:rsid w:val="002838A9"/>
    <w:rsid w:val="002933F0"/>
    <w:rsid w:val="00293A16"/>
    <w:rsid w:val="00293B27"/>
    <w:rsid w:val="00295818"/>
    <w:rsid w:val="00295F2B"/>
    <w:rsid w:val="0029657B"/>
    <w:rsid w:val="002A0B14"/>
    <w:rsid w:val="002A29CC"/>
    <w:rsid w:val="002A3030"/>
    <w:rsid w:val="002A4849"/>
    <w:rsid w:val="002A497B"/>
    <w:rsid w:val="002A5149"/>
    <w:rsid w:val="002A66E5"/>
    <w:rsid w:val="002B0A10"/>
    <w:rsid w:val="002C02C8"/>
    <w:rsid w:val="002C08E7"/>
    <w:rsid w:val="002C1818"/>
    <w:rsid w:val="002C233B"/>
    <w:rsid w:val="002C2E45"/>
    <w:rsid w:val="002C584C"/>
    <w:rsid w:val="002D7BA2"/>
    <w:rsid w:val="002E1AF1"/>
    <w:rsid w:val="002E4DB0"/>
    <w:rsid w:val="002E5F31"/>
    <w:rsid w:val="002E6573"/>
    <w:rsid w:val="002F2936"/>
    <w:rsid w:val="00303E9A"/>
    <w:rsid w:val="00307E25"/>
    <w:rsid w:val="0031349C"/>
    <w:rsid w:val="00316043"/>
    <w:rsid w:val="00321D4F"/>
    <w:rsid w:val="00321E9C"/>
    <w:rsid w:val="00325F50"/>
    <w:rsid w:val="00326B03"/>
    <w:rsid w:val="0033034E"/>
    <w:rsid w:val="00335FD4"/>
    <w:rsid w:val="0033793A"/>
    <w:rsid w:val="00346A94"/>
    <w:rsid w:val="003470D6"/>
    <w:rsid w:val="003473B5"/>
    <w:rsid w:val="00347A71"/>
    <w:rsid w:val="003506CA"/>
    <w:rsid w:val="003511DF"/>
    <w:rsid w:val="00355246"/>
    <w:rsid w:val="003559A6"/>
    <w:rsid w:val="00356ADB"/>
    <w:rsid w:val="00365899"/>
    <w:rsid w:val="00372638"/>
    <w:rsid w:val="00372BEF"/>
    <w:rsid w:val="0037596B"/>
    <w:rsid w:val="003827B5"/>
    <w:rsid w:val="0038310A"/>
    <w:rsid w:val="00391276"/>
    <w:rsid w:val="003932D4"/>
    <w:rsid w:val="003A0292"/>
    <w:rsid w:val="003A3EC8"/>
    <w:rsid w:val="003B2DCC"/>
    <w:rsid w:val="003B4DDD"/>
    <w:rsid w:val="003C2C9E"/>
    <w:rsid w:val="003C67C7"/>
    <w:rsid w:val="003D55DD"/>
    <w:rsid w:val="003E27A4"/>
    <w:rsid w:val="003E395D"/>
    <w:rsid w:val="003E49B0"/>
    <w:rsid w:val="003F0273"/>
    <w:rsid w:val="003F1453"/>
    <w:rsid w:val="003F4721"/>
    <w:rsid w:val="003F5A4A"/>
    <w:rsid w:val="00400AA0"/>
    <w:rsid w:val="00403495"/>
    <w:rsid w:val="004063EB"/>
    <w:rsid w:val="00406C6D"/>
    <w:rsid w:val="0041097F"/>
    <w:rsid w:val="004126A0"/>
    <w:rsid w:val="00415CD9"/>
    <w:rsid w:val="00421F89"/>
    <w:rsid w:val="004240E5"/>
    <w:rsid w:val="00430B7C"/>
    <w:rsid w:val="00431D08"/>
    <w:rsid w:val="00442374"/>
    <w:rsid w:val="004452DD"/>
    <w:rsid w:val="00446B95"/>
    <w:rsid w:val="00447128"/>
    <w:rsid w:val="0044714A"/>
    <w:rsid w:val="00447A6C"/>
    <w:rsid w:val="00450A48"/>
    <w:rsid w:val="00454DBD"/>
    <w:rsid w:val="00456F16"/>
    <w:rsid w:val="0046139B"/>
    <w:rsid w:val="004659A6"/>
    <w:rsid w:val="00476FE1"/>
    <w:rsid w:val="0048060E"/>
    <w:rsid w:val="004965C8"/>
    <w:rsid w:val="004A2788"/>
    <w:rsid w:val="004A5D43"/>
    <w:rsid w:val="004C1FA0"/>
    <w:rsid w:val="004C43D5"/>
    <w:rsid w:val="004C6110"/>
    <w:rsid w:val="004F1DC0"/>
    <w:rsid w:val="004F465E"/>
    <w:rsid w:val="00501082"/>
    <w:rsid w:val="00502FFB"/>
    <w:rsid w:val="005044C1"/>
    <w:rsid w:val="00506724"/>
    <w:rsid w:val="00507649"/>
    <w:rsid w:val="00510513"/>
    <w:rsid w:val="005127D9"/>
    <w:rsid w:val="0051375F"/>
    <w:rsid w:val="005206A8"/>
    <w:rsid w:val="00525D03"/>
    <w:rsid w:val="005264DB"/>
    <w:rsid w:val="00530635"/>
    <w:rsid w:val="005318AB"/>
    <w:rsid w:val="00533CBE"/>
    <w:rsid w:val="00534A19"/>
    <w:rsid w:val="00535928"/>
    <w:rsid w:val="00536747"/>
    <w:rsid w:val="00557C2B"/>
    <w:rsid w:val="00566FEA"/>
    <w:rsid w:val="00567048"/>
    <w:rsid w:val="00572FCA"/>
    <w:rsid w:val="00573DBA"/>
    <w:rsid w:val="005833AF"/>
    <w:rsid w:val="00584746"/>
    <w:rsid w:val="00595A52"/>
    <w:rsid w:val="00597858"/>
    <w:rsid w:val="005A1068"/>
    <w:rsid w:val="005A2A94"/>
    <w:rsid w:val="005A6575"/>
    <w:rsid w:val="005A6CC6"/>
    <w:rsid w:val="005B07D5"/>
    <w:rsid w:val="005B12A1"/>
    <w:rsid w:val="005B7EEF"/>
    <w:rsid w:val="005C0716"/>
    <w:rsid w:val="005C0B30"/>
    <w:rsid w:val="005C26EE"/>
    <w:rsid w:val="005C46DB"/>
    <w:rsid w:val="005C7E89"/>
    <w:rsid w:val="005D56AE"/>
    <w:rsid w:val="005E3D37"/>
    <w:rsid w:val="005F2EBE"/>
    <w:rsid w:val="005F6419"/>
    <w:rsid w:val="00601AAC"/>
    <w:rsid w:val="0060482A"/>
    <w:rsid w:val="006064DD"/>
    <w:rsid w:val="00606C7B"/>
    <w:rsid w:val="00607143"/>
    <w:rsid w:val="0061062C"/>
    <w:rsid w:val="00612313"/>
    <w:rsid w:val="00612E6C"/>
    <w:rsid w:val="00615E8C"/>
    <w:rsid w:val="006174C9"/>
    <w:rsid w:val="0062164F"/>
    <w:rsid w:val="00624566"/>
    <w:rsid w:val="006301BA"/>
    <w:rsid w:val="00630EAE"/>
    <w:rsid w:val="006359BA"/>
    <w:rsid w:val="0063617E"/>
    <w:rsid w:val="00641B96"/>
    <w:rsid w:val="0064551B"/>
    <w:rsid w:val="00645D73"/>
    <w:rsid w:val="00647921"/>
    <w:rsid w:val="00651544"/>
    <w:rsid w:val="0065260E"/>
    <w:rsid w:val="00652E5F"/>
    <w:rsid w:val="006576E2"/>
    <w:rsid w:val="00657A37"/>
    <w:rsid w:val="006622A7"/>
    <w:rsid w:val="0067027F"/>
    <w:rsid w:val="00676C22"/>
    <w:rsid w:val="0068375F"/>
    <w:rsid w:val="0069389F"/>
    <w:rsid w:val="006A340C"/>
    <w:rsid w:val="006A6E63"/>
    <w:rsid w:val="006A74E1"/>
    <w:rsid w:val="006A7943"/>
    <w:rsid w:val="006B1BCC"/>
    <w:rsid w:val="006B3B88"/>
    <w:rsid w:val="006B5048"/>
    <w:rsid w:val="006C0D14"/>
    <w:rsid w:val="006D6266"/>
    <w:rsid w:val="006D6B8B"/>
    <w:rsid w:val="006E01D9"/>
    <w:rsid w:val="006E16F1"/>
    <w:rsid w:val="006F45A8"/>
    <w:rsid w:val="006F4FC4"/>
    <w:rsid w:val="006F639E"/>
    <w:rsid w:val="006F71BF"/>
    <w:rsid w:val="006F76CA"/>
    <w:rsid w:val="007012FC"/>
    <w:rsid w:val="00701C62"/>
    <w:rsid w:val="00702D26"/>
    <w:rsid w:val="0071298D"/>
    <w:rsid w:val="00712A9C"/>
    <w:rsid w:val="00722673"/>
    <w:rsid w:val="00722A50"/>
    <w:rsid w:val="0072345C"/>
    <w:rsid w:val="00724837"/>
    <w:rsid w:val="00724CEE"/>
    <w:rsid w:val="00726646"/>
    <w:rsid w:val="00727362"/>
    <w:rsid w:val="0072772B"/>
    <w:rsid w:val="00727D64"/>
    <w:rsid w:val="0073232F"/>
    <w:rsid w:val="00732FEB"/>
    <w:rsid w:val="00733216"/>
    <w:rsid w:val="00734DE9"/>
    <w:rsid w:val="00734E5F"/>
    <w:rsid w:val="007428C8"/>
    <w:rsid w:val="007458D0"/>
    <w:rsid w:val="00746A42"/>
    <w:rsid w:val="00746B46"/>
    <w:rsid w:val="00755005"/>
    <w:rsid w:val="0076386D"/>
    <w:rsid w:val="00765682"/>
    <w:rsid w:val="007716EA"/>
    <w:rsid w:val="0077179D"/>
    <w:rsid w:val="007748EC"/>
    <w:rsid w:val="007834E0"/>
    <w:rsid w:val="0078529E"/>
    <w:rsid w:val="007859D2"/>
    <w:rsid w:val="00792788"/>
    <w:rsid w:val="00795640"/>
    <w:rsid w:val="00796FBF"/>
    <w:rsid w:val="007A03CA"/>
    <w:rsid w:val="007B08F8"/>
    <w:rsid w:val="007B2CAE"/>
    <w:rsid w:val="007B4836"/>
    <w:rsid w:val="007B6CD2"/>
    <w:rsid w:val="007B751A"/>
    <w:rsid w:val="007B7F67"/>
    <w:rsid w:val="007C22FB"/>
    <w:rsid w:val="007C4B85"/>
    <w:rsid w:val="007C7D98"/>
    <w:rsid w:val="007D0A34"/>
    <w:rsid w:val="007D0D76"/>
    <w:rsid w:val="007D15F0"/>
    <w:rsid w:val="007D438E"/>
    <w:rsid w:val="007D4695"/>
    <w:rsid w:val="007E0461"/>
    <w:rsid w:val="007E4C43"/>
    <w:rsid w:val="007E590B"/>
    <w:rsid w:val="007E688A"/>
    <w:rsid w:val="007E71AF"/>
    <w:rsid w:val="007F6F95"/>
    <w:rsid w:val="00803749"/>
    <w:rsid w:val="00803F53"/>
    <w:rsid w:val="0080483B"/>
    <w:rsid w:val="008054B1"/>
    <w:rsid w:val="0081045E"/>
    <w:rsid w:val="00812278"/>
    <w:rsid w:val="008168C5"/>
    <w:rsid w:val="008179F4"/>
    <w:rsid w:val="00820F2C"/>
    <w:rsid w:val="00821640"/>
    <w:rsid w:val="00821A0D"/>
    <w:rsid w:val="00823370"/>
    <w:rsid w:val="008247DB"/>
    <w:rsid w:val="00826A13"/>
    <w:rsid w:val="00835B75"/>
    <w:rsid w:val="008365E4"/>
    <w:rsid w:val="008426E7"/>
    <w:rsid w:val="00842E85"/>
    <w:rsid w:val="00843D5C"/>
    <w:rsid w:val="00852EA1"/>
    <w:rsid w:val="008538FA"/>
    <w:rsid w:val="00853E8F"/>
    <w:rsid w:val="00854273"/>
    <w:rsid w:val="00854F7D"/>
    <w:rsid w:val="008613DE"/>
    <w:rsid w:val="00865CFC"/>
    <w:rsid w:val="00866F35"/>
    <w:rsid w:val="008720AB"/>
    <w:rsid w:val="00872415"/>
    <w:rsid w:val="00876B9A"/>
    <w:rsid w:val="008809D9"/>
    <w:rsid w:val="00884063"/>
    <w:rsid w:val="008853AB"/>
    <w:rsid w:val="00885E08"/>
    <w:rsid w:val="008A2E2B"/>
    <w:rsid w:val="008A33A0"/>
    <w:rsid w:val="008B28B8"/>
    <w:rsid w:val="008B39FD"/>
    <w:rsid w:val="008B5BE5"/>
    <w:rsid w:val="008B5EF2"/>
    <w:rsid w:val="008B61CD"/>
    <w:rsid w:val="008B74A4"/>
    <w:rsid w:val="008C2130"/>
    <w:rsid w:val="008C5004"/>
    <w:rsid w:val="008C5A0E"/>
    <w:rsid w:val="008D0E46"/>
    <w:rsid w:val="008D2CB9"/>
    <w:rsid w:val="008D42FF"/>
    <w:rsid w:val="008D4336"/>
    <w:rsid w:val="008E12C3"/>
    <w:rsid w:val="008E44B6"/>
    <w:rsid w:val="008F2037"/>
    <w:rsid w:val="008F24A8"/>
    <w:rsid w:val="008F46B1"/>
    <w:rsid w:val="008F5377"/>
    <w:rsid w:val="0090277D"/>
    <w:rsid w:val="0090455A"/>
    <w:rsid w:val="00925800"/>
    <w:rsid w:val="00925B5C"/>
    <w:rsid w:val="00930985"/>
    <w:rsid w:val="009340E4"/>
    <w:rsid w:val="00941894"/>
    <w:rsid w:val="00942F5C"/>
    <w:rsid w:val="0094528C"/>
    <w:rsid w:val="0094780B"/>
    <w:rsid w:val="00951B65"/>
    <w:rsid w:val="00953882"/>
    <w:rsid w:val="00970B99"/>
    <w:rsid w:val="00973BA3"/>
    <w:rsid w:val="0097498B"/>
    <w:rsid w:val="009771B0"/>
    <w:rsid w:val="0098312E"/>
    <w:rsid w:val="00986EBB"/>
    <w:rsid w:val="00992426"/>
    <w:rsid w:val="009A14FF"/>
    <w:rsid w:val="009A193B"/>
    <w:rsid w:val="009A2B03"/>
    <w:rsid w:val="009A6043"/>
    <w:rsid w:val="009B2DA0"/>
    <w:rsid w:val="009B3F41"/>
    <w:rsid w:val="009B696A"/>
    <w:rsid w:val="009C21D5"/>
    <w:rsid w:val="009C6C1C"/>
    <w:rsid w:val="009D310B"/>
    <w:rsid w:val="009D6590"/>
    <w:rsid w:val="009D693D"/>
    <w:rsid w:val="009E047F"/>
    <w:rsid w:val="009E1D1D"/>
    <w:rsid w:val="009E39E0"/>
    <w:rsid w:val="009E4BB3"/>
    <w:rsid w:val="009E5CF9"/>
    <w:rsid w:val="009E6255"/>
    <w:rsid w:val="009F0312"/>
    <w:rsid w:val="009F1D8C"/>
    <w:rsid w:val="009F5678"/>
    <w:rsid w:val="00A0071B"/>
    <w:rsid w:val="00A01F1D"/>
    <w:rsid w:val="00A03DEB"/>
    <w:rsid w:val="00A048D4"/>
    <w:rsid w:val="00A0618C"/>
    <w:rsid w:val="00A067DE"/>
    <w:rsid w:val="00A07BDF"/>
    <w:rsid w:val="00A120F6"/>
    <w:rsid w:val="00A12175"/>
    <w:rsid w:val="00A1374C"/>
    <w:rsid w:val="00A24EA6"/>
    <w:rsid w:val="00A25030"/>
    <w:rsid w:val="00A27E1D"/>
    <w:rsid w:val="00A30448"/>
    <w:rsid w:val="00A4297E"/>
    <w:rsid w:val="00A42D4F"/>
    <w:rsid w:val="00A527E8"/>
    <w:rsid w:val="00A52B96"/>
    <w:rsid w:val="00A544DE"/>
    <w:rsid w:val="00A54E67"/>
    <w:rsid w:val="00A57C68"/>
    <w:rsid w:val="00A6018C"/>
    <w:rsid w:val="00A61CCA"/>
    <w:rsid w:val="00A642C6"/>
    <w:rsid w:val="00A66BBA"/>
    <w:rsid w:val="00A67B40"/>
    <w:rsid w:val="00A7135B"/>
    <w:rsid w:val="00A8138A"/>
    <w:rsid w:val="00A83773"/>
    <w:rsid w:val="00A83AD2"/>
    <w:rsid w:val="00A83EA6"/>
    <w:rsid w:val="00A85C48"/>
    <w:rsid w:val="00A8767A"/>
    <w:rsid w:val="00A90C2C"/>
    <w:rsid w:val="00A916B2"/>
    <w:rsid w:val="00A91C89"/>
    <w:rsid w:val="00A97A33"/>
    <w:rsid w:val="00AA3C6D"/>
    <w:rsid w:val="00AA58BC"/>
    <w:rsid w:val="00AA7384"/>
    <w:rsid w:val="00AA73E3"/>
    <w:rsid w:val="00AB4AA2"/>
    <w:rsid w:val="00AC131A"/>
    <w:rsid w:val="00AC19E3"/>
    <w:rsid w:val="00AC6115"/>
    <w:rsid w:val="00AD555C"/>
    <w:rsid w:val="00AD5F5D"/>
    <w:rsid w:val="00AD7340"/>
    <w:rsid w:val="00AE050D"/>
    <w:rsid w:val="00AE2390"/>
    <w:rsid w:val="00AE286C"/>
    <w:rsid w:val="00AE29D9"/>
    <w:rsid w:val="00AE4398"/>
    <w:rsid w:val="00AE7FD5"/>
    <w:rsid w:val="00AF1D1E"/>
    <w:rsid w:val="00AF42E6"/>
    <w:rsid w:val="00AF468A"/>
    <w:rsid w:val="00AF5A57"/>
    <w:rsid w:val="00B00336"/>
    <w:rsid w:val="00B0337B"/>
    <w:rsid w:val="00B03384"/>
    <w:rsid w:val="00B03850"/>
    <w:rsid w:val="00B03B0B"/>
    <w:rsid w:val="00B05BDE"/>
    <w:rsid w:val="00B216C2"/>
    <w:rsid w:val="00B34DF4"/>
    <w:rsid w:val="00B35500"/>
    <w:rsid w:val="00B41E67"/>
    <w:rsid w:val="00B44FED"/>
    <w:rsid w:val="00B52D0C"/>
    <w:rsid w:val="00B536D1"/>
    <w:rsid w:val="00B554BF"/>
    <w:rsid w:val="00B55792"/>
    <w:rsid w:val="00B55D52"/>
    <w:rsid w:val="00B56C18"/>
    <w:rsid w:val="00B6041B"/>
    <w:rsid w:val="00B61FAE"/>
    <w:rsid w:val="00B630A8"/>
    <w:rsid w:val="00B74341"/>
    <w:rsid w:val="00B7443D"/>
    <w:rsid w:val="00B770F4"/>
    <w:rsid w:val="00B83346"/>
    <w:rsid w:val="00B84CB2"/>
    <w:rsid w:val="00B86240"/>
    <w:rsid w:val="00B87361"/>
    <w:rsid w:val="00B87380"/>
    <w:rsid w:val="00BA0828"/>
    <w:rsid w:val="00BA46E8"/>
    <w:rsid w:val="00BA740B"/>
    <w:rsid w:val="00BA7AA5"/>
    <w:rsid w:val="00BB34ED"/>
    <w:rsid w:val="00BB5380"/>
    <w:rsid w:val="00BB5D93"/>
    <w:rsid w:val="00BB79FB"/>
    <w:rsid w:val="00BC123B"/>
    <w:rsid w:val="00BC3B10"/>
    <w:rsid w:val="00BC6D87"/>
    <w:rsid w:val="00BC720E"/>
    <w:rsid w:val="00BD15C1"/>
    <w:rsid w:val="00BD1FC9"/>
    <w:rsid w:val="00BD20FC"/>
    <w:rsid w:val="00BD5703"/>
    <w:rsid w:val="00BE1FFE"/>
    <w:rsid w:val="00BE72BA"/>
    <w:rsid w:val="00BF000D"/>
    <w:rsid w:val="00BF1902"/>
    <w:rsid w:val="00BF3CAF"/>
    <w:rsid w:val="00BF6DFB"/>
    <w:rsid w:val="00C00C0F"/>
    <w:rsid w:val="00C00C5D"/>
    <w:rsid w:val="00C0182C"/>
    <w:rsid w:val="00C030C3"/>
    <w:rsid w:val="00C227C2"/>
    <w:rsid w:val="00C40060"/>
    <w:rsid w:val="00C4426B"/>
    <w:rsid w:val="00C47657"/>
    <w:rsid w:val="00C522FF"/>
    <w:rsid w:val="00C56A9B"/>
    <w:rsid w:val="00C63045"/>
    <w:rsid w:val="00C67873"/>
    <w:rsid w:val="00C71779"/>
    <w:rsid w:val="00C71C26"/>
    <w:rsid w:val="00C83DA7"/>
    <w:rsid w:val="00C8694E"/>
    <w:rsid w:val="00C87D59"/>
    <w:rsid w:val="00C91976"/>
    <w:rsid w:val="00C920DB"/>
    <w:rsid w:val="00C9450A"/>
    <w:rsid w:val="00C95118"/>
    <w:rsid w:val="00CA2C3C"/>
    <w:rsid w:val="00CB0ECA"/>
    <w:rsid w:val="00CB2209"/>
    <w:rsid w:val="00CB369F"/>
    <w:rsid w:val="00CB3D46"/>
    <w:rsid w:val="00CB5DF1"/>
    <w:rsid w:val="00CB679C"/>
    <w:rsid w:val="00CB6AA9"/>
    <w:rsid w:val="00CB7186"/>
    <w:rsid w:val="00CC19A1"/>
    <w:rsid w:val="00CC283A"/>
    <w:rsid w:val="00CC292E"/>
    <w:rsid w:val="00CC2F09"/>
    <w:rsid w:val="00CC6D58"/>
    <w:rsid w:val="00CD42BE"/>
    <w:rsid w:val="00CD5B42"/>
    <w:rsid w:val="00CD62B2"/>
    <w:rsid w:val="00CE064B"/>
    <w:rsid w:val="00CE09C3"/>
    <w:rsid w:val="00D02633"/>
    <w:rsid w:val="00D052B5"/>
    <w:rsid w:val="00D06627"/>
    <w:rsid w:val="00D06F93"/>
    <w:rsid w:val="00D16472"/>
    <w:rsid w:val="00D2375C"/>
    <w:rsid w:val="00D250E0"/>
    <w:rsid w:val="00D30CAF"/>
    <w:rsid w:val="00D34C3F"/>
    <w:rsid w:val="00D34D2B"/>
    <w:rsid w:val="00D353C4"/>
    <w:rsid w:val="00D43557"/>
    <w:rsid w:val="00D44770"/>
    <w:rsid w:val="00D472D9"/>
    <w:rsid w:val="00D500FB"/>
    <w:rsid w:val="00D54F6A"/>
    <w:rsid w:val="00D5760E"/>
    <w:rsid w:val="00D57D50"/>
    <w:rsid w:val="00D619C4"/>
    <w:rsid w:val="00D67464"/>
    <w:rsid w:val="00D74622"/>
    <w:rsid w:val="00D77755"/>
    <w:rsid w:val="00D80C13"/>
    <w:rsid w:val="00D83710"/>
    <w:rsid w:val="00D85130"/>
    <w:rsid w:val="00D86145"/>
    <w:rsid w:val="00D920CC"/>
    <w:rsid w:val="00D923DD"/>
    <w:rsid w:val="00D92B08"/>
    <w:rsid w:val="00D9359F"/>
    <w:rsid w:val="00DB07DD"/>
    <w:rsid w:val="00DB17AF"/>
    <w:rsid w:val="00DB5DF4"/>
    <w:rsid w:val="00DB768C"/>
    <w:rsid w:val="00DC12DD"/>
    <w:rsid w:val="00DC2271"/>
    <w:rsid w:val="00DD2BE8"/>
    <w:rsid w:val="00DD3607"/>
    <w:rsid w:val="00DD59A6"/>
    <w:rsid w:val="00DE4917"/>
    <w:rsid w:val="00DE5121"/>
    <w:rsid w:val="00DE5968"/>
    <w:rsid w:val="00DE6AB3"/>
    <w:rsid w:val="00DE7F79"/>
    <w:rsid w:val="00DF0AC2"/>
    <w:rsid w:val="00DF7212"/>
    <w:rsid w:val="00DF7A4F"/>
    <w:rsid w:val="00E0007E"/>
    <w:rsid w:val="00E011F6"/>
    <w:rsid w:val="00E0146C"/>
    <w:rsid w:val="00E01BC4"/>
    <w:rsid w:val="00E01F0D"/>
    <w:rsid w:val="00E04206"/>
    <w:rsid w:val="00E044FC"/>
    <w:rsid w:val="00E0484D"/>
    <w:rsid w:val="00E1150B"/>
    <w:rsid w:val="00E14BA8"/>
    <w:rsid w:val="00E16719"/>
    <w:rsid w:val="00E17D5D"/>
    <w:rsid w:val="00E21B0F"/>
    <w:rsid w:val="00E22319"/>
    <w:rsid w:val="00E24E9D"/>
    <w:rsid w:val="00E30D1B"/>
    <w:rsid w:val="00E31261"/>
    <w:rsid w:val="00E43AB9"/>
    <w:rsid w:val="00E45605"/>
    <w:rsid w:val="00E46953"/>
    <w:rsid w:val="00E514DA"/>
    <w:rsid w:val="00E60D85"/>
    <w:rsid w:val="00E645AD"/>
    <w:rsid w:val="00E64BD1"/>
    <w:rsid w:val="00E65C78"/>
    <w:rsid w:val="00E66819"/>
    <w:rsid w:val="00E7004E"/>
    <w:rsid w:val="00E71898"/>
    <w:rsid w:val="00E7205B"/>
    <w:rsid w:val="00E76191"/>
    <w:rsid w:val="00E84942"/>
    <w:rsid w:val="00E854ED"/>
    <w:rsid w:val="00E87DC4"/>
    <w:rsid w:val="00E921DB"/>
    <w:rsid w:val="00E97A0C"/>
    <w:rsid w:val="00EA1004"/>
    <w:rsid w:val="00EA147C"/>
    <w:rsid w:val="00EA1D37"/>
    <w:rsid w:val="00EA1D6F"/>
    <w:rsid w:val="00EA496D"/>
    <w:rsid w:val="00EA4AAD"/>
    <w:rsid w:val="00EB2F26"/>
    <w:rsid w:val="00EB33C1"/>
    <w:rsid w:val="00EB4F7E"/>
    <w:rsid w:val="00EC0A6F"/>
    <w:rsid w:val="00EC0B59"/>
    <w:rsid w:val="00EC1815"/>
    <w:rsid w:val="00EC6ED4"/>
    <w:rsid w:val="00ED0265"/>
    <w:rsid w:val="00ED1B58"/>
    <w:rsid w:val="00ED348D"/>
    <w:rsid w:val="00ED3C3D"/>
    <w:rsid w:val="00EE1473"/>
    <w:rsid w:val="00EE778D"/>
    <w:rsid w:val="00EF0B6F"/>
    <w:rsid w:val="00EF56D5"/>
    <w:rsid w:val="00EF5E60"/>
    <w:rsid w:val="00F03D77"/>
    <w:rsid w:val="00F0530D"/>
    <w:rsid w:val="00F05B14"/>
    <w:rsid w:val="00F06F63"/>
    <w:rsid w:val="00F07E27"/>
    <w:rsid w:val="00F10889"/>
    <w:rsid w:val="00F10ED3"/>
    <w:rsid w:val="00F11A38"/>
    <w:rsid w:val="00F12C28"/>
    <w:rsid w:val="00F13957"/>
    <w:rsid w:val="00F16BCB"/>
    <w:rsid w:val="00F205A6"/>
    <w:rsid w:val="00F23E40"/>
    <w:rsid w:val="00F2545B"/>
    <w:rsid w:val="00F30212"/>
    <w:rsid w:val="00F3422B"/>
    <w:rsid w:val="00F511F9"/>
    <w:rsid w:val="00F523C7"/>
    <w:rsid w:val="00F54B02"/>
    <w:rsid w:val="00F5550B"/>
    <w:rsid w:val="00F56334"/>
    <w:rsid w:val="00F568DA"/>
    <w:rsid w:val="00F61247"/>
    <w:rsid w:val="00F61C28"/>
    <w:rsid w:val="00F631C5"/>
    <w:rsid w:val="00F63436"/>
    <w:rsid w:val="00F64E51"/>
    <w:rsid w:val="00F66D90"/>
    <w:rsid w:val="00F7203D"/>
    <w:rsid w:val="00F73193"/>
    <w:rsid w:val="00F7480E"/>
    <w:rsid w:val="00F761F2"/>
    <w:rsid w:val="00F77A1E"/>
    <w:rsid w:val="00F90036"/>
    <w:rsid w:val="00F9353B"/>
    <w:rsid w:val="00F96C16"/>
    <w:rsid w:val="00FA0B36"/>
    <w:rsid w:val="00FA1195"/>
    <w:rsid w:val="00FA652A"/>
    <w:rsid w:val="00FA7544"/>
    <w:rsid w:val="00FA7764"/>
    <w:rsid w:val="00FB3A8C"/>
    <w:rsid w:val="00FB549B"/>
    <w:rsid w:val="00FB6A33"/>
    <w:rsid w:val="00FB7D80"/>
    <w:rsid w:val="00FC1CFB"/>
    <w:rsid w:val="00FC330B"/>
    <w:rsid w:val="00FC7607"/>
    <w:rsid w:val="00FD0F05"/>
    <w:rsid w:val="00FD223A"/>
    <w:rsid w:val="00FD27B8"/>
    <w:rsid w:val="00FD7AB2"/>
    <w:rsid w:val="00FE0C24"/>
    <w:rsid w:val="00FE2285"/>
    <w:rsid w:val="00FE30D3"/>
    <w:rsid w:val="00FE51B9"/>
    <w:rsid w:val="00FE5A83"/>
    <w:rsid w:val="00FE6812"/>
    <w:rsid w:val="00FE69F4"/>
    <w:rsid w:val="00FE74EF"/>
    <w:rsid w:val="00FF38EE"/>
    <w:rsid w:val="00FF4CBF"/>
    <w:rsid w:val="00FF554A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6D6C"/>
  <w15:docId w15:val="{342E7B54-26FE-4628-A62E-F847836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A067DE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1"/>
    <w:qFormat/>
    <w:rsid w:val="00A067DE"/>
    <w:pPr>
      <w:widowControl/>
      <w:autoSpaceDE/>
      <w:autoSpaceDN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0"/>
    <w:uiPriority w:val="99"/>
    <w:semiHidden/>
    <w:unhideWhenUsed/>
    <w:rsid w:val="00651544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651544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65154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ListLabel14">
    <w:name w:val="ListLabel 14"/>
    <w:qFormat/>
    <w:rsid w:val="00651544"/>
    <w:rPr>
      <w:sz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E84942"/>
    <w:rPr>
      <w:color w:val="605E5C"/>
      <w:shd w:val="clear" w:color="auto" w:fill="E1DFDD"/>
    </w:rPr>
  </w:style>
  <w:style w:type="character" w:customStyle="1" w:styleId="sts-std-title">
    <w:name w:val="sts-std-title"/>
    <w:basedOn w:val="a0"/>
    <w:rsid w:val="0008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18" Type="http://schemas.openxmlformats.org/officeDocument/2006/relationships/hyperlink" Target="mailto:m.shalabaeva@mai.ru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sdm.k@bk.ru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ars0@mail.ru" TargetMode="External"/><Relationship Id="rId17" Type="http://schemas.openxmlformats.org/officeDocument/2006/relationships/hyperlink" Target="mailto:marymasterit@mail.ru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aster_it_rk@mail.ru" TargetMode="External"/><Relationship Id="rId20" Type="http://schemas.openxmlformats.org/officeDocument/2006/relationships/hyperlink" Target="mailto:orleualmaty@inbox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mailto:master_it_rk@mail.r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ake3508@gmail.com" TargetMode="External"/><Relationship Id="rId23" Type="http://schemas.openxmlformats.org/officeDocument/2006/relationships/hyperlink" Target="mailto:infoprkzmedia@bk.ru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Zikonti24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zh_uali@mail.ru" TargetMode="External"/><Relationship Id="rId22" Type="http://schemas.openxmlformats.org/officeDocument/2006/relationships/hyperlink" Target="mailto:eva.global.london@bk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D4CA-8920-4296-9639-43276E2BD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7867B3-E36B-4FE7-8D0F-6B0F645FF1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6CCC6-E117-4D37-A5C8-8DDF0D719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799D8E-949F-425C-92C6-72EBF853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4702</Words>
  <Characters>26808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BMU</dc:creator>
  <cp:keywords/>
  <dc:description/>
  <cp:lastModifiedBy>Данияр Жуматаев</cp:lastModifiedBy>
  <cp:revision>13</cp:revision>
  <dcterms:created xsi:type="dcterms:W3CDTF">2022-09-08T10:13:00Z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