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FE" w:rsidRPr="00225D37" w:rsidRDefault="008773FE" w:rsidP="00225D37">
      <w:pPr>
        <w:spacing w:after="0"/>
        <w:ind w:left="709" w:firstLine="0"/>
        <w:rPr>
          <w:sz w:val="20"/>
        </w:rPr>
      </w:pPr>
      <w:proofErr w:type="spellStart"/>
      <w:r w:rsidRPr="00225D37">
        <w:rPr>
          <w:sz w:val="20"/>
        </w:rPr>
        <w:t>Hindawi</w:t>
      </w:r>
      <w:proofErr w:type="spellEnd"/>
    </w:p>
    <w:p w:rsidR="008773FE" w:rsidRPr="00225D37" w:rsidRDefault="008773FE" w:rsidP="00225D37">
      <w:pPr>
        <w:spacing w:after="0"/>
        <w:ind w:left="709" w:firstLine="0"/>
        <w:rPr>
          <w:sz w:val="20"/>
        </w:rPr>
      </w:pPr>
      <w:r w:rsidRPr="00225D37">
        <w:rPr>
          <w:sz w:val="20"/>
        </w:rPr>
        <w:t>Математические проблемы в технике</w:t>
      </w:r>
    </w:p>
    <w:p w:rsidR="008773FE" w:rsidRPr="00225D37" w:rsidRDefault="008773FE" w:rsidP="00225D37">
      <w:pPr>
        <w:spacing w:after="0"/>
        <w:ind w:left="709" w:firstLine="0"/>
        <w:rPr>
          <w:sz w:val="20"/>
        </w:rPr>
      </w:pPr>
      <w:r w:rsidRPr="00225D37">
        <w:rPr>
          <w:sz w:val="20"/>
        </w:rPr>
        <w:t>Том 2018, ID статьи 3124182, 10 страниц</w:t>
      </w:r>
    </w:p>
    <w:p w:rsidR="008773FE" w:rsidRPr="00225D37" w:rsidRDefault="008A6706" w:rsidP="00225D37">
      <w:pPr>
        <w:spacing w:after="0"/>
        <w:ind w:left="709" w:firstLine="0"/>
        <w:rPr>
          <w:sz w:val="20"/>
        </w:rPr>
      </w:pPr>
      <w:hyperlink r:id="rId6" w:history="1">
        <w:r w:rsidR="008773FE" w:rsidRPr="00225D37">
          <w:rPr>
            <w:rStyle w:val="a3"/>
            <w:sz w:val="20"/>
          </w:rPr>
          <w:t>https://doi.org/10.1155/2018/3124182</w:t>
        </w:r>
      </w:hyperlink>
    </w:p>
    <w:p w:rsidR="008773FE" w:rsidRDefault="008773FE" w:rsidP="008773FE">
      <w:pPr>
        <w:ind w:left="709" w:firstLine="0"/>
      </w:pPr>
    </w:p>
    <w:p w:rsidR="008773FE" w:rsidRPr="008773FE" w:rsidRDefault="008773FE" w:rsidP="00225D37">
      <w:pPr>
        <w:ind w:firstLine="0"/>
        <w:jc w:val="center"/>
        <w:rPr>
          <w:b/>
          <w:sz w:val="32"/>
        </w:rPr>
      </w:pPr>
      <w:r w:rsidRPr="008773FE">
        <w:rPr>
          <w:b/>
          <w:sz w:val="32"/>
        </w:rPr>
        <w:t>Исследовательская статья</w:t>
      </w:r>
    </w:p>
    <w:p w:rsidR="008773FE" w:rsidRDefault="008773FE" w:rsidP="00225D37">
      <w:pPr>
        <w:ind w:firstLine="0"/>
        <w:jc w:val="center"/>
        <w:rPr>
          <w:b/>
          <w:sz w:val="32"/>
        </w:rPr>
      </w:pPr>
      <w:r w:rsidRPr="008773FE">
        <w:rPr>
          <w:b/>
          <w:sz w:val="32"/>
        </w:rPr>
        <w:t xml:space="preserve">Планирование пакетной обработки с использованием алгоритма </w:t>
      </w:r>
      <w:proofErr w:type="spellStart"/>
      <w:r w:rsidRPr="008773FE">
        <w:rPr>
          <w:b/>
          <w:sz w:val="32"/>
        </w:rPr>
        <w:t>Max</w:t>
      </w:r>
      <w:proofErr w:type="spellEnd"/>
      <w:r w:rsidRPr="008773FE">
        <w:rPr>
          <w:b/>
          <w:sz w:val="32"/>
        </w:rPr>
        <w:t xml:space="preserve"> – </w:t>
      </w:r>
      <w:proofErr w:type="spellStart"/>
      <w:r w:rsidRPr="008773FE">
        <w:rPr>
          <w:b/>
          <w:sz w:val="32"/>
        </w:rPr>
        <w:t>Min</w:t>
      </w:r>
      <w:proofErr w:type="spellEnd"/>
      <w:r w:rsidRPr="008773FE">
        <w:rPr>
          <w:b/>
          <w:sz w:val="32"/>
        </w:rPr>
        <w:t xml:space="preserve"> </w:t>
      </w:r>
      <w:r w:rsidRPr="008773FE">
        <w:rPr>
          <w:b/>
          <w:sz w:val="32"/>
          <w:lang w:val="en-US"/>
        </w:rPr>
        <w:t>Ant</w:t>
      </w:r>
      <w:r w:rsidRPr="008773FE">
        <w:rPr>
          <w:b/>
          <w:sz w:val="32"/>
        </w:rPr>
        <w:t xml:space="preserve"> </w:t>
      </w:r>
      <w:r w:rsidRPr="008773FE">
        <w:rPr>
          <w:b/>
          <w:sz w:val="32"/>
          <w:lang w:val="en-US"/>
        </w:rPr>
        <w:t>System</w:t>
      </w:r>
      <w:r w:rsidRPr="008773FE">
        <w:rPr>
          <w:b/>
          <w:sz w:val="32"/>
        </w:rPr>
        <w:t>, улучшенного методом локального поиска</w:t>
      </w:r>
    </w:p>
    <w:p w:rsidR="008773FE" w:rsidRPr="00D8316C" w:rsidRDefault="008A6706" w:rsidP="00F37282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Сяолинь Ли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8773FE" w:rsidRPr="00D8316C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Ю Ван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773FE" w:rsidRPr="00D8316C" w:rsidRDefault="008773FE" w:rsidP="00F37282">
      <w:pPr>
        <w:ind w:firstLine="0"/>
      </w:pPr>
      <w:r w:rsidRPr="00D8316C">
        <w:t xml:space="preserve">1) Школа горного дела, Китайский </w:t>
      </w:r>
      <w:proofErr w:type="gramStart"/>
      <w:r w:rsidRPr="00D8316C">
        <w:t>горно-технический</w:t>
      </w:r>
      <w:proofErr w:type="gramEnd"/>
      <w:r w:rsidRPr="00D8316C">
        <w:t xml:space="preserve"> университет, </w:t>
      </w:r>
      <w:proofErr w:type="spellStart"/>
      <w:r w:rsidRPr="00D8316C">
        <w:t>Сюйчжоу</w:t>
      </w:r>
      <w:proofErr w:type="spellEnd"/>
      <w:r w:rsidRPr="00D8316C">
        <w:t xml:space="preserve"> 221116, Китай</w:t>
      </w:r>
    </w:p>
    <w:p w:rsidR="008773FE" w:rsidRPr="00D8316C" w:rsidRDefault="008773FE" w:rsidP="00F37282">
      <w:pPr>
        <w:ind w:firstLine="0"/>
      </w:pPr>
      <w:r w:rsidRPr="00D8316C">
        <w:t xml:space="preserve">2) Школа менеджмента, Университет науки и технологий Китая, </w:t>
      </w:r>
      <w:proofErr w:type="spellStart"/>
      <w:r w:rsidRPr="00D8316C">
        <w:t>Хэфэй</w:t>
      </w:r>
      <w:proofErr w:type="spellEnd"/>
      <w:r w:rsidRPr="00D8316C">
        <w:t>, 230026, Китай</w:t>
      </w:r>
    </w:p>
    <w:p w:rsidR="008773FE" w:rsidRPr="00D8316C" w:rsidRDefault="008773FE" w:rsidP="00B660A3">
      <w:pPr>
        <w:ind w:firstLine="0"/>
      </w:pPr>
      <w:r w:rsidRPr="00D8316C">
        <w:t xml:space="preserve">Переписка должна быть адресована </w:t>
      </w:r>
      <w:proofErr w:type="spellStart"/>
      <w:r w:rsidRPr="00D8316C">
        <w:t>YuWang</w:t>
      </w:r>
      <w:proofErr w:type="spellEnd"/>
      <w:r w:rsidRPr="00D8316C">
        <w:t>; YuWangUSTC@126.com</w:t>
      </w:r>
    </w:p>
    <w:p w:rsidR="008773FE" w:rsidRPr="00D8316C" w:rsidRDefault="008773FE" w:rsidP="00B660A3">
      <w:pPr>
        <w:ind w:firstLine="0"/>
      </w:pPr>
      <w:r w:rsidRPr="00D8316C">
        <w:t>Получено 4 сентября 2017 года; Пересмотрено 13 декабря 2017 года; Принято 1 января 2018 года; Опубликовано 28 января 2018 г.</w:t>
      </w:r>
    </w:p>
    <w:p w:rsidR="008773FE" w:rsidRPr="00D8316C" w:rsidRDefault="008773FE" w:rsidP="00B660A3">
      <w:pPr>
        <w:ind w:firstLine="0"/>
      </w:pPr>
      <w:r w:rsidRPr="00D8316C">
        <w:t xml:space="preserve">Академический редактор: </w:t>
      </w:r>
      <w:proofErr w:type="spellStart"/>
      <w:r w:rsidRPr="00D8316C">
        <w:t>Fiorenzo</w:t>
      </w:r>
      <w:proofErr w:type="spellEnd"/>
      <w:r w:rsidRPr="00D8316C">
        <w:t xml:space="preserve"> A. </w:t>
      </w:r>
      <w:proofErr w:type="spellStart"/>
      <w:r w:rsidRPr="00D8316C">
        <w:t>Fazzolari</w:t>
      </w:r>
      <w:proofErr w:type="spellEnd"/>
    </w:p>
    <w:p w:rsidR="00D8316C" w:rsidRDefault="008773FE" w:rsidP="00B660A3">
      <w:pPr>
        <w:ind w:firstLine="0"/>
      </w:pPr>
      <w:proofErr w:type="spellStart"/>
      <w:r w:rsidRPr="00D8316C">
        <w:t>Copyrigh</w:t>
      </w:r>
      <w:r w:rsidR="00B660A3" w:rsidRPr="00D8316C">
        <w:t>t</w:t>
      </w:r>
      <w:proofErr w:type="spellEnd"/>
      <w:r w:rsidR="00B660A3" w:rsidRPr="00D8316C">
        <w:t xml:space="preserve"> © 2018 </w:t>
      </w:r>
      <w:proofErr w:type="spellStart"/>
      <w:r w:rsidR="00B660A3" w:rsidRPr="00D8316C">
        <w:t>Сяолинь</w:t>
      </w:r>
      <w:proofErr w:type="spellEnd"/>
      <w:r w:rsidR="00B660A3" w:rsidRPr="00D8316C">
        <w:t xml:space="preserve"> Ли и Ю Ван. С</w:t>
      </w:r>
      <w:r w:rsidRPr="00D8316C">
        <w:t xml:space="preserve">татья </w:t>
      </w:r>
      <w:r w:rsidR="00B660A3" w:rsidRPr="00D8316C">
        <w:t>в открытом доступе</w:t>
      </w:r>
      <w:r w:rsidRPr="00D8316C">
        <w:t xml:space="preserve">, распространяемая в соответствии с указаниями </w:t>
      </w:r>
      <w:proofErr w:type="spellStart"/>
      <w:r w:rsidRPr="00D8316C">
        <w:t>Creative</w:t>
      </w:r>
      <w:proofErr w:type="spellEnd"/>
      <w:r w:rsidRPr="00D8316C">
        <w:t xml:space="preserve"> </w:t>
      </w:r>
      <w:proofErr w:type="spellStart"/>
      <w:r w:rsidRPr="00D8316C">
        <w:t>Commons</w:t>
      </w:r>
      <w:proofErr w:type="spellEnd"/>
      <w:r w:rsidRPr="00D8316C">
        <w:t>.</w:t>
      </w:r>
    </w:p>
    <w:p w:rsidR="008773FE" w:rsidRPr="00D8316C" w:rsidRDefault="008773FE" w:rsidP="00B660A3">
      <w:pPr>
        <w:ind w:firstLine="0"/>
      </w:pPr>
      <w:r w:rsidRPr="00D8316C">
        <w:t>Лицензия, которая разрешает неограниченное использование, распространение и воспроизведение на любом носителе, при условии, что оригинальное произведение правильно</w:t>
      </w:r>
      <w:r w:rsidR="00B660A3" w:rsidRPr="00D8316C">
        <w:t xml:space="preserve"> </w:t>
      </w:r>
      <w:r w:rsidRPr="00D8316C">
        <w:t>про</w:t>
      </w:r>
      <w:r w:rsidR="00B660A3" w:rsidRPr="00D8316C">
        <w:t>цитировано</w:t>
      </w:r>
      <w:r w:rsidRPr="00D8316C">
        <w:t>.</w:t>
      </w:r>
    </w:p>
    <w:p w:rsidR="00B660A3" w:rsidRPr="00D8316C" w:rsidRDefault="00B660A3" w:rsidP="00D8316C">
      <w:pPr>
        <w:ind w:firstLine="0"/>
      </w:pPr>
      <w:r w:rsidRPr="00D8316C">
        <w:t xml:space="preserve">В этой статье рассматривается проблема минимизации рабочего </w:t>
      </w:r>
      <w:r w:rsidR="00D91346">
        <w:t>времени</w:t>
      </w:r>
      <w:r w:rsidR="00740F6E">
        <w:t xml:space="preserve"> (рабочего цикла)</w:t>
      </w:r>
      <w:r w:rsidR="00AC522F" w:rsidRPr="00AC522F">
        <w:t xml:space="preserve"> </w:t>
      </w:r>
      <w:r w:rsidRPr="00D8316C">
        <w:t>на одной машине пакетной обработки</w:t>
      </w:r>
      <w:r w:rsidR="00D020C7">
        <w:t xml:space="preserve">. </w:t>
      </w:r>
      <w:r w:rsidR="00ED7240" w:rsidRPr="00D8316C">
        <w:t>Объем задания</w:t>
      </w:r>
      <w:r w:rsidRPr="00D8316C">
        <w:t xml:space="preserve"> и время</w:t>
      </w:r>
      <w:r w:rsidR="00ED7240" w:rsidRPr="00D8316C">
        <w:t xml:space="preserve"> обработки не идентичны</w:t>
      </w:r>
      <w:r w:rsidR="00AC522F">
        <w:t>, а</w:t>
      </w:r>
      <w:r w:rsidRPr="00D8316C">
        <w:t xml:space="preserve"> время обработки каждо</w:t>
      </w:r>
      <w:r w:rsidR="00ED7240" w:rsidRPr="00D8316C">
        <w:t>го пакета</w:t>
      </w:r>
      <w:r w:rsidRPr="00D8316C">
        <w:t xml:space="preserve"> определяется</w:t>
      </w:r>
      <w:r w:rsidR="00ED7240" w:rsidRPr="00D8316C">
        <w:t xml:space="preserve"> по заданию</w:t>
      </w:r>
      <w:r w:rsidRPr="00D8316C">
        <w:t xml:space="preserve"> с наибольшим временем обработки в </w:t>
      </w:r>
      <w:r w:rsidR="00AC522F">
        <w:t xml:space="preserve">этом </w:t>
      </w:r>
      <w:r w:rsidRPr="00D8316C">
        <w:t>па</w:t>
      </w:r>
      <w:r w:rsidR="00ED7240" w:rsidRPr="00D8316C">
        <w:t>кете</w:t>
      </w:r>
      <w:r w:rsidRPr="00D8316C">
        <w:t>.</w:t>
      </w:r>
      <w:r w:rsidR="00ED7240" w:rsidRPr="00D8316C">
        <w:t xml:space="preserve"> </w:t>
      </w:r>
      <w:r w:rsidRPr="00D8316C">
        <w:t xml:space="preserve">Для решения этой проблемы разработан алгоритм </w:t>
      </w:r>
      <w:proofErr w:type="spellStart"/>
      <w:r w:rsidRPr="00D8316C">
        <w:t>Max</w:t>
      </w:r>
      <w:proofErr w:type="spellEnd"/>
      <w:r w:rsidRPr="00D8316C">
        <w:t xml:space="preserve"> – </w:t>
      </w:r>
      <w:proofErr w:type="spellStart"/>
      <w:r w:rsidRPr="00D8316C">
        <w:t>Min</w:t>
      </w:r>
      <w:proofErr w:type="spellEnd"/>
      <w:r w:rsidRPr="00D8316C">
        <w:t xml:space="preserve"> </w:t>
      </w:r>
      <w:proofErr w:type="spellStart"/>
      <w:r w:rsidRPr="00D8316C">
        <w:t>Ant</w:t>
      </w:r>
      <w:proofErr w:type="spellEnd"/>
      <w:r w:rsidRPr="00D8316C">
        <w:t xml:space="preserve"> </w:t>
      </w:r>
      <w:proofErr w:type="spellStart"/>
      <w:r w:rsidRPr="00D8316C">
        <w:t>System</w:t>
      </w:r>
      <w:proofErr w:type="spellEnd"/>
      <w:r w:rsidRPr="00D8316C">
        <w:t xml:space="preserve"> (MMAS). </w:t>
      </w:r>
      <w:r w:rsidR="00AC522F">
        <w:t>Д</w:t>
      </w:r>
      <w:r w:rsidR="00AC522F" w:rsidRPr="00D8316C">
        <w:t xml:space="preserve">ля повышения производительности алгоритма предлагается </w:t>
      </w:r>
      <w:r w:rsidR="00AC522F">
        <w:t>л</w:t>
      </w:r>
      <w:r w:rsidRPr="00D8316C">
        <w:t>окальный метод поиска MJE (</w:t>
      </w:r>
      <w:proofErr w:type="spellStart"/>
      <w:r w:rsidRPr="00D8316C">
        <w:t>Multiple</w:t>
      </w:r>
      <w:proofErr w:type="spellEnd"/>
      <w:r w:rsidRPr="00D8316C">
        <w:t xml:space="preserve"> </w:t>
      </w:r>
      <w:proofErr w:type="spellStart"/>
      <w:r w:rsidRPr="00D8316C">
        <w:t>Jobs</w:t>
      </w:r>
      <w:proofErr w:type="spellEnd"/>
      <w:r w:rsidRPr="00D8316C">
        <w:t xml:space="preserve"> </w:t>
      </w:r>
      <w:proofErr w:type="spellStart"/>
      <w:r w:rsidRPr="00D8316C">
        <w:t>Exchange</w:t>
      </w:r>
      <w:proofErr w:type="spellEnd"/>
      <w:r w:rsidRPr="00D8316C">
        <w:t xml:space="preserve">), </w:t>
      </w:r>
      <w:r w:rsidR="00AC522F">
        <w:t>регулирующий</w:t>
      </w:r>
      <w:r w:rsidR="00D8316C" w:rsidRPr="00D8316C">
        <w:t xml:space="preserve"> задания между пакетами.</w:t>
      </w:r>
      <w:r w:rsidRPr="00D8316C">
        <w:t xml:space="preserve"> </w:t>
      </w:r>
      <w:r w:rsidR="00AC522F">
        <w:t>Д</w:t>
      </w:r>
      <w:r w:rsidR="00D8316C" w:rsidRPr="00D8316C">
        <w:t>ля определения параметров MMAS</w:t>
      </w:r>
      <w:r w:rsidR="00AC522F">
        <w:t xml:space="preserve"> проводится п</w:t>
      </w:r>
      <w:r w:rsidR="00AC522F" w:rsidRPr="00D8316C">
        <w:t>редвари</w:t>
      </w:r>
      <w:r w:rsidR="00AC522F">
        <w:t>тельный эксперимент</w:t>
      </w:r>
      <w:r w:rsidR="00D8316C" w:rsidRPr="00D8316C">
        <w:t>.</w:t>
      </w:r>
      <w:r w:rsidR="00AC522F">
        <w:t xml:space="preserve"> </w:t>
      </w:r>
      <w:r w:rsidR="00D8316C" w:rsidRPr="00D8316C">
        <w:t>Производительность предлагаемого алгоритма MMAS</w:t>
      </w:r>
      <w:r w:rsidR="00AC522F" w:rsidRPr="00AC522F">
        <w:t xml:space="preserve"> </w:t>
      </w:r>
      <w:r w:rsidR="00AC522F" w:rsidRPr="00D8316C">
        <w:t>посредством численного эксперимента</w:t>
      </w:r>
      <w:r w:rsidR="00D8316C" w:rsidRPr="00D8316C">
        <w:t xml:space="preserve"> сравнивается с CPLEX, а также с несколько другими алгоритмами, включая алгоритм муравьиного цикла (AC), генетический алгоритм (GA) и две эвристики, первое время обработки с наибольшим соответствием (FFLPT) и наилучшее врем</w:t>
      </w:r>
      <w:r w:rsidR="00AC522F">
        <w:t xml:space="preserve">я наибольшей обработки (BFLPT). </w:t>
      </w:r>
      <w:r w:rsidRPr="00D8316C">
        <w:t>Результаты эксперимента показывают, что MMAS</w:t>
      </w:r>
      <w:r w:rsidR="00D8316C" w:rsidRPr="00D8316C">
        <w:t xml:space="preserve"> </w:t>
      </w:r>
      <w:r w:rsidRPr="00D8316C">
        <w:t>превзошел других, особенно для большой численности населения.</w:t>
      </w:r>
    </w:p>
    <w:p w:rsidR="00D8316C" w:rsidRPr="00225D37" w:rsidRDefault="00D8316C" w:rsidP="00B660A3">
      <w:pPr>
        <w:rPr>
          <w:b/>
          <w:sz w:val="28"/>
        </w:rPr>
      </w:pPr>
      <w:r w:rsidRPr="00225D37">
        <w:rPr>
          <w:b/>
          <w:sz w:val="28"/>
        </w:rPr>
        <w:t>1. Введение</w:t>
      </w:r>
    </w:p>
    <w:p w:rsidR="00B223A3" w:rsidRPr="00AC522F" w:rsidRDefault="00D8316C">
      <w:r w:rsidRPr="00AC522F">
        <w:t>Планирование машины пакетной обработки является типичной задачей комбинаторной оптимизации. В отличие от традиционных задач планирования, машина пакетной обработки может одновременно обрабатывать несколько заданий. Планирование периодической обработки машины обычно встречается в обрабатывающей промышленности, такой как термообработка в металлургии и экранирование напряжений при производстве интегральных схем. Поскольку эти операции часто являются узким местом в последовательности производства, планирование процесса пакетной обработки будет эффективно продвигать время выполнения работ.</w:t>
      </w:r>
    </w:p>
    <w:p w:rsidR="00D8316C" w:rsidRPr="004855A9" w:rsidRDefault="00C47C22" w:rsidP="00C47C22">
      <w:pPr>
        <w:autoSpaceDE w:val="0"/>
        <w:autoSpaceDN w:val="0"/>
        <w:adjustRightInd w:val="0"/>
        <w:spacing w:after="0"/>
        <w:ind w:firstLine="708"/>
      </w:pPr>
      <w:r w:rsidRPr="004855A9">
        <w:t xml:space="preserve">Впервые эта проблема была предложена </w:t>
      </w:r>
      <w:proofErr w:type="spellStart"/>
      <w:r w:rsidRPr="004855A9">
        <w:t>Икурой</w:t>
      </w:r>
      <w:proofErr w:type="spellEnd"/>
      <w:r w:rsidRPr="004855A9">
        <w:t xml:space="preserve"> и </w:t>
      </w:r>
      <w:proofErr w:type="spellStart"/>
      <w:r w:rsidRPr="004855A9">
        <w:t>Гимплом</w:t>
      </w:r>
      <w:proofErr w:type="spellEnd"/>
      <w:r w:rsidRPr="004855A9">
        <w:t xml:space="preserve"> [1], которые изучали проблему с одинаковыми размерами заданий и постоянным временем пакетной обработки, а производительность машины определялась количеством одновременно обрабатываемых заданий. Рассматривая операцию горения в произво</w:t>
      </w:r>
      <w:r w:rsidR="00D020C7" w:rsidRPr="004855A9">
        <w:t>дстве полупроводников, Ли и другие</w:t>
      </w:r>
      <w:r w:rsidRPr="004855A9">
        <w:t xml:space="preserve"> [2] представили эффективные алгоритмы на основе динамического программирования для минимизации ряда различных показателей производительности. Эта же проблема была исследована </w:t>
      </w:r>
      <w:proofErr w:type="spellStart"/>
      <w:r w:rsidRPr="004855A9">
        <w:t>Сунгом</w:t>
      </w:r>
      <w:proofErr w:type="spellEnd"/>
      <w:r w:rsidRPr="004855A9">
        <w:t xml:space="preserve"> и </w:t>
      </w:r>
      <w:proofErr w:type="spellStart"/>
      <w:r w:rsidRPr="004855A9">
        <w:t>Чоуном</w:t>
      </w:r>
      <w:proofErr w:type="spellEnd"/>
      <w:r w:rsidRPr="004855A9">
        <w:t xml:space="preserve"> [3], которые предложили алг</w:t>
      </w:r>
      <w:r w:rsidR="00D91346" w:rsidRPr="004855A9">
        <w:t>оритм ветвления и связывания, а также</w:t>
      </w:r>
      <w:r w:rsidRPr="004855A9">
        <w:t xml:space="preserve"> несколько эвристик </w:t>
      </w:r>
      <w:r w:rsidR="00AC522F" w:rsidRPr="004855A9">
        <w:t xml:space="preserve">с целью </w:t>
      </w:r>
      <w:r w:rsidRPr="004855A9">
        <w:t xml:space="preserve">минимизации </w:t>
      </w:r>
      <w:r w:rsidR="00AC522F" w:rsidRPr="004855A9">
        <w:t>рабочего времени</w:t>
      </w:r>
      <w:r w:rsidR="00740F6E">
        <w:t xml:space="preserve"> (рабочего цикла)</w:t>
      </w:r>
      <w:r w:rsidR="00AC522F" w:rsidRPr="004855A9">
        <w:t>.</w:t>
      </w:r>
    </w:p>
    <w:p w:rsidR="00C47C22" w:rsidRDefault="00C47C22" w:rsidP="00740F6E">
      <w:pPr>
        <w:autoSpaceDE w:val="0"/>
        <w:autoSpaceDN w:val="0"/>
        <w:adjustRightInd w:val="0"/>
        <w:spacing w:after="0"/>
        <w:ind w:firstLine="708"/>
        <w:rPr>
          <w:szCs w:val="24"/>
        </w:rPr>
      </w:pPr>
      <w:r w:rsidRPr="00A6571D">
        <w:rPr>
          <w:szCs w:val="24"/>
        </w:rPr>
        <w:lastRenderedPageBreak/>
        <w:t>Проблема гораздо сложнее, когда рассматрива</w:t>
      </w:r>
      <w:r w:rsidR="007A722F">
        <w:rPr>
          <w:szCs w:val="24"/>
        </w:rPr>
        <w:t>ются неидентичные размеры заданий</w:t>
      </w:r>
      <w:r w:rsidRPr="00A6571D">
        <w:rPr>
          <w:szCs w:val="24"/>
        </w:rPr>
        <w:t xml:space="preserve">. </w:t>
      </w:r>
      <w:proofErr w:type="spellStart"/>
      <w:r w:rsidRPr="00A6571D">
        <w:rPr>
          <w:szCs w:val="24"/>
        </w:rPr>
        <w:t>Узсой</w:t>
      </w:r>
      <w:proofErr w:type="spellEnd"/>
      <w:r w:rsidRPr="00A6571D">
        <w:rPr>
          <w:szCs w:val="24"/>
        </w:rPr>
        <w:t xml:space="preserve"> [4] исследовал проблему </w:t>
      </w:r>
      <w:r w:rsidR="004855A9" w:rsidRPr="00A6571D">
        <w:rPr>
          <w:szCs w:val="24"/>
        </w:rPr>
        <w:t xml:space="preserve">составления графика обработки отдельных пакетов </w:t>
      </w:r>
      <w:r w:rsidRPr="00A6571D">
        <w:rPr>
          <w:szCs w:val="24"/>
        </w:rPr>
        <w:t xml:space="preserve">с целью минимизации рабочего времени </w:t>
      </w:r>
      <w:r w:rsidR="00740F6E">
        <w:rPr>
          <w:szCs w:val="24"/>
        </w:rPr>
        <w:t xml:space="preserve">(рабочего цикла) </w:t>
      </w:r>
      <w:r w:rsidRPr="00A6571D">
        <w:rPr>
          <w:szCs w:val="24"/>
        </w:rPr>
        <w:t>(</w:t>
      </w:r>
      <w:r w:rsidRPr="00A6571D">
        <w:rPr>
          <w:rFonts w:ascii="Cambria Math" w:hAnsi="Cambria Math" w:cs="Cambria Math"/>
          <w:szCs w:val="24"/>
          <w:lang w:val="en-US"/>
        </w:rPr>
        <w:t>𝐶</w:t>
      </w:r>
      <w:r w:rsidRPr="00A6571D">
        <w:rPr>
          <w:szCs w:val="24"/>
          <w:lang w:val="en-US"/>
        </w:rPr>
        <w:t>max</w:t>
      </w:r>
      <w:r w:rsidRPr="00A6571D">
        <w:rPr>
          <w:szCs w:val="24"/>
        </w:rPr>
        <w:t>) и общего времени обработки (</w:t>
      </w:r>
      <w:proofErr w:type="spellStart"/>
      <w:r w:rsidRPr="00A6571D">
        <w:rPr>
          <w:szCs w:val="24"/>
          <w:lang w:val="en-US"/>
        </w:rPr>
        <w:t>ΣCi</w:t>
      </w:r>
      <w:proofErr w:type="spellEnd"/>
      <w:r w:rsidRPr="00A6571D">
        <w:rPr>
          <w:szCs w:val="24"/>
        </w:rPr>
        <w:t xml:space="preserve">) </w:t>
      </w:r>
      <w:r w:rsidR="007A722F">
        <w:rPr>
          <w:szCs w:val="24"/>
        </w:rPr>
        <w:t>при неидентичных размерах заданий</w:t>
      </w:r>
      <w:r w:rsidRPr="00A6571D">
        <w:rPr>
          <w:szCs w:val="24"/>
        </w:rPr>
        <w:t xml:space="preserve">. Обе проблемы оказались </w:t>
      </w:r>
      <w:r w:rsidRPr="00A6571D">
        <w:rPr>
          <w:szCs w:val="24"/>
          <w:lang w:val="en-US"/>
        </w:rPr>
        <w:t>NP</w:t>
      </w:r>
      <w:r w:rsidR="007A722F">
        <w:rPr>
          <w:szCs w:val="24"/>
        </w:rPr>
        <w:t>-трудными</w:t>
      </w:r>
      <w:r w:rsidRPr="00A6571D">
        <w:rPr>
          <w:szCs w:val="24"/>
        </w:rPr>
        <w:t>, и было предложено несколько эвристических методов, включая время первичной обработки с наибольшим временем обработки (</w:t>
      </w:r>
      <w:r w:rsidRPr="00A6571D">
        <w:rPr>
          <w:szCs w:val="24"/>
          <w:lang w:val="en-US"/>
        </w:rPr>
        <w:t>FFLPT</w:t>
      </w:r>
      <w:r w:rsidRPr="00A6571D">
        <w:rPr>
          <w:szCs w:val="24"/>
        </w:rPr>
        <w:t>), кратчайшее время обработки с первым соответствием (</w:t>
      </w:r>
      <w:r w:rsidRPr="00A6571D">
        <w:rPr>
          <w:szCs w:val="24"/>
          <w:lang w:val="en-US"/>
        </w:rPr>
        <w:t>FFSPT</w:t>
      </w:r>
      <w:r w:rsidRPr="00A6571D">
        <w:rPr>
          <w:szCs w:val="24"/>
        </w:rPr>
        <w:t xml:space="preserve">) и др. </w:t>
      </w:r>
      <w:r w:rsidR="00D020C7" w:rsidRPr="00A6571D">
        <w:rPr>
          <w:szCs w:val="24"/>
        </w:rPr>
        <w:t xml:space="preserve">Дюпон и </w:t>
      </w:r>
      <w:proofErr w:type="spellStart"/>
      <w:r w:rsidR="00D020C7" w:rsidRPr="00A6571D">
        <w:rPr>
          <w:szCs w:val="24"/>
        </w:rPr>
        <w:t>Джолай</w:t>
      </w:r>
      <w:proofErr w:type="spellEnd"/>
      <w:r w:rsidR="00D020C7" w:rsidRPr="00A6571D">
        <w:rPr>
          <w:szCs w:val="24"/>
        </w:rPr>
        <w:t xml:space="preserve"> </w:t>
      </w:r>
      <w:proofErr w:type="spellStart"/>
      <w:r w:rsidR="00D020C7" w:rsidRPr="00A6571D">
        <w:rPr>
          <w:szCs w:val="24"/>
        </w:rPr>
        <w:t>Газвини</w:t>
      </w:r>
      <w:proofErr w:type="spellEnd"/>
      <w:r w:rsidR="00D020C7" w:rsidRPr="00A6571D">
        <w:rPr>
          <w:szCs w:val="24"/>
        </w:rPr>
        <w:t xml:space="preserve"> </w:t>
      </w:r>
      <w:r w:rsidRPr="00A6571D">
        <w:rPr>
          <w:szCs w:val="24"/>
        </w:rPr>
        <w:t>[5] предложили две эффективные эвристические задачи: последовательная задача о ранце (</w:t>
      </w:r>
      <w:r w:rsidRPr="00A6571D">
        <w:rPr>
          <w:szCs w:val="24"/>
          <w:lang w:val="en-US"/>
        </w:rPr>
        <w:t>SKP</w:t>
      </w:r>
      <w:r w:rsidRPr="00A6571D">
        <w:rPr>
          <w:szCs w:val="24"/>
        </w:rPr>
        <w:t>) и наилучшее время обработки (</w:t>
      </w:r>
      <w:r w:rsidRPr="00A6571D">
        <w:rPr>
          <w:szCs w:val="24"/>
          <w:lang w:val="en-US"/>
        </w:rPr>
        <w:t>BFLPT</w:t>
      </w:r>
      <w:r w:rsidR="00D020C7" w:rsidRPr="00A6571D">
        <w:rPr>
          <w:szCs w:val="24"/>
        </w:rPr>
        <w:t>), а затем одна превзошла</w:t>
      </w:r>
      <w:r w:rsidRPr="00A6571D">
        <w:rPr>
          <w:szCs w:val="24"/>
        </w:rPr>
        <w:t xml:space="preserve"> </w:t>
      </w:r>
      <w:r w:rsidRPr="00A6571D">
        <w:rPr>
          <w:szCs w:val="24"/>
          <w:lang w:val="en-US"/>
        </w:rPr>
        <w:t>FFLPT</w:t>
      </w:r>
      <w:r w:rsidRPr="00A6571D">
        <w:rPr>
          <w:szCs w:val="24"/>
        </w:rPr>
        <w:t xml:space="preserve">. Для оптимального решения задачи точный алгоритм, такой как ветвь и граница, был предложен Дюпоном и </w:t>
      </w:r>
      <w:proofErr w:type="spellStart"/>
      <w:r w:rsidRPr="00A6571D">
        <w:rPr>
          <w:szCs w:val="24"/>
        </w:rPr>
        <w:t>Даенен</w:t>
      </w:r>
      <w:r w:rsidR="00A6571D" w:rsidRPr="00A6571D">
        <w:rPr>
          <w:szCs w:val="24"/>
        </w:rPr>
        <w:t>сом-Флипо</w:t>
      </w:r>
      <w:proofErr w:type="spellEnd"/>
      <w:r w:rsidR="00A6571D" w:rsidRPr="00A6571D">
        <w:rPr>
          <w:szCs w:val="24"/>
        </w:rPr>
        <w:t xml:space="preserve"> [6], они </w:t>
      </w:r>
      <w:proofErr w:type="spellStart"/>
      <w:r w:rsidR="00A6571D" w:rsidRPr="00A6571D">
        <w:rPr>
          <w:szCs w:val="24"/>
        </w:rPr>
        <w:t>предоставли</w:t>
      </w:r>
      <w:proofErr w:type="spellEnd"/>
      <w:r w:rsidRPr="00A6571D">
        <w:rPr>
          <w:szCs w:val="24"/>
        </w:rPr>
        <w:t xml:space="preserve"> некоторые свойства доминирования для общей схемы перечисления для критерия </w:t>
      </w:r>
      <w:r w:rsidR="00A6571D" w:rsidRPr="00A6571D">
        <w:rPr>
          <w:szCs w:val="24"/>
        </w:rPr>
        <w:t>рабочего времени</w:t>
      </w:r>
      <w:r w:rsidR="00740F6E">
        <w:rPr>
          <w:szCs w:val="24"/>
        </w:rPr>
        <w:t xml:space="preserve"> (рабочего цикла)</w:t>
      </w:r>
      <w:r w:rsidRPr="00A6571D">
        <w:rPr>
          <w:szCs w:val="24"/>
        </w:rPr>
        <w:t xml:space="preserve">. </w:t>
      </w:r>
      <w:r w:rsidR="00A6571D" w:rsidRPr="00A6571D">
        <w:rPr>
          <w:szCs w:val="24"/>
        </w:rPr>
        <w:t xml:space="preserve"> С</w:t>
      </w:r>
      <w:r w:rsidRPr="00A6571D">
        <w:rPr>
          <w:szCs w:val="24"/>
        </w:rPr>
        <w:t>хема нумерации [7] также была разработана в сочетании с существующей эвристикой для решения крупномасштабных задач.</w:t>
      </w:r>
    </w:p>
    <w:p w:rsidR="00740F6E" w:rsidRDefault="00A6571D" w:rsidP="00740F6E">
      <w:pPr>
        <w:rPr>
          <w:szCs w:val="24"/>
        </w:rPr>
      </w:pPr>
      <w:r w:rsidRPr="00A6571D">
        <w:rPr>
          <w:szCs w:val="24"/>
        </w:rPr>
        <w:t xml:space="preserve">Поскольку задача планирования машины пакетной обработки является </w:t>
      </w:r>
      <w:r w:rsidRPr="00A6571D">
        <w:rPr>
          <w:szCs w:val="24"/>
          <w:lang w:val="en-US"/>
        </w:rPr>
        <w:t>NP</w:t>
      </w:r>
      <w:r w:rsidRPr="00A6571D">
        <w:rPr>
          <w:szCs w:val="24"/>
        </w:rPr>
        <w:t>-</w:t>
      </w:r>
      <w:r w:rsidR="007A722F">
        <w:rPr>
          <w:szCs w:val="24"/>
        </w:rPr>
        <w:t>трудной</w:t>
      </w:r>
      <w:r w:rsidRPr="00A6571D">
        <w:rPr>
          <w:szCs w:val="24"/>
        </w:rPr>
        <w:t xml:space="preserve"> [4], для ее решения были разработаны различные </w:t>
      </w:r>
      <w:proofErr w:type="spellStart"/>
      <w:r w:rsidRPr="00A6571D">
        <w:rPr>
          <w:szCs w:val="24"/>
        </w:rPr>
        <w:t>метаэвристические</w:t>
      </w:r>
      <w:proofErr w:type="spellEnd"/>
      <w:r w:rsidRPr="00A6571D">
        <w:rPr>
          <w:szCs w:val="24"/>
        </w:rPr>
        <w:t xml:space="preserve"> алгоритмы. </w:t>
      </w:r>
      <w:proofErr w:type="spellStart"/>
      <w:r w:rsidRPr="00A6571D">
        <w:rPr>
          <w:szCs w:val="24"/>
        </w:rPr>
        <w:t>Мелук</w:t>
      </w:r>
      <w:proofErr w:type="spellEnd"/>
      <w:r w:rsidRPr="00A6571D">
        <w:rPr>
          <w:szCs w:val="24"/>
        </w:rPr>
        <w:t xml:space="preserve"> и </w:t>
      </w:r>
      <w:proofErr w:type="spellStart"/>
      <w:r w:rsidRPr="00A6571D">
        <w:rPr>
          <w:szCs w:val="24"/>
        </w:rPr>
        <w:t>соавт</w:t>
      </w:r>
      <w:proofErr w:type="spellEnd"/>
      <w:r w:rsidRPr="00A6571D">
        <w:rPr>
          <w:szCs w:val="24"/>
        </w:rPr>
        <w:t>. [8] изучили проблему с использованием имитации отжига (</w:t>
      </w:r>
      <w:r w:rsidRPr="00A6571D">
        <w:rPr>
          <w:szCs w:val="24"/>
          <w:lang w:val="en-US"/>
        </w:rPr>
        <w:t>SA</w:t>
      </w:r>
      <w:r w:rsidRPr="00A6571D">
        <w:rPr>
          <w:szCs w:val="24"/>
        </w:rPr>
        <w:t xml:space="preserve">), и случайные экземпляры были сгенерированы для оценки эффективности алгоритма. Та же проблема была рассмотрена </w:t>
      </w:r>
      <w:proofErr w:type="spellStart"/>
      <w:r w:rsidRPr="00A6571D">
        <w:rPr>
          <w:szCs w:val="24"/>
        </w:rPr>
        <w:t>Дамодараном</w:t>
      </w:r>
      <w:proofErr w:type="spellEnd"/>
      <w:r w:rsidRPr="00A6571D">
        <w:rPr>
          <w:szCs w:val="24"/>
        </w:rPr>
        <w:t xml:space="preserve"> и др. [9] с генетическим алгоритмом (</w:t>
      </w:r>
      <w:r w:rsidRPr="00A6571D">
        <w:rPr>
          <w:szCs w:val="24"/>
          <w:lang w:val="en-US"/>
        </w:rPr>
        <w:t>GA</w:t>
      </w:r>
      <w:r w:rsidRPr="00A6571D">
        <w:rPr>
          <w:szCs w:val="24"/>
        </w:rPr>
        <w:t xml:space="preserve">). Эксперимент показал, что </w:t>
      </w:r>
      <w:r w:rsidRPr="00A6571D">
        <w:rPr>
          <w:szCs w:val="24"/>
          <w:lang w:val="en-US"/>
        </w:rPr>
        <w:t>GA</w:t>
      </w:r>
      <w:r w:rsidRPr="00A6571D">
        <w:rPr>
          <w:szCs w:val="24"/>
        </w:rPr>
        <w:t xml:space="preserve"> превосходил </w:t>
      </w:r>
      <w:r w:rsidRPr="00A6571D">
        <w:rPr>
          <w:szCs w:val="24"/>
          <w:lang w:val="en-US"/>
        </w:rPr>
        <w:t>SA</w:t>
      </w:r>
      <w:r w:rsidRPr="00A6571D">
        <w:rPr>
          <w:szCs w:val="24"/>
        </w:rPr>
        <w:t xml:space="preserve"> по времени выполнения и качеству решения. </w:t>
      </w:r>
      <w:proofErr w:type="spellStart"/>
      <w:r w:rsidRPr="00A6571D">
        <w:rPr>
          <w:szCs w:val="24"/>
        </w:rPr>
        <w:t>Хуссейнзаде</w:t>
      </w:r>
      <w:proofErr w:type="spellEnd"/>
      <w:r w:rsidRPr="00A6571D">
        <w:rPr>
          <w:szCs w:val="24"/>
        </w:rPr>
        <w:t xml:space="preserve"> </w:t>
      </w:r>
      <w:proofErr w:type="spellStart"/>
      <w:r w:rsidRPr="00A6571D">
        <w:rPr>
          <w:szCs w:val="24"/>
        </w:rPr>
        <w:t>Кашан</w:t>
      </w:r>
      <w:proofErr w:type="spellEnd"/>
      <w:r w:rsidRPr="00A6571D">
        <w:rPr>
          <w:szCs w:val="24"/>
        </w:rPr>
        <w:t xml:space="preserve"> и др. [10] предложили групповую версию алгоритма оптимизации роя частиц (</w:t>
      </w:r>
      <w:r w:rsidRPr="00A6571D">
        <w:rPr>
          <w:szCs w:val="24"/>
          <w:lang w:val="en-US"/>
        </w:rPr>
        <w:t>PSO</w:t>
      </w:r>
      <w:r w:rsidRPr="00A6571D">
        <w:rPr>
          <w:szCs w:val="24"/>
        </w:rPr>
        <w:t xml:space="preserve">), применение которого было сделано для задачи планирования с одной машиной. Подход </w:t>
      </w:r>
      <w:r w:rsidRPr="00A6571D">
        <w:rPr>
          <w:szCs w:val="24"/>
          <w:lang w:val="en-US"/>
        </w:rPr>
        <w:t>GRASP</w:t>
      </w:r>
      <w:r w:rsidRPr="00A6571D">
        <w:rPr>
          <w:szCs w:val="24"/>
        </w:rPr>
        <w:t xml:space="preserve">, разработанный </w:t>
      </w:r>
      <w:proofErr w:type="spellStart"/>
      <w:r w:rsidRPr="00A6571D">
        <w:rPr>
          <w:szCs w:val="24"/>
        </w:rPr>
        <w:t>Дамодараном</w:t>
      </w:r>
      <w:proofErr w:type="spellEnd"/>
      <w:r w:rsidRPr="00A6571D">
        <w:rPr>
          <w:szCs w:val="24"/>
        </w:rPr>
        <w:t xml:space="preserve"> и др. [11], был использова</w:t>
      </w:r>
      <w:r w:rsidR="002852CF">
        <w:rPr>
          <w:szCs w:val="24"/>
        </w:rPr>
        <w:t>н для минимизации рабочего времени</w:t>
      </w:r>
      <w:r w:rsidR="00740F6E">
        <w:rPr>
          <w:szCs w:val="24"/>
        </w:rPr>
        <w:t xml:space="preserve"> (цикла)</w:t>
      </w:r>
      <w:r w:rsidRPr="00A6571D">
        <w:rPr>
          <w:szCs w:val="24"/>
        </w:rPr>
        <w:t xml:space="preserve"> емкостной машины периодической обработки, и экспериментальное исследование пришло к выводу, что </w:t>
      </w:r>
      <w:r w:rsidRPr="00A6571D">
        <w:rPr>
          <w:szCs w:val="24"/>
          <w:lang w:val="en-US"/>
        </w:rPr>
        <w:t>GRASP</w:t>
      </w:r>
      <w:r w:rsidRPr="00A6571D">
        <w:rPr>
          <w:szCs w:val="24"/>
        </w:rPr>
        <w:t xml:space="preserve"> превзошел другие подходы к решению. Для задач, связанных с </w:t>
      </w:r>
      <w:proofErr w:type="spellStart"/>
      <w:r w:rsidRPr="00A6571D">
        <w:rPr>
          <w:szCs w:val="24"/>
        </w:rPr>
        <w:t>мультимашинами</w:t>
      </w:r>
      <w:proofErr w:type="spellEnd"/>
      <w:r w:rsidRPr="00A6571D">
        <w:rPr>
          <w:szCs w:val="24"/>
        </w:rPr>
        <w:t>, Чжоу и др. [12] предложили эффективный дифференциально-эволюционный гибридный алгоритм, чтобы минимизировать продолжительность работы</w:t>
      </w:r>
      <w:r w:rsidR="00740F6E">
        <w:rPr>
          <w:szCs w:val="24"/>
        </w:rPr>
        <w:t xml:space="preserve"> (рабочего цикла)</w:t>
      </w:r>
      <w:r w:rsidRPr="00A6571D">
        <w:rPr>
          <w:szCs w:val="24"/>
        </w:rPr>
        <w:t xml:space="preserve"> на маш</w:t>
      </w:r>
      <w:r w:rsidR="00740F6E">
        <w:rPr>
          <w:szCs w:val="24"/>
        </w:rPr>
        <w:t>инах с параллельной</w:t>
      </w:r>
      <w:r w:rsidRPr="00A6571D">
        <w:rPr>
          <w:szCs w:val="24"/>
        </w:rPr>
        <w:t xml:space="preserve"> обработкой, и алгоритм был оценен путем сравнения с генетическим алгоритмом случайных ключей (</w:t>
      </w:r>
      <w:r w:rsidRPr="00A6571D">
        <w:rPr>
          <w:szCs w:val="24"/>
          <w:lang w:val="en-US"/>
        </w:rPr>
        <w:t>RKGA</w:t>
      </w:r>
      <w:r w:rsidR="00F37282">
        <w:rPr>
          <w:szCs w:val="24"/>
        </w:rPr>
        <w:t xml:space="preserve">) и </w:t>
      </w:r>
      <w:r w:rsidR="00F37282" w:rsidRPr="00A6571D">
        <w:rPr>
          <w:szCs w:val="24"/>
        </w:rPr>
        <w:t>алгоритм</w:t>
      </w:r>
      <w:r w:rsidR="00F37282">
        <w:rPr>
          <w:szCs w:val="24"/>
        </w:rPr>
        <w:t>ом оптимизации роя частиц (</w:t>
      </w:r>
      <w:r w:rsidRPr="00A6571D">
        <w:rPr>
          <w:szCs w:val="24"/>
          <w:lang w:val="en-US"/>
        </w:rPr>
        <w:t>PSO</w:t>
      </w:r>
      <w:r w:rsidRPr="00A6571D">
        <w:rPr>
          <w:szCs w:val="24"/>
        </w:rPr>
        <w:t>).</w:t>
      </w:r>
      <w:r w:rsidR="00F37282" w:rsidRPr="00F37282">
        <w:t xml:space="preserve"> </w:t>
      </w:r>
      <w:r w:rsidR="00F37282">
        <w:rPr>
          <w:szCs w:val="24"/>
        </w:rPr>
        <w:t xml:space="preserve">Подобная проблема была изучена </w:t>
      </w:r>
      <w:r w:rsidR="00F37282" w:rsidRPr="00F37282">
        <w:rPr>
          <w:szCs w:val="24"/>
        </w:rPr>
        <w:t xml:space="preserve">Цзян и др. [13] с учетом партийных перевозок. Для решения этой проблемы предлагается гибридный алгоритм, сочетающий преимущества оптимизации роя дискретных частиц (DPSO) и генетического алгоритма (GA). Производительность предложенных алгоритмов была улучшена за счет использования локальной стратегии поиска. Все эти исследования показывают эффективность решения проблем машин пакетной обработки с использованием </w:t>
      </w:r>
      <w:proofErr w:type="spellStart"/>
      <w:r w:rsidR="00F37282" w:rsidRPr="00F37282">
        <w:rPr>
          <w:szCs w:val="24"/>
        </w:rPr>
        <w:t>метаэвристических</w:t>
      </w:r>
      <w:proofErr w:type="spellEnd"/>
      <w:r w:rsidR="00F37282" w:rsidRPr="00F37282">
        <w:rPr>
          <w:szCs w:val="24"/>
        </w:rPr>
        <w:t xml:space="preserve"> алгоритмов.</w:t>
      </w:r>
    </w:p>
    <w:p w:rsidR="003769E5" w:rsidRDefault="003769E5" w:rsidP="00740F6E">
      <w:pPr>
        <w:rPr>
          <w:szCs w:val="24"/>
        </w:rPr>
      </w:pPr>
      <w:r w:rsidRPr="003769E5">
        <w:rPr>
          <w:szCs w:val="24"/>
        </w:rPr>
        <w:t>Исследования, рассмотренные выше, в основном решают эту проблему, упорядочивая задания в списке заданий, а за</w:t>
      </w:r>
      <w:r w:rsidR="007A722F">
        <w:rPr>
          <w:szCs w:val="24"/>
        </w:rPr>
        <w:t>тем группируя задания по пакетам</w:t>
      </w:r>
      <w:r w:rsidRPr="003769E5">
        <w:rPr>
          <w:szCs w:val="24"/>
        </w:rPr>
        <w:t xml:space="preserve">. В отличие от существующих исследований, </w:t>
      </w:r>
      <w:proofErr w:type="spellStart"/>
      <w:r w:rsidRPr="003769E5">
        <w:rPr>
          <w:szCs w:val="24"/>
        </w:rPr>
        <w:t>метаэвристический</w:t>
      </w:r>
      <w:proofErr w:type="spellEnd"/>
      <w:r w:rsidRPr="003769E5">
        <w:rPr>
          <w:szCs w:val="24"/>
        </w:rPr>
        <w:t xml:space="preserve"> алгоритм </w:t>
      </w:r>
      <w:r w:rsidRPr="003769E5">
        <w:rPr>
          <w:szCs w:val="24"/>
          <w:lang w:val="en-US"/>
        </w:rPr>
        <w:t>MMAS</w:t>
      </w:r>
      <w:r w:rsidRPr="003769E5">
        <w:rPr>
          <w:szCs w:val="24"/>
        </w:rPr>
        <w:t xml:space="preserve"> (</w:t>
      </w:r>
      <w:r w:rsidRPr="003769E5">
        <w:rPr>
          <w:szCs w:val="24"/>
          <w:lang w:val="en-US"/>
        </w:rPr>
        <w:t>Max</w:t>
      </w:r>
      <w:r w:rsidRPr="003769E5">
        <w:rPr>
          <w:szCs w:val="24"/>
        </w:rPr>
        <w:t xml:space="preserve"> – </w:t>
      </w:r>
      <w:r w:rsidRPr="003769E5">
        <w:rPr>
          <w:szCs w:val="24"/>
          <w:lang w:val="en-US"/>
        </w:rPr>
        <w:t>Min</w:t>
      </w:r>
      <w:r w:rsidRPr="003769E5">
        <w:rPr>
          <w:szCs w:val="24"/>
        </w:rPr>
        <w:t xml:space="preserve"> </w:t>
      </w:r>
      <w:r w:rsidRPr="003769E5">
        <w:rPr>
          <w:szCs w:val="24"/>
          <w:lang w:val="en-US"/>
        </w:rPr>
        <w:t>Ant</w:t>
      </w:r>
      <w:r w:rsidRPr="003769E5">
        <w:rPr>
          <w:szCs w:val="24"/>
        </w:rPr>
        <w:t xml:space="preserve"> </w:t>
      </w:r>
      <w:r w:rsidRPr="003769E5">
        <w:rPr>
          <w:szCs w:val="24"/>
          <w:lang w:val="en-US"/>
        </w:rPr>
        <w:t>System</w:t>
      </w:r>
      <w:r w:rsidRPr="003769E5">
        <w:rPr>
          <w:szCs w:val="24"/>
        </w:rPr>
        <w:t>) был р</w:t>
      </w:r>
      <w:r w:rsidR="009D579A">
        <w:rPr>
          <w:szCs w:val="24"/>
        </w:rPr>
        <w:t xml:space="preserve">азработан конструктивно, </w:t>
      </w:r>
      <w:r w:rsidRPr="003769E5">
        <w:rPr>
          <w:szCs w:val="24"/>
        </w:rPr>
        <w:t>объединяя эти два этапа приняти</w:t>
      </w:r>
      <w:r>
        <w:rPr>
          <w:szCs w:val="24"/>
        </w:rPr>
        <w:t>я решений вместе. То есть пакеты</w:t>
      </w:r>
      <w:r w:rsidRPr="003769E5">
        <w:rPr>
          <w:szCs w:val="24"/>
        </w:rPr>
        <w:t xml:space="preserve"> создаются напрямую, без учета последовательности заданий, а затем </w:t>
      </w:r>
      <w:r w:rsidR="009D579A">
        <w:rPr>
          <w:szCs w:val="24"/>
        </w:rPr>
        <w:t>пакеты обрабатывают</w:t>
      </w:r>
      <w:r w:rsidR="00740F6E">
        <w:rPr>
          <w:szCs w:val="24"/>
        </w:rPr>
        <w:t>ся</w:t>
      </w:r>
      <w:r w:rsidRPr="003769E5">
        <w:rPr>
          <w:szCs w:val="24"/>
        </w:rPr>
        <w:t xml:space="preserve"> на машине пакетной обраб</w:t>
      </w:r>
      <w:r w:rsidR="009D579A">
        <w:rPr>
          <w:szCs w:val="24"/>
        </w:rPr>
        <w:t>отки. В процессе создания пакета</w:t>
      </w:r>
      <w:r w:rsidR="00740F6E">
        <w:rPr>
          <w:szCs w:val="24"/>
        </w:rPr>
        <w:t>,</w:t>
      </w:r>
      <w:r w:rsidRPr="003769E5">
        <w:rPr>
          <w:szCs w:val="24"/>
        </w:rPr>
        <w:t xml:space="preserve"> задания, которые будут </w:t>
      </w:r>
      <w:r w:rsidR="009D579A">
        <w:rPr>
          <w:szCs w:val="24"/>
        </w:rPr>
        <w:t>добавлены к существующим пакетам</w:t>
      </w:r>
      <w:r w:rsidRPr="003769E5">
        <w:rPr>
          <w:szCs w:val="24"/>
        </w:rPr>
        <w:t>, могут быть тщательно отобра</w:t>
      </w:r>
      <w:r w:rsidR="009D579A">
        <w:rPr>
          <w:szCs w:val="24"/>
        </w:rPr>
        <w:t>ны с учетом использования пакета и времени обработки пакета</w:t>
      </w:r>
      <w:r w:rsidRPr="003769E5">
        <w:rPr>
          <w:szCs w:val="24"/>
        </w:rPr>
        <w:t xml:space="preserve">. Чтобы улучшить возможности глобального поиска в </w:t>
      </w:r>
      <w:r w:rsidRPr="003769E5">
        <w:rPr>
          <w:szCs w:val="24"/>
          <w:lang w:val="en-US"/>
        </w:rPr>
        <w:t>MMAS</w:t>
      </w:r>
      <w:r w:rsidRPr="003769E5">
        <w:rPr>
          <w:szCs w:val="24"/>
        </w:rPr>
        <w:t>, был предложен локальный метод поиска, основанный на итеративном обмене несколькими заданиями.</w:t>
      </w:r>
    </w:p>
    <w:p w:rsidR="009D579A" w:rsidRDefault="009D579A" w:rsidP="00225D37">
      <w:pPr>
        <w:autoSpaceDE w:val="0"/>
        <w:autoSpaceDN w:val="0"/>
        <w:adjustRightInd w:val="0"/>
        <w:spacing w:after="0"/>
        <w:ind w:firstLine="708"/>
        <w:jc w:val="left"/>
        <w:rPr>
          <w:szCs w:val="24"/>
        </w:rPr>
      </w:pPr>
      <w:r w:rsidRPr="009D579A">
        <w:rPr>
          <w:szCs w:val="24"/>
        </w:rPr>
        <w:t xml:space="preserve">Оставшаяся часть этой статьи организована следующим образом. Математическая модель проблемы, изучаемой в этой статье, представлена в </w:t>
      </w:r>
      <w:r>
        <w:rPr>
          <w:szCs w:val="24"/>
        </w:rPr>
        <w:t>Р</w:t>
      </w:r>
      <w:r w:rsidRPr="009D579A">
        <w:rPr>
          <w:szCs w:val="24"/>
        </w:rPr>
        <w:t>азделе</w:t>
      </w:r>
      <w:r>
        <w:rPr>
          <w:szCs w:val="24"/>
        </w:rPr>
        <w:t xml:space="preserve"> 2. В Р</w:t>
      </w:r>
      <w:r w:rsidRPr="009D579A">
        <w:rPr>
          <w:szCs w:val="24"/>
        </w:rPr>
        <w:t>азделе 3 мы показываем подробный алгоритм MMAS, используемый для решения рассматриваемой проблемы. Настройка параметров и численные эксперименты приведены в Разделе 4. Статья окончательно завершена в Разделе 5.</w:t>
      </w:r>
    </w:p>
    <w:p w:rsidR="009D579A" w:rsidRPr="00225D37" w:rsidRDefault="009D579A" w:rsidP="009D579A">
      <w:pPr>
        <w:pStyle w:val="a4"/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4"/>
        </w:rPr>
      </w:pPr>
      <w:r w:rsidRPr="00225D37">
        <w:rPr>
          <w:b/>
          <w:sz w:val="28"/>
          <w:szCs w:val="24"/>
        </w:rPr>
        <w:t>2</w:t>
      </w:r>
      <w:r w:rsidRPr="00225D37">
        <w:rPr>
          <w:b/>
          <w:sz w:val="36"/>
          <w:szCs w:val="24"/>
        </w:rPr>
        <w:t>.</w:t>
      </w:r>
      <w:r w:rsidRPr="00225D37">
        <w:rPr>
          <w:b/>
          <w:sz w:val="28"/>
          <w:szCs w:val="24"/>
        </w:rPr>
        <w:t xml:space="preserve"> Математическая модель</w:t>
      </w:r>
    </w:p>
    <w:p w:rsidR="009D579A" w:rsidRDefault="009D579A" w:rsidP="009D579A">
      <w:pPr>
        <w:pStyle w:val="a4"/>
        <w:autoSpaceDE w:val="0"/>
        <w:autoSpaceDN w:val="0"/>
        <w:adjustRightInd w:val="0"/>
        <w:spacing w:after="0"/>
        <w:ind w:firstLine="0"/>
        <w:jc w:val="left"/>
        <w:rPr>
          <w:b/>
          <w:szCs w:val="24"/>
        </w:rPr>
      </w:pPr>
    </w:p>
    <w:p w:rsidR="009D579A" w:rsidRDefault="009D579A" w:rsidP="009D579A">
      <w:r>
        <w:t>П</w:t>
      </w:r>
      <w:r w:rsidRPr="009D579A">
        <w:t>роблема составления гр</w:t>
      </w:r>
      <w:r>
        <w:t>афика обработки отдельных пакетов изучается с целью минимизации продолжительности</w:t>
      </w:r>
      <w:r w:rsidRPr="009D579A">
        <w:t xml:space="preserve"> рабочего </w:t>
      </w:r>
      <w:r>
        <w:t>времени</w:t>
      </w:r>
      <w:r w:rsidR="00740F6E">
        <w:t xml:space="preserve"> (рабочего цикла)</w:t>
      </w:r>
      <w:r>
        <w:t xml:space="preserve"> выполнения</w:t>
      </w:r>
      <w:r w:rsidRPr="009D579A">
        <w:t xml:space="preserve">. Машина пакетной обработки может обрабатывать несколько заданий в виде пакета, и все задания в этом пакете имеют одинаковое время начала и завершения. Процесс не может быть прерван после начала </w:t>
      </w:r>
      <w:r w:rsidR="002852CF">
        <w:t>выполнения</w:t>
      </w:r>
      <w:r w:rsidRPr="009D579A">
        <w:t xml:space="preserve">, и никакие задания не могут быть добавлены или удалены с машины, пока все задания не будут завершены. Время пакетной обработки определяется заданием с наибольшим временем обработки в пакете. </w:t>
      </w:r>
      <w:r w:rsidR="002852CF">
        <w:t xml:space="preserve">На нулевом </w:t>
      </w:r>
      <w:r w:rsidR="002852CF">
        <w:lastRenderedPageBreak/>
        <w:t>моменте все задания доступны</w:t>
      </w:r>
      <w:r w:rsidRPr="009D579A">
        <w:t>. Символы и обозначения, используемые в этой статье, перечислены ниже:</w:t>
      </w:r>
    </w:p>
    <w:p w:rsidR="002852CF" w:rsidRPr="002852CF" w:rsidRDefault="002852CF" w:rsidP="00197308">
      <w:r w:rsidRPr="002852CF">
        <w:t xml:space="preserve">(1) </w:t>
      </w:r>
      <w:r>
        <w:t>Есть</w:t>
      </w:r>
      <w:r w:rsidRPr="002852CF">
        <w:t xml:space="preserve"> </w:t>
      </w:r>
      <w:r>
        <w:rPr>
          <w:rFonts w:ascii="Cambria Math" w:hAnsi="Cambria Math" w:cs="Cambria Math"/>
        </w:rPr>
        <w:t>𝑛</w:t>
      </w:r>
      <w:r w:rsidRPr="002852CF">
        <w:rPr>
          <w:rFonts w:ascii="MinionMath-Regular" w:hAnsi="MinionMath-Regular" w:cs="MinionMath-Regular"/>
        </w:rPr>
        <w:t xml:space="preserve"> </w:t>
      </w:r>
      <w:r w:rsidRPr="002852CF">
        <w:t xml:space="preserve">заданий </w:t>
      </w:r>
      <w:r>
        <w:rPr>
          <w:rFonts w:ascii="Cambria Math" w:hAnsi="Cambria Math" w:cs="Cambria Math"/>
        </w:rPr>
        <w:t>𝐽</w:t>
      </w:r>
      <w:r w:rsidRPr="002852CF">
        <w:rPr>
          <w:rFonts w:ascii="MinionMath-Regular" w:hAnsi="MinionMath-Regular" w:cs="MinionMath-Regular"/>
        </w:rPr>
        <w:t xml:space="preserve"> = {1, 2, </w:t>
      </w:r>
      <w:proofErr w:type="gramStart"/>
      <w:r w:rsidRPr="002852CF">
        <w:rPr>
          <w:rFonts w:ascii="MinionMath-Regular" w:hAnsi="MinionMath-Regular" w:cs="MinionMath-Regular"/>
        </w:rPr>
        <w:t>. . . ,</w:t>
      </w:r>
      <w:proofErr w:type="gramEnd"/>
      <w:r w:rsidRPr="002852CF">
        <w:rPr>
          <w:rFonts w:ascii="MinionMath-Regular" w:hAnsi="MinionMath-Regular" w:cs="MinionMath-Regular"/>
        </w:rPr>
        <w:t xml:space="preserve"> </w:t>
      </w:r>
      <w:r>
        <w:rPr>
          <w:rFonts w:ascii="Cambria Math" w:hAnsi="Cambria Math" w:cs="Cambria Math"/>
        </w:rPr>
        <w:t>𝑛</w:t>
      </w:r>
      <w:r w:rsidRPr="002852CF">
        <w:rPr>
          <w:rFonts w:ascii="MinionMath-Regular" w:hAnsi="MinionMath-Regular" w:cs="MinionMath-Regular"/>
        </w:rPr>
        <w:t xml:space="preserve">} </w:t>
      </w:r>
      <w:r>
        <w:t xml:space="preserve">для обработки и каждое задание </w:t>
      </w:r>
      <w:r>
        <w:rPr>
          <w:rFonts w:ascii="Cambria Math" w:hAnsi="Cambria Math" w:cs="Cambria Math"/>
        </w:rPr>
        <w:t>𝑗</w:t>
      </w:r>
      <w:r w:rsidRPr="002852CF">
        <w:rPr>
          <w:rFonts w:ascii="MinionMath-Regular" w:hAnsi="MinionMath-Regular" w:cs="MinionMath-Regular"/>
        </w:rPr>
        <w:t xml:space="preserve"> </w:t>
      </w:r>
      <w:r>
        <w:t xml:space="preserve">имеет разное время обработки  </w:t>
      </w:r>
      <w:r>
        <w:rPr>
          <w:rFonts w:ascii="Cambria Math" w:hAnsi="Cambria Math" w:cs="Cambria Math"/>
        </w:rPr>
        <w:t>𝑝</w:t>
      </w:r>
      <w:r>
        <w:rPr>
          <w:rFonts w:ascii="Cambria Math" w:hAnsi="Cambria Math" w:cs="Cambria Math"/>
          <w:sz w:val="14"/>
          <w:szCs w:val="14"/>
        </w:rPr>
        <w:t>𝑗</w:t>
      </w:r>
      <w:r w:rsidRPr="002852CF">
        <w:rPr>
          <w:rFonts w:ascii="MinionMath-Capt" w:hAnsi="MinionMath-Capt" w:cs="MinionMath-Capt"/>
          <w:sz w:val="14"/>
          <w:szCs w:val="14"/>
        </w:rPr>
        <w:t xml:space="preserve"> </w:t>
      </w:r>
      <w:r w:rsidRPr="002852CF">
        <w:t xml:space="preserve">и размер </w:t>
      </w:r>
      <w:r>
        <w:rPr>
          <w:rFonts w:ascii="Cambria Math" w:hAnsi="Cambria Math" w:cs="Cambria Math"/>
        </w:rPr>
        <w:t>𝑠</w:t>
      </w:r>
      <w:r>
        <w:rPr>
          <w:rFonts w:ascii="Cambria Math" w:hAnsi="Cambria Math" w:cs="Cambria Math"/>
          <w:sz w:val="14"/>
          <w:szCs w:val="14"/>
        </w:rPr>
        <w:t>𝑗</w:t>
      </w:r>
      <w:r w:rsidRPr="002852CF">
        <w:t>.</w:t>
      </w:r>
    </w:p>
    <w:p w:rsidR="002852CF" w:rsidRPr="00D031F3" w:rsidRDefault="002852CF" w:rsidP="00197308">
      <w:r w:rsidRPr="002526D8">
        <w:t>(2)</w:t>
      </w:r>
      <w:r w:rsidR="00D031F3">
        <w:t xml:space="preserve"> Предполагается, что емкость</w:t>
      </w:r>
      <w:r w:rsidRPr="002526D8">
        <w:t xml:space="preserve"> машины равна</w:t>
      </w:r>
      <w:r>
        <w:t xml:space="preserve"> </w:t>
      </w:r>
      <w:r>
        <w:rPr>
          <w:rFonts w:ascii="Cambria Math" w:hAnsi="Cambria Math" w:cs="Cambria Math"/>
        </w:rPr>
        <w:t>𝐶</w:t>
      </w:r>
      <w:r w:rsidR="002526D8">
        <w:rPr>
          <w:rFonts w:ascii="Cambria Math" w:hAnsi="Cambria Math" w:cs="Cambria Math"/>
        </w:rPr>
        <w:t>,</w:t>
      </w:r>
      <w:r w:rsidR="002526D8">
        <w:rPr>
          <w:rFonts w:ascii="MinionMath-Regular" w:hAnsi="MinionMath-Regular" w:cs="MinionMath-Regular"/>
        </w:rPr>
        <w:t xml:space="preserve"> а для каждого </w:t>
      </w:r>
      <w:proofErr w:type="gramStart"/>
      <w:r w:rsidR="002526D8">
        <w:rPr>
          <w:rFonts w:ascii="MinionMath-Regular" w:hAnsi="MinionMath-Regular" w:cs="MinionMath-Regular"/>
        </w:rPr>
        <w:t xml:space="preserve">задания </w:t>
      </w:r>
      <w:r w:rsidRPr="002526D8">
        <w:t xml:space="preserve"> </w:t>
      </w:r>
      <w:r>
        <w:rPr>
          <w:rFonts w:ascii="Cambria Math" w:hAnsi="Cambria Math" w:cs="Cambria Math"/>
        </w:rPr>
        <w:t>𝑗</w:t>
      </w:r>
      <w:proofErr w:type="gramEnd"/>
      <w:r w:rsidRPr="002526D8">
        <w:rPr>
          <w:rFonts w:ascii="MinionMath-Regular" w:hAnsi="MinionMath-Regular" w:cs="MinionMath-Regular"/>
        </w:rPr>
        <w:t xml:space="preserve"> </w:t>
      </w:r>
      <w:r w:rsidR="002526D8" w:rsidRPr="002526D8">
        <w:t xml:space="preserve"> </w:t>
      </w:r>
      <w:r w:rsidR="002526D8">
        <w:t>размер</w:t>
      </w:r>
      <w:r w:rsidRPr="002526D8">
        <w:t xml:space="preserve"> </w:t>
      </w:r>
      <w:r>
        <w:rPr>
          <w:rFonts w:ascii="Cambria Math" w:hAnsi="Cambria Math" w:cs="Cambria Math"/>
        </w:rPr>
        <w:t>𝑠</w:t>
      </w:r>
      <w:r>
        <w:rPr>
          <w:rFonts w:ascii="Cambria Math" w:hAnsi="Cambria Math" w:cs="Cambria Math"/>
          <w:sz w:val="14"/>
          <w:szCs w:val="14"/>
        </w:rPr>
        <w:t>𝑗</w:t>
      </w:r>
      <w:r w:rsidRPr="002526D8">
        <w:rPr>
          <w:rFonts w:ascii="MinionMath-Capt" w:hAnsi="MinionMath-Capt" w:cs="MinionMath-Capt"/>
          <w:sz w:val="14"/>
          <w:szCs w:val="14"/>
        </w:rPr>
        <w:t xml:space="preserve"> </w:t>
      </w:r>
      <w:r>
        <w:rPr>
          <w:rFonts w:ascii="Cambria Math" w:hAnsi="Cambria Math" w:cs="Cambria Math"/>
        </w:rPr>
        <w:t>⩽</w:t>
      </w:r>
      <w:r w:rsidRPr="002526D8">
        <w:rPr>
          <w:rFonts w:ascii="MinionMath-Regular" w:hAnsi="MinionMath-Regular" w:cs="MinionMath-Regular"/>
        </w:rPr>
        <w:t xml:space="preserve"> </w:t>
      </w:r>
      <w:r>
        <w:rPr>
          <w:rFonts w:ascii="Cambria Math" w:hAnsi="Cambria Math" w:cs="Cambria Math"/>
        </w:rPr>
        <w:t>𝐶</w:t>
      </w:r>
      <w:r w:rsidRPr="002526D8">
        <w:t xml:space="preserve">. </w:t>
      </w:r>
      <w:r w:rsidR="002526D8" w:rsidRPr="002526D8">
        <w:t>С</w:t>
      </w:r>
      <w:r w:rsidR="002526D8">
        <w:t>писок заданий</w:t>
      </w:r>
      <w:r w:rsidRPr="002526D8">
        <w:t xml:space="preserve"> </w:t>
      </w:r>
      <w:r>
        <w:rPr>
          <w:rFonts w:ascii="Cambria Math" w:hAnsi="Cambria Math" w:cs="Cambria Math"/>
        </w:rPr>
        <w:t>𝐽</w:t>
      </w:r>
      <w:r w:rsidRPr="002526D8">
        <w:rPr>
          <w:rFonts w:ascii="MinionMath-Regular" w:hAnsi="MinionMath-Regular" w:cs="MinionMath-Regular"/>
        </w:rPr>
        <w:t xml:space="preserve"> </w:t>
      </w:r>
      <w:r w:rsidR="002526D8">
        <w:t xml:space="preserve">будет запланирован на пакете </w:t>
      </w:r>
      <w:r>
        <w:rPr>
          <w:rFonts w:ascii="Cambria Math" w:hAnsi="Cambria Math" w:cs="Cambria Math"/>
        </w:rPr>
        <w:t>𝑏</w:t>
      </w:r>
      <w:r w:rsidRPr="002526D8">
        <w:rPr>
          <w:rFonts w:ascii="MinionMath-Regular" w:hAnsi="MinionMath-Regular" w:cs="MinionMath-Regular"/>
        </w:rPr>
        <w:t xml:space="preserve"> </w:t>
      </w:r>
      <w:r w:rsidRPr="002526D8">
        <w:rPr>
          <w:rFonts w:ascii="Cambria Math" w:hAnsi="Cambria Math" w:cs="Cambria Math"/>
        </w:rPr>
        <w:t>∈</w:t>
      </w:r>
      <w:r w:rsidRPr="002526D8">
        <w:rPr>
          <w:rFonts w:ascii="MinionMath-Regular" w:hAnsi="MinionMath-Regular" w:cs="MinionMath-Regular"/>
        </w:rPr>
        <w:t xml:space="preserve"> </w:t>
      </w:r>
      <w:r>
        <w:rPr>
          <w:rFonts w:ascii="Cambria Math" w:hAnsi="Cambria Math" w:cs="Cambria Math"/>
        </w:rPr>
        <w:t>𝐵</w:t>
      </w:r>
      <w:r w:rsidRPr="002526D8">
        <w:rPr>
          <w:rFonts w:ascii="MinionMath-Regular" w:hAnsi="MinionMath-Regular" w:cs="MinionMath-Regular"/>
        </w:rPr>
        <w:t xml:space="preserve"> </w:t>
      </w:r>
      <w:r w:rsidR="002526D8">
        <w:t xml:space="preserve">до того, как он будет обработан, где </w:t>
      </w:r>
      <w:r>
        <w:rPr>
          <w:rFonts w:ascii="Cambria Math" w:hAnsi="Cambria Math" w:cs="Cambria Math"/>
        </w:rPr>
        <w:t>𝐵</w:t>
      </w:r>
      <w:r w:rsidR="002526D8">
        <w:t xml:space="preserve"> – список пакетов</w:t>
      </w:r>
      <w:r w:rsidRPr="002526D8">
        <w:t xml:space="preserve">, </w:t>
      </w:r>
      <w:r w:rsidR="00197308">
        <w:t xml:space="preserve">то есть </w:t>
      </w:r>
      <w:r w:rsidR="00EE229B">
        <w:t>допустимое</w:t>
      </w:r>
      <w:r w:rsidR="002526D8">
        <w:t xml:space="preserve"> решение, а</w:t>
      </w:r>
      <w:r w:rsidR="00D031F3">
        <w:t xml:space="preserve"> </w:t>
      </w:r>
      <w:r w:rsidRPr="002526D8">
        <w:rPr>
          <w:rFonts w:ascii="MinionMath-Regular" w:hAnsi="MinionMath-Regular" w:cs="MinionMath-Regular"/>
        </w:rPr>
        <w:t>|</w:t>
      </w:r>
      <w:r>
        <w:rPr>
          <w:rFonts w:ascii="Cambria Math" w:hAnsi="Cambria Math" w:cs="Cambria Math"/>
        </w:rPr>
        <w:t>𝐵</w:t>
      </w:r>
      <w:r w:rsidRPr="002526D8">
        <w:rPr>
          <w:rFonts w:ascii="MinionMath-Regular" w:hAnsi="MinionMath-Regular" w:cs="MinionMath-Regular"/>
        </w:rPr>
        <w:t xml:space="preserve">| </w:t>
      </w:r>
      <w:r w:rsidR="00D031F3">
        <w:t xml:space="preserve">является количеством пакетов в </w:t>
      </w:r>
      <w:r>
        <w:rPr>
          <w:rFonts w:ascii="Cambria Math" w:hAnsi="Cambria Math" w:cs="Cambria Math"/>
        </w:rPr>
        <w:t>𝐵</w:t>
      </w:r>
      <w:r w:rsidRPr="002526D8">
        <w:t xml:space="preserve">. </w:t>
      </w:r>
      <w:r w:rsidR="00D031F3">
        <w:t xml:space="preserve">Время обработки каждого пакета </w:t>
      </w:r>
      <w:r>
        <w:rPr>
          <w:rFonts w:ascii="Cambria Math" w:hAnsi="Cambria Math" w:cs="Cambria Math"/>
        </w:rPr>
        <w:t>𝑏</w:t>
      </w:r>
      <w:r w:rsidRPr="00D031F3">
        <w:rPr>
          <w:rFonts w:ascii="MinionMath-Regular" w:hAnsi="MinionMath-Regular" w:cs="MinionMath-Regular"/>
        </w:rPr>
        <w:t xml:space="preserve"> </w:t>
      </w:r>
      <w:r w:rsidR="00D031F3" w:rsidRPr="00D031F3">
        <w:t>равно</w:t>
      </w:r>
      <w:r w:rsidRPr="00D031F3">
        <w:t xml:space="preserve"> </w:t>
      </w:r>
      <w:r>
        <w:rPr>
          <w:rFonts w:ascii="Cambria Math" w:hAnsi="Cambria Math" w:cs="Cambria Math"/>
        </w:rPr>
        <w:t>𝑃</w:t>
      </w:r>
      <w:r>
        <w:rPr>
          <w:rFonts w:ascii="Cambria Math" w:hAnsi="Cambria Math" w:cs="Cambria Math"/>
          <w:sz w:val="14"/>
          <w:szCs w:val="14"/>
        </w:rPr>
        <w:t>𝑏</w:t>
      </w:r>
      <w:r w:rsidRPr="00D031F3">
        <w:rPr>
          <w:rFonts w:ascii="MinionMath-Capt" w:hAnsi="MinionMath-Capt" w:cs="MinionMath-Capt"/>
          <w:sz w:val="14"/>
          <w:szCs w:val="14"/>
        </w:rPr>
        <w:t xml:space="preserve"> </w:t>
      </w:r>
      <w:r w:rsidRPr="00D031F3">
        <w:rPr>
          <w:rFonts w:ascii="MinionMath-Regular" w:hAnsi="MinionMath-Regular" w:cs="MinionMath-Regular"/>
        </w:rPr>
        <w:t xml:space="preserve">= </w:t>
      </w:r>
      <w:proofErr w:type="gramStart"/>
      <w:r w:rsidRPr="002852CF">
        <w:rPr>
          <w:lang w:val="en-US"/>
        </w:rPr>
        <w:t>max</w:t>
      </w:r>
      <w:r w:rsidRPr="00D031F3">
        <w:rPr>
          <w:rFonts w:ascii="MinionMath-Regular" w:hAnsi="MinionMath-Regular" w:cs="MinionMath-Regular"/>
        </w:rPr>
        <w:t>{</w:t>
      </w:r>
      <w:proofErr w:type="gramEnd"/>
      <w:r>
        <w:rPr>
          <w:rFonts w:ascii="Cambria Math" w:hAnsi="Cambria Math" w:cs="Cambria Math"/>
        </w:rPr>
        <w:t>𝑝</w:t>
      </w:r>
      <w:r>
        <w:rPr>
          <w:rFonts w:ascii="Cambria Math" w:hAnsi="Cambria Math" w:cs="Cambria Math"/>
          <w:sz w:val="14"/>
          <w:szCs w:val="14"/>
        </w:rPr>
        <w:t>𝑗</w:t>
      </w:r>
      <w:r w:rsidRPr="00D031F3">
        <w:rPr>
          <w:rFonts w:ascii="MinionMath-Capt" w:hAnsi="MinionMath-Capt" w:cs="MinionMath-Capt"/>
          <w:sz w:val="14"/>
          <w:szCs w:val="14"/>
        </w:rPr>
        <w:t xml:space="preserve"> </w:t>
      </w:r>
      <w:r w:rsidRPr="00D031F3">
        <w:rPr>
          <w:rFonts w:ascii="MinionMath-Regular" w:hAnsi="MinionMath-Regular" w:cs="MinionMath-Regular"/>
        </w:rPr>
        <w:t xml:space="preserve">| </w:t>
      </w:r>
      <w:r>
        <w:rPr>
          <w:rFonts w:ascii="Cambria Math" w:hAnsi="Cambria Math" w:cs="Cambria Math"/>
        </w:rPr>
        <w:t>𝑗</w:t>
      </w:r>
      <w:r w:rsidRPr="00D031F3">
        <w:rPr>
          <w:rFonts w:ascii="MinionMath-Regular" w:hAnsi="MinionMath-Regular" w:cs="MinionMath-Regular"/>
        </w:rPr>
        <w:t xml:space="preserve"> </w:t>
      </w:r>
      <w:r w:rsidRPr="00D031F3">
        <w:rPr>
          <w:rFonts w:ascii="Cambria Math" w:hAnsi="Cambria Math" w:cs="Cambria Math"/>
        </w:rPr>
        <w:t>∈</w:t>
      </w:r>
      <w:r w:rsidRPr="00D031F3">
        <w:rPr>
          <w:rFonts w:ascii="MinionMath-Regular" w:hAnsi="MinionMath-Regular" w:cs="MinionMath-Regular"/>
        </w:rPr>
        <w:t xml:space="preserve"> </w:t>
      </w:r>
      <w:r>
        <w:rPr>
          <w:rFonts w:ascii="Cambria Math" w:hAnsi="Cambria Math" w:cs="Cambria Math"/>
        </w:rPr>
        <w:t>𝑏</w:t>
      </w:r>
      <w:r w:rsidRPr="00D031F3">
        <w:rPr>
          <w:rFonts w:ascii="MinionMath-Regular" w:hAnsi="MinionMath-Regular" w:cs="MinionMath-Regular"/>
        </w:rPr>
        <w:t>}</w:t>
      </w:r>
      <w:r w:rsidRPr="00D031F3">
        <w:t>.</w:t>
      </w:r>
    </w:p>
    <w:p w:rsidR="002852CF" w:rsidRDefault="002852CF" w:rsidP="00197308">
      <w:r w:rsidRPr="00D031F3">
        <w:t xml:space="preserve">(3) </w:t>
      </w:r>
      <w:r w:rsidR="00D031F3" w:rsidRPr="00D031F3">
        <w:t>Цель состоит в том, чтобы свести к минимуму продолжительность рабочего цикла</w:t>
      </w:r>
      <w:r w:rsidR="00740F6E">
        <w:t xml:space="preserve"> (рабочего времени)</w:t>
      </w:r>
      <w:r w:rsidR="00D031F3" w:rsidRPr="00D031F3">
        <w:t xml:space="preserve"> </w:t>
      </w:r>
      <w:r w:rsidRPr="00D031F3">
        <w:t>(</w:t>
      </w:r>
      <w:r>
        <w:rPr>
          <w:rFonts w:ascii="Cambria Math" w:hAnsi="Cambria Math" w:cs="Cambria Math"/>
        </w:rPr>
        <w:t>𝐶</w:t>
      </w:r>
      <w:r w:rsidRPr="002852CF">
        <w:rPr>
          <w:rFonts w:ascii="MinionPro-Capt" w:hAnsi="MinionPro-Capt" w:cs="MinionPro-Capt"/>
          <w:sz w:val="14"/>
          <w:szCs w:val="14"/>
          <w:lang w:val="en-US"/>
        </w:rPr>
        <w:t>max</w:t>
      </w:r>
      <w:r w:rsidR="00D031F3">
        <w:t>),</w:t>
      </w:r>
      <w:r w:rsidR="00740F6E">
        <w:t xml:space="preserve"> </w:t>
      </w:r>
      <w:r w:rsidR="00D031F3" w:rsidRPr="00D031F3">
        <w:t>которая равна</w:t>
      </w:r>
      <w:r w:rsidR="00D031F3">
        <w:t xml:space="preserve"> общему времени обработки пакета</w:t>
      </w:r>
      <w:r w:rsidR="00197308">
        <w:t xml:space="preserve"> в решении</w:t>
      </w:r>
      <w:r w:rsidR="00D031F3" w:rsidRPr="00D031F3">
        <w:t xml:space="preserve"> </w:t>
      </w:r>
      <w:r>
        <w:rPr>
          <w:rFonts w:ascii="Cambria Math" w:hAnsi="Cambria Math" w:cs="Cambria Math"/>
        </w:rPr>
        <w:t>𝐵</w:t>
      </w:r>
      <w:r w:rsidRPr="00D031F3">
        <w:t>.</w:t>
      </w:r>
    </w:p>
    <w:p w:rsidR="00197308" w:rsidRDefault="00197308" w:rsidP="00197308">
      <w:r w:rsidRPr="00197308">
        <w:t>Основываясь на допущениях и обозначениях, приведенных выше, мы можем получить следующую математическую модель задачи.</w:t>
      </w:r>
    </w:p>
    <w:p w:rsidR="00197308" w:rsidRDefault="00197308" w:rsidP="0019730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18114" cy="2592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78" cy="26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08" w:rsidRDefault="00197308" w:rsidP="008A6706">
      <w:pPr>
        <w:autoSpaceDE w:val="0"/>
        <w:autoSpaceDN w:val="0"/>
        <w:adjustRightInd w:val="0"/>
        <w:spacing w:after="0"/>
        <w:ind w:firstLine="708"/>
        <w:jc w:val="left"/>
      </w:pPr>
      <w:r w:rsidRPr="00197308">
        <w:t>Задача (1) - минимизировать продолжительность работы. Поскольку рассматривается только одна обрабатывающая машина, рабочий период равен общему времени завер</w:t>
      </w:r>
      <w:r>
        <w:t>шения всех сформированных пакетов</w:t>
      </w:r>
      <w:r w:rsidRPr="00197308">
        <w:t xml:space="preserve">. Ограничение (2) гарантирует, что каждое задание </w:t>
      </w:r>
      <w:r w:rsidRPr="00197308">
        <w:rPr>
          <w:rFonts w:ascii="Cambria Math" w:hAnsi="Cambria Math" w:cs="Cambria Math"/>
          <w:lang w:val="en-US"/>
        </w:rPr>
        <w:t>𝑗</w:t>
      </w:r>
      <w:r w:rsidRPr="00197308">
        <w:t xml:space="preserve"> может быть назначено ровно одному</w:t>
      </w:r>
      <w:r w:rsidR="008A6706">
        <w:t xml:space="preserve"> </w:t>
      </w:r>
      <w:bookmarkStart w:id="0" w:name="_GoBack"/>
      <w:bookmarkEnd w:id="0"/>
      <w:r>
        <w:t>пакету</w:t>
      </w:r>
      <w:r w:rsidRPr="00197308">
        <w:t xml:space="preserve">. Ограничение (3) гарантирует, что общий объем заданий в пакете не превышает </w:t>
      </w:r>
      <w:r>
        <w:t>емкость</w:t>
      </w:r>
      <w:r w:rsidRPr="00197308">
        <w:t xml:space="preserve"> машины </w:t>
      </w:r>
      <w:r w:rsidRPr="00197308">
        <w:rPr>
          <w:rFonts w:ascii="Cambria Math" w:hAnsi="Cambria Math" w:cs="Cambria Math"/>
          <w:lang w:val="en-US"/>
        </w:rPr>
        <w:t>𝐶</w:t>
      </w:r>
      <w:r w:rsidRPr="00197308">
        <w:t xml:space="preserve">. Ограничение (4) объясняет, что время пакетной обработки определяется заданием с наибольшим </w:t>
      </w:r>
      <w:r>
        <w:t>временем обработки в этом пакете</w:t>
      </w:r>
      <w:r w:rsidRPr="00197308">
        <w:t xml:space="preserve">. Ограничение (5) обозначает двоичное ограничение переменной </w:t>
      </w:r>
      <w:r>
        <w:rPr>
          <w:rFonts w:ascii="Cambria Math" w:hAnsi="Cambria Math" w:cs="Cambria Math"/>
          <w:sz w:val="20"/>
          <w:szCs w:val="20"/>
        </w:rPr>
        <w:t>𝑥</w:t>
      </w:r>
      <w:r>
        <w:rPr>
          <w:rFonts w:ascii="Cambria Math" w:hAnsi="Cambria Math" w:cs="Cambria Math"/>
          <w:sz w:val="14"/>
          <w:szCs w:val="14"/>
        </w:rPr>
        <w:t>𝑗𝑏</w:t>
      </w:r>
      <w:r w:rsidRPr="00197308">
        <w:t xml:space="preserve">, равное 1, если задание </w:t>
      </w:r>
      <w:r w:rsidRPr="00197308">
        <w:rPr>
          <w:rFonts w:ascii="Cambria Math" w:hAnsi="Cambria Math" w:cs="Cambria Math"/>
          <w:lang w:val="en-US"/>
        </w:rPr>
        <w:t>𝑗</w:t>
      </w:r>
      <w:r>
        <w:t xml:space="preserve"> назначено пакету</w:t>
      </w:r>
      <w:r w:rsidRPr="00197308">
        <w:t xml:space="preserve"> </w:t>
      </w:r>
      <w:r w:rsidRPr="00197308">
        <w:rPr>
          <w:rFonts w:ascii="Cambria Math" w:hAnsi="Cambria Math" w:cs="Cambria Math"/>
          <w:lang w:val="en-US"/>
        </w:rPr>
        <w:t>𝐵</w:t>
      </w:r>
      <w:r w:rsidR="00EE229B">
        <w:t>, и</w:t>
      </w:r>
      <w:r w:rsidRPr="00197308">
        <w:t xml:space="preserve"> </w:t>
      </w:r>
      <w:r w:rsidR="00EE229B">
        <w:rPr>
          <w:rFonts w:ascii="Cambria Math" w:hAnsi="Cambria Math" w:cs="Cambria Math"/>
          <w:sz w:val="20"/>
          <w:szCs w:val="20"/>
        </w:rPr>
        <w:t>𝑥</w:t>
      </w:r>
      <w:r w:rsidR="00EE229B">
        <w:rPr>
          <w:rFonts w:ascii="Cambria Math" w:hAnsi="Cambria Math" w:cs="Cambria Math"/>
          <w:sz w:val="14"/>
          <w:szCs w:val="14"/>
        </w:rPr>
        <w:t>𝑗𝑏</w:t>
      </w:r>
      <w:r w:rsidR="00EE229B" w:rsidRPr="00197308">
        <w:t xml:space="preserve"> </w:t>
      </w:r>
      <w:r w:rsidRPr="00197308">
        <w:t>= 0 в противном случае. Ограничение (6) дает верхн</w:t>
      </w:r>
      <w:r w:rsidR="00EE229B">
        <w:t>юю и нижнюю границу числа пакетов</w:t>
      </w:r>
      <w:r w:rsidRPr="00197308">
        <w:t xml:space="preserve"> в допустимом решении </w:t>
      </w:r>
      <w:r w:rsidRPr="00197308">
        <w:rPr>
          <w:rFonts w:ascii="Cambria Math" w:hAnsi="Cambria Math" w:cs="Cambria Math"/>
          <w:lang w:val="en-US"/>
        </w:rPr>
        <w:t>𝐵</w:t>
      </w:r>
      <w:r w:rsidRPr="00197308">
        <w:t>. Нижняя граница рассчитывается</w:t>
      </w:r>
      <w:r w:rsidR="00EE229B">
        <w:t>, если предположить, что зад</w:t>
      </w:r>
      <w:r w:rsidRPr="00197308">
        <w:t>ания могут б</w:t>
      </w:r>
      <w:r w:rsidR="00EE229B">
        <w:t>ыть частично обработаны пакетами</w:t>
      </w:r>
      <w:r w:rsidRPr="00197308">
        <w:t xml:space="preserve"> [4]. И верхняя гр</w:t>
      </w:r>
      <w:r w:rsidR="00EE229B">
        <w:t>аница генерируется, когда каждый пакет вмещает только одно задание</w:t>
      </w:r>
      <w:r w:rsidRPr="00197308">
        <w:t>.</w:t>
      </w:r>
    </w:p>
    <w:p w:rsidR="00EE229B" w:rsidRDefault="00EE229B" w:rsidP="00197308">
      <w:pPr>
        <w:autoSpaceDE w:val="0"/>
        <w:autoSpaceDN w:val="0"/>
        <w:adjustRightInd w:val="0"/>
        <w:spacing w:after="0"/>
        <w:ind w:firstLine="0"/>
        <w:jc w:val="left"/>
        <w:rPr>
          <w:rFonts w:asciiTheme="minorHAnsi" w:hAnsiTheme="minorHAnsi" w:cs="Minion-Black"/>
          <w:b/>
          <w:bCs/>
          <w:szCs w:val="24"/>
        </w:rPr>
      </w:pPr>
    </w:p>
    <w:p w:rsidR="00EE229B" w:rsidRPr="00225D37" w:rsidRDefault="00EE229B" w:rsidP="00EE229B">
      <w:pPr>
        <w:autoSpaceDE w:val="0"/>
        <w:autoSpaceDN w:val="0"/>
        <w:adjustRightInd w:val="0"/>
        <w:spacing w:after="0"/>
        <w:ind w:firstLine="708"/>
        <w:jc w:val="left"/>
        <w:rPr>
          <w:rFonts w:asciiTheme="minorHAnsi" w:hAnsiTheme="minorHAnsi" w:cs="Minion-Black"/>
          <w:b/>
          <w:bCs/>
          <w:sz w:val="28"/>
          <w:szCs w:val="24"/>
        </w:rPr>
      </w:pPr>
      <w:r w:rsidRPr="00225D37">
        <w:rPr>
          <w:rFonts w:ascii="Minion-Black" w:hAnsi="Minion-Black" w:cs="Minion-Black"/>
          <w:b/>
          <w:bCs/>
          <w:sz w:val="26"/>
          <w:szCs w:val="24"/>
        </w:rPr>
        <w:t xml:space="preserve">3. </w:t>
      </w:r>
      <w:proofErr w:type="spellStart"/>
      <w:r w:rsidRPr="00225D37">
        <w:rPr>
          <w:rFonts w:ascii="Minion-Black" w:hAnsi="Minion-Black" w:cs="Minion-Black"/>
          <w:b/>
          <w:bCs/>
          <w:sz w:val="26"/>
          <w:szCs w:val="24"/>
        </w:rPr>
        <w:t>Max</w:t>
      </w:r>
      <w:proofErr w:type="spellEnd"/>
      <w:r w:rsidRPr="00225D37">
        <w:rPr>
          <w:rFonts w:ascii="Minion-Black" w:hAnsi="Minion-Black" w:cs="Minion-Black"/>
          <w:b/>
          <w:bCs/>
          <w:sz w:val="26"/>
          <w:szCs w:val="24"/>
        </w:rPr>
        <w:t>–</w:t>
      </w:r>
      <w:proofErr w:type="spellStart"/>
      <w:r w:rsidRPr="00225D37">
        <w:rPr>
          <w:rFonts w:ascii="Minion-Black" w:hAnsi="Minion-Black" w:cs="Minion-Black"/>
          <w:b/>
          <w:bCs/>
          <w:sz w:val="26"/>
          <w:szCs w:val="24"/>
        </w:rPr>
        <w:t>Min</w:t>
      </w:r>
      <w:proofErr w:type="spellEnd"/>
      <w:r w:rsidRPr="00225D37">
        <w:rPr>
          <w:rFonts w:ascii="Minion-Black" w:hAnsi="Minion-Black" w:cs="Minion-Black"/>
          <w:b/>
          <w:bCs/>
          <w:sz w:val="26"/>
          <w:szCs w:val="24"/>
        </w:rPr>
        <w:t xml:space="preserve"> </w:t>
      </w:r>
      <w:proofErr w:type="spellStart"/>
      <w:r w:rsidRPr="00225D37">
        <w:rPr>
          <w:rFonts w:ascii="Minion-Black" w:hAnsi="Minion-Black" w:cs="Minion-Black"/>
          <w:b/>
          <w:bCs/>
          <w:sz w:val="26"/>
          <w:szCs w:val="24"/>
        </w:rPr>
        <w:t>Ant</w:t>
      </w:r>
      <w:proofErr w:type="spellEnd"/>
      <w:r w:rsidRPr="00225D37">
        <w:rPr>
          <w:rFonts w:ascii="Minion-Black" w:hAnsi="Minion-Black" w:cs="Minion-Black"/>
          <w:b/>
          <w:bCs/>
          <w:sz w:val="26"/>
          <w:szCs w:val="24"/>
        </w:rPr>
        <w:t xml:space="preserve"> </w:t>
      </w:r>
      <w:proofErr w:type="spellStart"/>
      <w:r w:rsidRPr="00225D37">
        <w:rPr>
          <w:rFonts w:ascii="Minion-Black" w:hAnsi="Minion-Black" w:cs="Minion-Black"/>
          <w:b/>
          <w:bCs/>
          <w:sz w:val="26"/>
          <w:szCs w:val="24"/>
        </w:rPr>
        <w:t>System</w:t>
      </w:r>
      <w:proofErr w:type="spellEnd"/>
    </w:p>
    <w:p w:rsidR="00EE229B" w:rsidRDefault="00EE229B" w:rsidP="00EE229B">
      <w:pPr>
        <w:autoSpaceDE w:val="0"/>
        <w:autoSpaceDN w:val="0"/>
        <w:adjustRightInd w:val="0"/>
        <w:spacing w:after="0"/>
        <w:ind w:firstLine="0"/>
        <w:jc w:val="left"/>
        <w:rPr>
          <w:rFonts w:ascii="MinionPro-Regular2" w:hAnsi="MinionPro-Regular2" w:cs="MinionPro-Regular2"/>
          <w:sz w:val="20"/>
          <w:szCs w:val="20"/>
          <w:lang w:val="en-US"/>
        </w:rPr>
      </w:pPr>
    </w:p>
    <w:p w:rsidR="00EE229B" w:rsidRDefault="00EE229B" w:rsidP="00EE229B">
      <w:r w:rsidRPr="00EE229B">
        <w:rPr>
          <w:lang w:val="en-US"/>
        </w:rPr>
        <w:t>MMAS</w:t>
      </w:r>
      <w:r w:rsidRPr="00EE229B">
        <w:t xml:space="preserve"> [14] является одним из наиболее успешных вариантов в рамках оптимизации подражанием муравьиной колонии</w:t>
      </w:r>
      <w:r w:rsidR="00B82AC2">
        <w:t xml:space="preserve"> (муравьиного алгоритма)</w:t>
      </w:r>
      <w:r w:rsidRPr="00EE229B">
        <w:t xml:space="preserve"> (</w:t>
      </w:r>
      <w:r w:rsidRPr="00EE229B">
        <w:rPr>
          <w:lang w:val="en-US"/>
        </w:rPr>
        <w:t>ACO</w:t>
      </w:r>
      <w:r w:rsidRPr="00EE229B">
        <w:t>) [15, 16], которые были применены ко многим задачам комбинаторной оптимизации, таким как задачи план</w:t>
      </w:r>
      <w:r>
        <w:t>ирования [17], задачи назначения</w:t>
      </w:r>
      <w:r w:rsidRPr="00EE229B">
        <w:t xml:space="preserve"> трафика [18] и проблемы коммивояжера [15]. В </w:t>
      </w:r>
      <w:r w:rsidRPr="00EE229B">
        <w:rPr>
          <w:lang w:val="en-US"/>
        </w:rPr>
        <w:t>MMAS</w:t>
      </w:r>
      <w:r w:rsidRPr="00EE229B">
        <w:t xml:space="preserve"> интервал ограничения следа </w:t>
      </w:r>
      <w:proofErr w:type="spellStart"/>
      <w:r w:rsidRPr="00EE229B">
        <w:t>феромона</w:t>
      </w:r>
      <w:proofErr w:type="spellEnd"/>
      <w:r w:rsidRPr="00EE229B">
        <w:t xml:space="preserve"> </w:t>
      </w:r>
      <w:r w:rsidRPr="00EE229B">
        <w:rPr>
          <w:rFonts w:ascii="MinionMath-Regular" w:hAnsi="MinionMath-Regular" w:cs="MinionMath-Regular"/>
          <w:sz w:val="20"/>
          <w:szCs w:val="20"/>
        </w:rPr>
        <w:t>[</w:t>
      </w:r>
      <w:r>
        <w:rPr>
          <w:rFonts w:ascii="Cambria Math" w:hAnsi="Cambria Math" w:cs="Cambria Math"/>
          <w:sz w:val="20"/>
          <w:szCs w:val="20"/>
        </w:rPr>
        <w:t>𝜏</w:t>
      </w:r>
      <w:r w:rsidRPr="00EE229B">
        <w:rPr>
          <w:rFonts w:ascii="MinionPro-Capt" w:hAnsi="MinionPro-Capt" w:cs="MinionPro-Capt"/>
          <w:sz w:val="14"/>
          <w:szCs w:val="14"/>
          <w:lang w:val="en-US"/>
        </w:rPr>
        <w:t>min</w:t>
      </w:r>
      <w:r w:rsidRPr="00EE229B">
        <w:rPr>
          <w:rFonts w:ascii="MinionMath-Regular" w:hAnsi="MinionMath-Regular" w:cs="MinionMath-Regular"/>
          <w:sz w:val="20"/>
          <w:szCs w:val="20"/>
        </w:rPr>
        <w:t xml:space="preserve">, </w:t>
      </w:r>
      <w:r>
        <w:rPr>
          <w:rFonts w:ascii="Cambria Math" w:hAnsi="Cambria Math" w:cs="Cambria Math"/>
          <w:sz w:val="20"/>
          <w:szCs w:val="20"/>
        </w:rPr>
        <w:t>𝜏</w:t>
      </w:r>
      <w:r w:rsidRPr="00EE229B">
        <w:rPr>
          <w:rFonts w:ascii="MinionPro-Capt" w:hAnsi="MinionPro-Capt" w:cs="MinionPro-Capt"/>
          <w:sz w:val="14"/>
          <w:szCs w:val="14"/>
          <w:lang w:val="en-US"/>
        </w:rPr>
        <w:t>max</w:t>
      </w:r>
      <w:proofErr w:type="gramStart"/>
      <w:r w:rsidRPr="00EE229B">
        <w:rPr>
          <w:rFonts w:ascii="MinionMath-Regular" w:hAnsi="MinionMath-Regular" w:cs="MinionMath-Regular"/>
          <w:sz w:val="20"/>
          <w:szCs w:val="20"/>
        </w:rPr>
        <w:t xml:space="preserve">] </w:t>
      </w:r>
      <w:r>
        <w:rPr>
          <w:rFonts w:ascii="MinionMath-Regular" w:hAnsi="MinionMath-Regular" w:cs="MinionMath-Regular"/>
          <w:sz w:val="20"/>
          <w:szCs w:val="20"/>
        </w:rPr>
        <w:t xml:space="preserve"> </w:t>
      </w:r>
      <w:r w:rsidRPr="00EE229B">
        <w:t>используется</w:t>
      </w:r>
      <w:proofErr w:type="gramEnd"/>
      <w:r w:rsidRPr="00EE229B">
        <w:t xml:space="preserve"> для предотвращения преждевременной конвергенции и использования лучших решений, найденных во время поиска решения. На производительность алгоритма существенно влияют значения параметров; таким образом, </w:t>
      </w:r>
      <w:r w:rsidR="00B82AC2">
        <w:t xml:space="preserve">выполняется настройка параметров </w:t>
      </w:r>
      <w:r w:rsidRPr="00EE229B">
        <w:t xml:space="preserve">для оптимизации производительности алгоритма. Локальный метод поиска также разработан для улучшения поисковых возможностей </w:t>
      </w:r>
      <w:r w:rsidRPr="00EE229B">
        <w:rPr>
          <w:lang w:val="en-US"/>
        </w:rPr>
        <w:t>MMAS</w:t>
      </w:r>
      <w:r w:rsidRPr="00EE229B">
        <w:t>.</w:t>
      </w:r>
    </w:p>
    <w:p w:rsidR="00B82AC2" w:rsidRPr="0087259D" w:rsidRDefault="00B82AC2" w:rsidP="0087259D">
      <w:r w:rsidRPr="00B82AC2">
        <w:rPr>
          <w:lang w:val="en-US"/>
        </w:rPr>
        <w:t>MMAS</w:t>
      </w:r>
      <w:r w:rsidRPr="00B82AC2">
        <w:t xml:space="preserve"> - это конструктивный </w:t>
      </w:r>
      <w:proofErr w:type="spellStart"/>
      <w:r w:rsidRPr="00B82AC2">
        <w:t>метаэристический</w:t>
      </w:r>
      <w:proofErr w:type="spellEnd"/>
      <w:r w:rsidRPr="00B82AC2">
        <w:t xml:space="preserve"> алгоритм, который способен строить решение шаг за шагом. Он может быть адаптирован к различным проблемам комбинаторной оптимизации с </w:t>
      </w:r>
      <w:r w:rsidRPr="00B82AC2">
        <w:lastRenderedPageBreak/>
        <w:t xml:space="preserve">несколькими модификациями. При наличии списка заданий </w:t>
      </w:r>
      <w:r w:rsidRPr="00B82AC2">
        <w:rPr>
          <w:lang w:val="en-US"/>
        </w:rPr>
        <w:t>MMAS</w:t>
      </w:r>
      <w:r w:rsidRPr="00B82AC2">
        <w:t xml:space="preserve"> группирует задания в пакеты, добавляя задания в существующие или новые пакеты по одному. Последовательность выбора заданий для формирования в пакеты зависит от вероятности перехода состояния, вычисленной по плотности </w:t>
      </w:r>
      <w:proofErr w:type="spellStart"/>
      <w:r w:rsidRPr="00B82AC2">
        <w:t>феромонного</w:t>
      </w:r>
      <w:proofErr w:type="spellEnd"/>
      <w:r w:rsidRPr="00B82AC2">
        <w:t xml:space="preserve"> тракта и эвристической информации каждого элемента решения. Решение создается после того, как все задания объединены в пакет.</w:t>
      </w:r>
    </w:p>
    <w:p w:rsidR="00B82AC2" w:rsidRDefault="00252879" w:rsidP="0087259D">
      <w:r w:rsidRPr="005A58A9">
        <w:rPr>
          <w:i/>
        </w:rPr>
        <w:t xml:space="preserve">3.1. </w:t>
      </w:r>
      <w:proofErr w:type="spellStart"/>
      <w:r w:rsidRPr="005A58A9">
        <w:rPr>
          <w:i/>
        </w:rPr>
        <w:t>Феромоновые</w:t>
      </w:r>
      <w:proofErr w:type="spellEnd"/>
      <w:r w:rsidRPr="005A58A9">
        <w:rPr>
          <w:i/>
        </w:rPr>
        <w:t xml:space="preserve"> тропы</w:t>
      </w:r>
      <w:r w:rsidR="00B82AC2" w:rsidRPr="005A58A9">
        <w:rPr>
          <w:i/>
        </w:rPr>
        <w:t>.</w:t>
      </w:r>
      <w:r w:rsidR="00B82AC2">
        <w:t xml:space="preserve"> </w:t>
      </w:r>
      <w:r w:rsidR="00B82AC2" w:rsidRPr="00B82AC2">
        <w:t xml:space="preserve">При решении задачи TSP (задача коммивояжера) с использованием </w:t>
      </w:r>
      <w:r w:rsidR="0087259D">
        <w:t xml:space="preserve">муравьиных </w:t>
      </w:r>
      <w:r w:rsidR="00B82AC2" w:rsidRPr="00B82AC2">
        <w:t>алгоритмов [15</w:t>
      </w:r>
      <w:proofErr w:type="gramStart"/>
      <w:r w:rsidR="00B82AC2" w:rsidRPr="00B82AC2">
        <w:t xml:space="preserve">] </w:t>
      </w:r>
      <w:r w:rsidR="0087259D">
        <w:t>,</w:t>
      </w:r>
      <w:r w:rsidR="00B82AC2" w:rsidRPr="00B82AC2">
        <w:t>следы</w:t>
      </w:r>
      <w:proofErr w:type="gramEnd"/>
      <w:r w:rsidR="00B82AC2" w:rsidRPr="00B82AC2">
        <w:t xml:space="preserve"> </w:t>
      </w:r>
      <w:proofErr w:type="spellStart"/>
      <w:r w:rsidR="00B82AC2" w:rsidRPr="00B82AC2">
        <w:t>феромонов</w:t>
      </w:r>
      <w:proofErr w:type="spellEnd"/>
      <w:r w:rsidR="00B82AC2" w:rsidRPr="00B82AC2">
        <w:t xml:space="preserve"> </w:t>
      </w:r>
      <w:r w:rsidR="0087259D">
        <w:rPr>
          <w:rFonts w:ascii="Cambria Math" w:hAnsi="Cambria Math" w:cs="Cambria Math"/>
          <w:sz w:val="20"/>
          <w:szCs w:val="20"/>
        </w:rPr>
        <w:t>𝜏</w:t>
      </w:r>
      <w:r w:rsidR="0087259D">
        <w:rPr>
          <w:rFonts w:ascii="Cambria Math" w:hAnsi="Cambria Math" w:cs="Cambria Math"/>
          <w:sz w:val="14"/>
          <w:szCs w:val="14"/>
        </w:rPr>
        <w:t>𝑖𝑗</w:t>
      </w:r>
      <w:r w:rsidR="0087259D" w:rsidRPr="00B82AC2">
        <w:t xml:space="preserve"> </w:t>
      </w:r>
      <w:r w:rsidR="00B82AC2" w:rsidRPr="00B82AC2">
        <w:t xml:space="preserve">определяются ожиданием выбора города </w:t>
      </w:r>
      <w:r w:rsidR="00B82AC2" w:rsidRPr="00B82AC2">
        <w:rPr>
          <w:rFonts w:ascii="Cambria Math" w:hAnsi="Cambria Math" w:cs="Cambria Math"/>
        </w:rPr>
        <w:t>𝑗</w:t>
      </w:r>
      <w:r w:rsidR="00B82AC2" w:rsidRPr="00B82AC2">
        <w:t xml:space="preserve"> из города </w:t>
      </w:r>
      <w:r w:rsidR="00B82AC2" w:rsidRPr="00B82AC2">
        <w:rPr>
          <w:rFonts w:ascii="Cambria Math" w:hAnsi="Cambria Math" w:cs="Cambria Math"/>
        </w:rPr>
        <w:t>𝑖</w:t>
      </w:r>
      <w:r w:rsidR="00B82AC2" w:rsidRPr="00B82AC2">
        <w:t xml:space="preserve">, то есть количеством </w:t>
      </w:r>
      <w:proofErr w:type="spellStart"/>
      <w:r w:rsidR="00B82AC2" w:rsidRPr="00B82AC2">
        <w:t>феромонов</w:t>
      </w:r>
      <w:proofErr w:type="spellEnd"/>
      <w:r w:rsidR="00B82AC2" w:rsidRPr="00B82AC2">
        <w:t xml:space="preserve"> дуги (</w:t>
      </w:r>
      <w:r w:rsidR="00B82AC2" w:rsidRPr="00B82AC2">
        <w:rPr>
          <w:rFonts w:ascii="Cambria Math" w:hAnsi="Cambria Math" w:cs="Cambria Math"/>
        </w:rPr>
        <w:t>𝑖</w:t>
      </w:r>
      <w:r w:rsidR="00B82AC2" w:rsidRPr="00B82AC2">
        <w:t xml:space="preserve"> </w:t>
      </w:r>
      <w:r w:rsidR="00B82AC2" w:rsidRPr="00B82AC2">
        <w:rPr>
          <w:rFonts w:ascii="Cambria Math" w:hAnsi="Cambria Math" w:cs="Cambria Math"/>
        </w:rPr>
        <w:t>𝑗</w:t>
      </w:r>
      <w:r w:rsidR="00B82AC2" w:rsidRPr="00B82AC2">
        <w:t xml:space="preserve">). Город с более высокой плотностью следа </w:t>
      </w:r>
      <w:proofErr w:type="spellStart"/>
      <w:r w:rsidR="00B82AC2" w:rsidRPr="00B82AC2">
        <w:t>феромонов</w:t>
      </w:r>
      <w:proofErr w:type="spellEnd"/>
      <w:r w:rsidR="00B82AC2" w:rsidRPr="00B82AC2">
        <w:t xml:space="preserve"> будет выбран с большей вероятностью. Однако в задаче планирования машины пакетной обработки каждое решение представляет собой набор пакетов, и последовательность заданий в пакете не влияет на время пакетной обработки; таким образом, следы </w:t>
      </w:r>
      <w:proofErr w:type="spellStart"/>
      <w:r w:rsidR="00B82AC2" w:rsidRPr="00B82AC2">
        <w:t>феромонов</w:t>
      </w:r>
      <w:proofErr w:type="spellEnd"/>
      <w:r w:rsidR="00B82AC2" w:rsidRPr="00B82AC2">
        <w:t xml:space="preserve"> подразумевают ожид</w:t>
      </w:r>
      <w:r w:rsidR="0087259D">
        <w:t>ание организации работы в пакете</w:t>
      </w:r>
      <w:r w:rsidR="00B82AC2" w:rsidRPr="00B82AC2">
        <w:t xml:space="preserve">. В этом исследовании мы измеряем ожидание добавления задания в пакет, используя средние </w:t>
      </w:r>
      <w:proofErr w:type="spellStart"/>
      <w:r w:rsidR="00B82AC2" w:rsidRPr="00B82AC2">
        <w:t>феромонные</w:t>
      </w:r>
      <w:proofErr w:type="spellEnd"/>
      <w:r w:rsidR="00B82AC2" w:rsidRPr="00B82AC2">
        <w:t xml:space="preserve"> следы между заданием </w:t>
      </w:r>
      <w:r w:rsidR="00B82AC2" w:rsidRPr="00B82AC2">
        <w:rPr>
          <w:rFonts w:ascii="Cambria Math" w:hAnsi="Cambria Math" w:cs="Cambria Math"/>
        </w:rPr>
        <w:t>𝑗</w:t>
      </w:r>
      <w:r w:rsidR="00B82AC2" w:rsidRPr="00B82AC2">
        <w:t xml:space="preserve"> и каждым заданием в пакете </w:t>
      </w:r>
      <w:r w:rsidR="00B82AC2" w:rsidRPr="00B82AC2">
        <w:rPr>
          <w:rFonts w:ascii="Cambria Math" w:hAnsi="Cambria Math" w:cs="Cambria Math"/>
        </w:rPr>
        <w:t>𝑏</w:t>
      </w:r>
      <w:r w:rsidR="00B82AC2" w:rsidRPr="00B82AC2">
        <w:t xml:space="preserve"> следующим образом.</w:t>
      </w:r>
    </w:p>
    <w:p w:rsidR="0087259D" w:rsidRDefault="0087259D" w:rsidP="0087259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8229" cy="65882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37" cy="6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59D" w:rsidRDefault="0087259D" w:rsidP="0087259D">
      <w:r w:rsidRPr="0087259D">
        <w:t xml:space="preserve">где </w:t>
      </w:r>
      <w:r>
        <w:rPr>
          <w:rFonts w:ascii="Cambria Math" w:hAnsi="Cambria Math" w:cs="Cambria Math"/>
          <w:sz w:val="20"/>
          <w:szCs w:val="20"/>
        </w:rPr>
        <w:t>𝜏</w:t>
      </w:r>
      <w:r>
        <w:rPr>
          <w:rFonts w:ascii="Cambria Math" w:hAnsi="Cambria Math" w:cs="Cambria Math"/>
          <w:sz w:val="14"/>
          <w:szCs w:val="14"/>
        </w:rPr>
        <w:t>𝑗𝑘</w:t>
      </w:r>
      <w:r w:rsidRPr="0087259D">
        <w:t xml:space="preserve"> означает след </w:t>
      </w:r>
      <w:proofErr w:type="spellStart"/>
      <w:r w:rsidRPr="0087259D">
        <w:t>феромона</w:t>
      </w:r>
      <w:proofErr w:type="spellEnd"/>
      <w:r w:rsidRPr="0087259D">
        <w:t xml:space="preserve"> между заданием </w:t>
      </w:r>
      <w:r w:rsidRPr="0087259D">
        <w:rPr>
          <w:rFonts w:ascii="Cambria Math" w:hAnsi="Cambria Math" w:cs="Cambria Math"/>
        </w:rPr>
        <w:t>𝑗</w:t>
      </w:r>
      <w:r w:rsidRPr="0087259D">
        <w:t xml:space="preserve"> и существующим заданием </w:t>
      </w:r>
      <w:r w:rsidRPr="0087259D">
        <w:rPr>
          <w:rFonts w:ascii="Cambria Math" w:hAnsi="Cambria Math" w:cs="Cambria Math"/>
        </w:rPr>
        <w:t>𝑘</w:t>
      </w:r>
      <w:r>
        <w:t xml:space="preserve"> в пакете</w:t>
      </w:r>
      <w:r w:rsidRPr="0087259D">
        <w:t xml:space="preserve"> </w:t>
      </w:r>
      <w:r w:rsidRPr="0087259D">
        <w:rPr>
          <w:rFonts w:ascii="Cambria Math" w:hAnsi="Cambria Math" w:cs="Cambria Math"/>
        </w:rPr>
        <w:t>𝑏</w:t>
      </w:r>
      <w:r w:rsidRPr="0087259D">
        <w:t xml:space="preserve">. </w:t>
      </w:r>
      <w:r>
        <w:rPr>
          <w:rFonts w:ascii="Cambria Math" w:hAnsi="Cambria Math" w:cs="Cambria Math"/>
          <w:sz w:val="20"/>
          <w:szCs w:val="20"/>
        </w:rPr>
        <w:t>𝜗</w:t>
      </w:r>
      <w:r>
        <w:rPr>
          <w:rFonts w:ascii="Cambria Math" w:hAnsi="Cambria Math" w:cs="Cambria Math"/>
          <w:sz w:val="14"/>
          <w:szCs w:val="14"/>
        </w:rPr>
        <w:t>𝑗𝑏</w:t>
      </w:r>
      <w:r w:rsidRPr="0087259D">
        <w:t xml:space="preserve"> обозначает ожидание добавления задания </w:t>
      </w:r>
      <w:r w:rsidRPr="0087259D">
        <w:rPr>
          <w:rFonts w:ascii="Cambria Math" w:hAnsi="Cambria Math" w:cs="Cambria Math"/>
        </w:rPr>
        <w:t>𝑗</w:t>
      </w:r>
      <w:r w:rsidRPr="0087259D">
        <w:t xml:space="preserve"> в текущий пакет </w:t>
      </w:r>
      <w:r w:rsidRPr="0087259D">
        <w:rPr>
          <w:rFonts w:ascii="Cambria Math" w:hAnsi="Cambria Math" w:cs="Cambria Math"/>
        </w:rPr>
        <w:t>𝑏</w:t>
      </w:r>
      <w:r w:rsidRPr="0087259D">
        <w:t xml:space="preserve">. | </w:t>
      </w:r>
      <w:r w:rsidRPr="0087259D">
        <w:rPr>
          <w:rFonts w:ascii="Cambria Math" w:hAnsi="Cambria Math" w:cs="Cambria Math"/>
        </w:rPr>
        <w:t>𝑏</w:t>
      </w:r>
      <w:r w:rsidRPr="0087259D">
        <w:t xml:space="preserve"> | обозначает количество заданий в пакете </w:t>
      </w:r>
      <w:r w:rsidRPr="0087259D">
        <w:rPr>
          <w:rFonts w:ascii="Cambria Math" w:hAnsi="Cambria Math" w:cs="Cambria Math"/>
        </w:rPr>
        <w:t>𝑏</w:t>
      </w:r>
      <w:r w:rsidRPr="0087259D">
        <w:t xml:space="preserve">. И это ожидание будет использовано в качестве </w:t>
      </w:r>
      <w:r>
        <w:t xml:space="preserve">следов </w:t>
      </w:r>
      <w:proofErr w:type="spellStart"/>
      <w:r>
        <w:t>феромонов</w:t>
      </w:r>
      <w:proofErr w:type="spellEnd"/>
      <w:r w:rsidRPr="0087259D">
        <w:t xml:space="preserve"> при расчете вероятности перехода состояния.</w:t>
      </w:r>
    </w:p>
    <w:p w:rsidR="0087259D" w:rsidRDefault="0087259D" w:rsidP="0087259D">
      <w:r w:rsidRPr="005A58A9">
        <w:rPr>
          <w:i/>
        </w:rPr>
        <w:t>3.2. Эвристическая информация</w:t>
      </w:r>
      <w:r w:rsidRPr="0087259D">
        <w:t xml:space="preserve">. Поскольку цель </w:t>
      </w:r>
      <w:r w:rsidRPr="0087259D">
        <w:rPr>
          <w:rFonts w:ascii="Cambria Math" w:hAnsi="Cambria Math" w:cs="Cambria Math"/>
        </w:rPr>
        <w:t>𝐶</w:t>
      </w:r>
      <w:proofErr w:type="spellStart"/>
      <w:r w:rsidRPr="0087259D">
        <w:t>max</w:t>
      </w:r>
      <w:proofErr w:type="spellEnd"/>
      <w:r w:rsidRPr="0087259D">
        <w:t xml:space="preserve"> равна общему времени обработки всех сформированных партий, качество решения зависит как от количества партий, так и от времени обраб</w:t>
      </w:r>
      <w:r>
        <w:t>отки каждой партии в решении</w:t>
      </w:r>
      <w:r w:rsidRPr="0087259D">
        <w:t xml:space="preserve">. Таким образом, в данном исследовании рассматриваются два вида эвристической информации, а именно: использование </w:t>
      </w:r>
      <w:r>
        <w:t>емкости</w:t>
      </w:r>
      <w:r w:rsidRPr="0087259D">
        <w:t xml:space="preserve"> машины и эффективность времени пакетной обработки.</w:t>
      </w:r>
    </w:p>
    <w:p w:rsidR="0087259D" w:rsidRDefault="0087259D" w:rsidP="0087259D">
      <w:r w:rsidRPr="0087259D">
        <w:t>Обычно реше</w:t>
      </w:r>
      <w:r w:rsidR="00252879">
        <w:t>ния с меньшим количеством пакетов</w:t>
      </w:r>
      <w:r w:rsidRPr="0087259D">
        <w:t xml:space="preserve"> дают лучшие результаты. Чтобы уменьшить </w:t>
      </w:r>
      <w:r w:rsidR="00252879">
        <w:t>свободную емкость каждого пакета</w:t>
      </w:r>
      <w:r w:rsidRPr="0087259D">
        <w:t xml:space="preserve">, мы добавляем задание </w:t>
      </w:r>
      <w:r w:rsidRPr="0087259D">
        <w:rPr>
          <w:rFonts w:ascii="Cambria Math" w:hAnsi="Cambria Math" w:cs="Cambria Math"/>
        </w:rPr>
        <w:t>𝑗</w:t>
      </w:r>
      <w:r w:rsidR="00252879">
        <w:t xml:space="preserve"> в пакет</w:t>
      </w:r>
      <w:r w:rsidRPr="0087259D">
        <w:t xml:space="preserve"> </w:t>
      </w:r>
      <w:r w:rsidRPr="0087259D">
        <w:rPr>
          <w:rFonts w:ascii="Cambria Math" w:hAnsi="Cambria Math" w:cs="Cambria Math"/>
        </w:rPr>
        <w:t>𝑏</w:t>
      </w:r>
      <w:r w:rsidRPr="0087259D">
        <w:t xml:space="preserve"> с наиболее</w:t>
      </w:r>
      <w:r w:rsidR="00252879">
        <w:t xml:space="preserve"> выполнимой</w:t>
      </w:r>
      <w:r w:rsidRPr="0087259D">
        <w:t xml:space="preserve"> емкостью в приоритете в </w:t>
      </w:r>
      <w:proofErr w:type="gramStart"/>
      <w:r w:rsidRPr="0087259D">
        <w:t xml:space="preserve">соответствии </w:t>
      </w:r>
      <w:r w:rsidR="00946A61">
        <w:t xml:space="preserve"> с</w:t>
      </w:r>
      <w:proofErr w:type="gramEnd"/>
      <w:r w:rsidR="00946A61">
        <w:t xml:space="preserve"> </w:t>
      </w:r>
      <w:r w:rsidRPr="0087259D">
        <w:t>FFD (</w:t>
      </w:r>
      <w:r w:rsidR="00252879">
        <w:t>п</w:t>
      </w:r>
      <w:r w:rsidR="00252879" w:rsidRPr="00252879">
        <w:t>ервый подходящий по убыванию</w:t>
      </w:r>
      <w:r w:rsidRPr="0087259D">
        <w:t>)</w:t>
      </w:r>
      <w:r w:rsidR="00252879">
        <w:t xml:space="preserve"> </w:t>
      </w:r>
      <w:r w:rsidR="00946A61">
        <w:t>алгоритмом  задачи</w:t>
      </w:r>
      <w:r w:rsidR="00252879" w:rsidRPr="00252879">
        <w:t xml:space="preserve"> об упаковке в контейнеры</w:t>
      </w:r>
      <w:r w:rsidR="00946A61">
        <w:t xml:space="preserve"> (</w:t>
      </w:r>
      <w:proofErr w:type="spellStart"/>
      <w:r w:rsidR="00946A61" w:rsidRPr="00946A61">
        <w:t>bin</w:t>
      </w:r>
      <w:proofErr w:type="spellEnd"/>
      <w:r w:rsidR="00946A61" w:rsidRPr="00946A61">
        <w:t xml:space="preserve"> </w:t>
      </w:r>
      <w:proofErr w:type="spellStart"/>
      <w:r w:rsidR="00946A61" w:rsidRPr="00946A61">
        <w:t>packing</w:t>
      </w:r>
      <w:proofErr w:type="spellEnd"/>
      <w:r w:rsidR="00946A61" w:rsidRPr="00946A61">
        <w:t xml:space="preserve"> </w:t>
      </w:r>
      <w:proofErr w:type="spellStart"/>
      <w:r w:rsidR="00946A61" w:rsidRPr="00946A61">
        <w:t>problem</w:t>
      </w:r>
      <w:proofErr w:type="spellEnd"/>
      <w:r w:rsidR="00946A61">
        <w:t>)</w:t>
      </w:r>
      <w:r w:rsidRPr="0087259D">
        <w:t xml:space="preserve"> [19]. Эвристика для доба</w:t>
      </w:r>
      <w:r w:rsidR="00946A61">
        <w:t>вления выполнимой задачи</w:t>
      </w:r>
      <w:r w:rsidRPr="0087259D">
        <w:t xml:space="preserve"> </w:t>
      </w:r>
      <w:r w:rsidRPr="0087259D">
        <w:rPr>
          <w:rFonts w:ascii="Cambria Math" w:hAnsi="Cambria Math" w:cs="Cambria Math"/>
        </w:rPr>
        <w:t>𝑗</w:t>
      </w:r>
      <w:r w:rsidRPr="0087259D">
        <w:t xml:space="preserve"> в пакет </w:t>
      </w:r>
      <w:r w:rsidR="00946A61">
        <w:rPr>
          <w:rFonts w:ascii="Cambria Math" w:hAnsi="Cambria Math" w:cs="Cambria Math"/>
          <w:sz w:val="20"/>
          <w:szCs w:val="20"/>
        </w:rPr>
        <w:t>𝑏</w:t>
      </w:r>
      <w:r w:rsidRPr="0087259D">
        <w:t xml:space="preserve"> определяется следующим образом:</w:t>
      </w:r>
    </w:p>
    <w:p w:rsidR="00946A61" w:rsidRDefault="00946A61" w:rsidP="00946A6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58442" cy="4027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04" cy="40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61" w:rsidRDefault="00946A61" w:rsidP="00946A61">
      <w:r w:rsidRPr="00946A61">
        <w:t xml:space="preserve">Время обработки пакета определяется заданием с наибольшим временем обработки в пакете. Очевидно, что задания с одинаковым временем обработки должны быть объединены вместе, чтобы повысить эффективность времени пакетной обработки. Таким образом, мы даем еще одну эвристическую информацию для добавления задания </w:t>
      </w:r>
      <w:r w:rsidRPr="0087259D">
        <w:rPr>
          <w:rFonts w:ascii="Cambria Math" w:hAnsi="Cambria Math" w:cs="Cambria Math"/>
        </w:rPr>
        <w:t>𝑗</w:t>
      </w:r>
      <w:r w:rsidRPr="00946A61">
        <w:t xml:space="preserve"> в пакет </w:t>
      </w:r>
      <w:r w:rsidRPr="00946A61">
        <w:rPr>
          <w:rFonts w:ascii="Cambria Math" w:hAnsi="Cambria Math" w:cs="Cambria Math"/>
          <w:lang w:val="en-US"/>
        </w:rPr>
        <w:t>𝑏</w:t>
      </w:r>
      <w:r w:rsidRPr="00946A61">
        <w:t xml:space="preserve"> следующим образом:</w:t>
      </w:r>
    </w:p>
    <w:p w:rsidR="00D60AED" w:rsidRDefault="00946A61" w:rsidP="00D60A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02990" cy="598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61" w:rsidRDefault="00946A61" w:rsidP="00D60AED">
      <w:pPr>
        <w:rPr>
          <w:lang w:val="en-US"/>
        </w:rPr>
      </w:pPr>
      <w:r w:rsidRPr="005A58A9">
        <w:rPr>
          <w:i/>
        </w:rPr>
        <w:t xml:space="preserve">3.3. </w:t>
      </w:r>
      <w:r w:rsidR="00D60AED" w:rsidRPr="005A58A9">
        <w:rPr>
          <w:i/>
        </w:rPr>
        <w:t>Построение решения</w:t>
      </w:r>
      <w:r w:rsidRPr="005A58A9">
        <w:rPr>
          <w:i/>
        </w:rPr>
        <w:t>.</w:t>
      </w:r>
      <w:r w:rsidRPr="00946A61">
        <w:t xml:space="preserve"> Для каждого муравья </w:t>
      </w:r>
      <w:r w:rsidRPr="00946A61">
        <w:rPr>
          <w:rFonts w:ascii="Cambria Math" w:hAnsi="Cambria Math" w:cs="Cambria Math"/>
          <w:lang w:val="en-US"/>
        </w:rPr>
        <w:t>𝑎</w:t>
      </w:r>
      <w:r w:rsidRPr="00946A61">
        <w:t xml:space="preserve"> решение строится путем выбора незапланированного задания </w:t>
      </w:r>
      <w:r w:rsidRPr="00946A61">
        <w:rPr>
          <w:rFonts w:ascii="Cambria Math" w:hAnsi="Cambria Math" w:cs="Cambria Math"/>
          <w:lang w:val="en-US"/>
        </w:rPr>
        <w:t>𝑗</w:t>
      </w:r>
      <w:r w:rsidRPr="00946A61">
        <w:t xml:space="preserve"> и добавления его в существующий пакет </w:t>
      </w:r>
      <w:r w:rsidRPr="00946A61">
        <w:rPr>
          <w:rFonts w:ascii="Cambria Math" w:hAnsi="Cambria Math" w:cs="Cambria Math"/>
          <w:lang w:val="en-US"/>
        </w:rPr>
        <w:t>𝑏</w:t>
      </w:r>
      <w:r w:rsidRPr="00946A61">
        <w:t xml:space="preserve"> в соответствии с вероятностью перехода </w:t>
      </w:r>
      <w:proofErr w:type="gramStart"/>
      <w:r w:rsidRPr="00946A61">
        <w:t>состояния</w:t>
      </w:r>
      <w:r w:rsidR="00D60AED" w:rsidRPr="00D60AE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bj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D60AED">
        <w:t>.</w:t>
      </w:r>
      <w:proofErr w:type="gramEnd"/>
      <w:r w:rsidR="00D60AED">
        <w:t xml:space="preserve"> Если ни один из существующих пакетов</w:t>
      </w:r>
      <w:r w:rsidRPr="00946A61">
        <w:t xml:space="preserve"> не может вместить задание </w:t>
      </w:r>
      <w:r w:rsidRPr="00946A61">
        <w:rPr>
          <w:rFonts w:ascii="Cambria Math" w:hAnsi="Cambria Math" w:cs="Cambria Math"/>
          <w:lang w:val="en-US"/>
        </w:rPr>
        <w:t>𝑗</w:t>
      </w:r>
      <w:r w:rsidRPr="00946A61">
        <w:t>, будет создан</w:t>
      </w:r>
      <w:r w:rsidR="00D60AED">
        <w:t xml:space="preserve"> новый пустой пакет, в который задание </w:t>
      </w:r>
      <w:r w:rsidR="00D60AED" w:rsidRPr="00946A61">
        <w:rPr>
          <w:rFonts w:ascii="Cambria Math" w:hAnsi="Cambria Math" w:cs="Cambria Math"/>
          <w:lang w:val="en-US"/>
        </w:rPr>
        <w:t>𝑗</w:t>
      </w:r>
      <w:r w:rsidR="00D60AED">
        <w:t xml:space="preserve"> будет добавлено. </w:t>
      </w:r>
      <w:r w:rsidRPr="00946A61">
        <w:t>Решение будет сгенерировано, когда все задания запланированы в пакет</w:t>
      </w:r>
      <w:r w:rsidR="00D60AED">
        <w:t>ы</w:t>
      </w:r>
      <w:r w:rsidRPr="00946A61">
        <w:t xml:space="preserve">. Поскольку построение решения зависит от последовательности </w:t>
      </w:r>
      <w:r w:rsidR="00D60AED">
        <w:t xml:space="preserve">выбранных </w:t>
      </w:r>
      <w:r w:rsidRPr="00946A61">
        <w:t xml:space="preserve">заданий, </w:t>
      </w:r>
      <w:r w:rsidR="00D60AED">
        <w:t xml:space="preserve">качество решения </w:t>
      </w:r>
      <w:r w:rsidRPr="00946A61">
        <w:t xml:space="preserve">значительно зависит от вероятности перехода состояния. Вероятность определяется следами </w:t>
      </w:r>
      <w:proofErr w:type="spellStart"/>
      <w:r w:rsidRPr="00946A61">
        <w:t>феромонов</w:t>
      </w:r>
      <w:proofErr w:type="spellEnd"/>
      <w:r w:rsidRPr="00946A61">
        <w:t xml:space="preserve"> и эвристической информацией между текущим пакетом и заданием, которое необходимо запланировать. </w:t>
      </w:r>
      <w:proofErr w:type="spellStart"/>
      <w:r w:rsidRPr="00946A61">
        <w:rPr>
          <w:lang w:val="en-US"/>
        </w:rPr>
        <w:t>Вероятность</w:t>
      </w:r>
      <w:proofErr w:type="spellEnd"/>
      <w:r w:rsidRPr="00946A61">
        <w:rPr>
          <w:lang w:val="en-US"/>
        </w:rPr>
        <w:t xml:space="preserve"> </w:t>
      </w:r>
      <w:proofErr w:type="spellStart"/>
      <w:r w:rsidRPr="00946A61">
        <w:rPr>
          <w:lang w:val="en-US"/>
        </w:rPr>
        <w:t>перехода</w:t>
      </w:r>
      <w:proofErr w:type="spellEnd"/>
      <w:r w:rsidRPr="00946A61">
        <w:rPr>
          <w:lang w:val="en-US"/>
        </w:rPr>
        <w:t xml:space="preserve"> </w:t>
      </w:r>
      <w:proofErr w:type="spellStart"/>
      <w:r w:rsidRPr="00946A61">
        <w:rPr>
          <w:lang w:val="en-US"/>
        </w:rPr>
        <w:t>состояния</w:t>
      </w:r>
      <w:proofErr w:type="spellEnd"/>
      <w:r w:rsidRPr="00946A61">
        <w:rPr>
          <w:lang w:val="en-US"/>
        </w:rPr>
        <w:t xml:space="preserve"> </w:t>
      </w:r>
      <w:proofErr w:type="spellStart"/>
      <w:r w:rsidRPr="00946A61">
        <w:rPr>
          <w:lang w:val="en-US"/>
        </w:rPr>
        <w:t>определяется</w:t>
      </w:r>
      <w:proofErr w:type="spellEnd"/>
      <w:r w:rsidRPr="00946A61">
        <w:rPr>
          <w:lang w:val="en-US"/>
        </w:rPr>
        <w:t xml:space="preserve"> </w:t>
      </w:r>
      <w:proofErr w:type="spellStart"/>
      <w:r w:rsidRPr="00946A61">
        <w:rPr>
          <w:lang w:val="en-US"/>
        </w:rPr>
        <w:t>следующим</w:t>
      </w:r>
      <w:proofErr w:type="spellEnd"/>
      <w:r w:rsidRPr="00946A61">
        <w:rPr>
          <w:lang w:val="en-US"/>
        </w:rPr>
        <w:t xml:space="preserve"> </w:t>
      </w:r>
      <w:proofErr w:type="spellStart"/>
      <w:r w:rsidRPr="00946A61">
        <w:rPr>
          <w:lang w:val="en-US"/>
        </w:rPr>
        <w:t>образом</w:t>
      </w:r>
      <w:proofErr w:type="spellEnd"/>
      <w:r w:rsidRPr="00946A61">
        <w:rPr>
          <w:lang w:val="en-US"/>
        </w:rPr>
        <w:t>:</w:t>
      </w:r>
    </w:p>
    <w:p w:rsidR="00D60AED" w:rsidRDefault="00D60AED" w:rsidP="00D60A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12210" cy="8820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C5" w:rsidRDefault="00217B4F" w:rsidP="008B1AC5">
      <w:r>
        <w:t>г</w:t>
      </w:r>
      <w:r w:rsidRPr="00217B4F">
        <w:t xml:space="preserve">де </w:t>
      </w:r>
      <w:r w:rsidRPr="00217B4F">
        <w:rPr>
          <w:rFonts w:ascii="Cambria Math" w:hAnsi="Cambria Math" w:cs="Cambria Math"/>
          <w:lang w:val="en-US"/>
        </w:rPr>
        <w:t>𝑉</w:t>
      </w:r>
      <w:r w:rsidRPr="00217B4F">
        <w:t xml:space="preserve"> обозначает выполнимые задания, которы</w:t>
      </w:r>
      <w:r>
        <w:t>е могут быть добавлены к текущему пакету</w:t>
      </w:r>
      <w:r w:rsidRPr="00217B4F">
        <w:t xml:space="preserve"> </w:t>
      </w:r>
      <w:r w:rsidRPr="00217B4F">
        <w:rPr>
          <w:rFonts w:ascii="Cambria Math" w:hAnsi="Cambria Math" w:cs="Cambria Math"/>
          <w:lang w:val="en-US"/>
        </w:rPr>
        <w:t>𝑏</w:t>
      </w:r>
      <w:r w:rsidRPr="00217B4F">
        <w:t xml:space="preserve">, так что емкость машины не нарушается. </w:t>
      </w:r>
      <w:r w:rsidRPr="00217B4F">
        <w:rPr>
          <w:rFonts w:ascii="Cambria Math" w:hAnsi="Cambria Math" w:cs="Cambria Math"/>
          <w:lang w:val="en-US"/>
        </w:rPr>
        <w:t>𝛼</w:t>
      </w:r>
      <w:r w:rsidRPr="00217B4F">
        <w:t xml:space="preserve">, </w:t>
      </w:r>
      <w:r w:rsidRPr="00217B4F">
        <w:rPr>
          <w:rFonts w:ascii="Cambria Math" w:hAnsi="Cambria Math" w:cs="Cambria Math"/>
          <w:lang w:val="en-US"/>
        </w:rPr>
        <w:t>𝛽</w:t>
      </w:r>
      <w:r w:rsidRPr="00217B4F">
        <w:t xml:space="preserve"> и </w:t>
      </w:r>
      <w:r w:rsidRPr="00217B4F">
        <w:rPr>
          <w:rFonts w:ascii="Cambria Math" w:hAnsi="Cambria Math" w:cs="Cambria Math"/>
          <w:lang w:val="en-US"/>
        </w:rPr>
        <w:t>𝛾</w:t>
      </w:r>
      <w:r w:rsidRPr="00217B4F">
        <w:t xml:space="preserve"> показыва</w:t>
      </w:r>
      <w:r>
        <w:t xml:space="preserve">ют относительную важность </w:t>
      </w:r>
      <w:proofErr w:type="spellStart"/>
      <w:r>
        <w:t>феромоновых</w:t>
      </w:r>
      <w:proofErr w:type="spellEnd"/>
      <w:r>
        <w:t xml:space="preserve"> троп</w:t>
      </w:r>
      <w:r w:rsidRPr="00217B4F">
        <w:t xml:space="preserve"> и двух видов эвристической информации. Для каждого муравья </w:t>
      </w:r>
      <w:r w:rsidRPr="00946A61">
        <w:rPr>
          <w:rFonts w:ascii="Cambria Math" w:hAnsi="Cambria Math" w:cs="Cambria Math"/>
          <w:lang w:val="en-US"/>
        </w:rPr>
        <w:t>𝑎</w:t>
      </w:r>
      <w:r w:rsidRPr="00217B4F">
        <w:t xml:space="preserve"> допустимое задание </w:t>
      </w:r>
      <w:r w:rsidRPr="00217B4F">
        <w:rPr>
          <w:rFonts w:ascii="Cambria Math" w:hAnsi="Cambria Math" w:cs="Cambria Math"/>
          <w:lang w:val="en-US"/>
        </w:rPr>
        <w:t>𝑗</w:t>
      </w:r>
      <w:r w:rsidRPr="00217B4F">
        <w:t xml:space="preserve"> в </w:t>
      </w:r>
      <w:r w:rsidRPr="00217B4F">
        <w:rPr>
          <w:rFonts w:ascii="Cambria Math" w:hAnsi="Cambria Math" w:cs="Cambria Math"/>
          <w:lang w:val="en-US"/>
        </w:rPr>
        <w:t>𝑉</w:t>
      </w:r>
      <w:r w:rsidRPr="00217B4F">
        <w:t xml:space="preserve"> будет выбрано с вероятностью и добавлено к текущему или новому пакету, пока все задания не будут запланированы.</w:t>
      </w:r>
    </w:p>
    <w:p w:rsidR="00217B4F" w:rsidRDefault="00217B4F" w:rsidP="008B1AC5">
      <w:r w:rsidRPr="005A58A9">
        <w:rPr>
          <w:i/>
        </w:rPr>
        <w:t xml:space="preserve">3.4. Обновление </w:t>
      </w:r>
      <w:proofErr w:type="spellStart"/>
      <w:r w:rsidRPr="005A58A9">
        <w:rPr>
          <w:i/>
        </w:rPr>
        <w:t>феромонов</w:t>
      </w:r>
      <w:proofErr w:type="spellEnd"/>
      <w:r w:rsidRPr="005A58A9">
        <w:rPr>
          <w:i/>
        </w:rPr>
        <w:t>.</w:t>
      </w:r>
      <w:r>
        <w:t xml:space="preserve"> Плотность </w:t>
      </w:r>
      <w:proofErr w:type="spellStart"/>
      <w:r w:rsidRPr="00217B4F">
        <w:t>феромонов</w:t>
      </w:r>
      <w:r>
        <w:t>ых</w:t>
      </w:r>
      <w:proofErr w:type="spellEnd"/>
      <w:r>
        <w:t xml:space="preserve"> троп</w:t>
      </w:r>
      <w:r w:rsidRPr="00217B4F">
        <w:t xml:space="preserve"> является важным факторо</w:t>
      </w:r>
      <w:r>
        <w:t>м в процессе построения решения</w:t>
      </w:r>
      <w:r w:rsidRPr="00217B4F">
        <w:t xml:space="preserve">, поскольку он указывает </w:t>
      </w:r>
      <w:r>
        <w:t>на качество компонентов решения</w:t>
      </w:r>
      <w:r w:rsidRPr="00217B4F">
        <w:t xml:space="preserve">. Когда все муравьи создадут свое выполнимое решение, следы </w:t>
      </w:r>
      <w:proofErr w:type="spellStart"/>
      <w:r w:rsidRPr="00217B4F">
        <w:t>феромонов</w:t>
      </w:r>
      <w:proofErr w:type="spellEnd"/>
      <w:r w:rsidRPr="00217B4F">
        <w:t xml:space="preserve"> на каждом компоненте</w:t>
      </w:r>
      <w:r w:rsidR="008B1AC5">
        <w:t xml:space="preserve"> решения</w:t>
      </w:r>
      <w:r w:rsidRPr="00217B4F">
        <w:t xml:space="preserve"> будут обновляться за счет депонирования и испарения </w:t>
      </w:r>
      <w:proofErr w:type="spellStart"/>
      <w:r w:rsidRPr="00217B4F">
        <w:t>феромонов</w:t>
      </w:r>
      <w:proofErr w:type="spellEnd"/>
      <w:r w:rsidRPr="00217B4F">
        <w:t xml:space="preserve">. После каждой итерации следы </w:t>
      </w:r>
      <w:proofErr w:type="spellStart"/>
      <w:r w:rsidRPr="00217B4F">
        <w:t>фером</w:t>
      </w:r>
      <w:r w:rsidR="008B1AC5">
        <w:t>онов</w:t>
      </w:r>
      <w:proofErr w:type="spellEnd"/>
      <w:r w:rsidR="008B1AC5">
        <w:t xml:space="preserve"> каждого компонента решения</w:t>
      </w:r>
      <w:r w:rsidRPr="00217B4F">
        <w:t xml:space="preserve"> будут уменьшаться с увеличением скорости испарения </w:t>
      </w:r>
      <w:r w:rsidRPr="00217B4F">
        <w:rPr>
          <w:rFonts w:ascii="Cambria Math" w:hAnsi="Cambria Math" w:cs="Cambria Math"/>
          <w:lang w:val="en-US"/>
        </w:rPr>
        <w:t>𝜌</w:t>
      </w:r>
      <w:r w:rsidRPr="00217B4F">
        <w:t xml:space="preserve">, в то время как компонент решения итеративного наилучшего решения или глобального наилучшего решения будет увеличиваться на величину </w:t>
      </w:r>
      <w:r w:rsidRPr="00217B4F">
        <w:rPr>
          <w:lang w:val="en-US"/>
        </w:rPr>
        <w:t>Δ</w:t>
      </w:r>
      <w:r w:rsidRPr="00217B4F">
        <w:rPr>
          <w:rFonts w:ascii="Cambria Math" w:hAnsi="Cambria Math" w:cs="Cambria Math"/>
          <w:lang w:val="en-US"/>
        </w:rPr>
        <w:t>𝜏𝑗𝑘</w:t>
      </w:r>
      <w:r w:rsidRPr="00217B4F">
        <w:t xml:space="preserve">. Обновление </w:t>
      </w:r>
      <w:proofErr w:type="spellStart"/>
      <w:r w:rsidRPr="00217B4F">
        <w:t>феромона</w:t>
      </w:r>
      <w:proofErr w:type="spellEnd"/>
      <w:r w:rsidRPr="00217B4F">
        <w:t xml:space="preserve"> для каждого </w:t>
      </w:r>
      <w:proofErr w:type="gramStart"/>
      <w:r w:rsidRPr="00217B4F">
        <w:t>муравья</w:t>
      </w:r>
      <w:r w:rsidR="008B1AC5">
        <w:t xml:space="preserve"> </w:t>
      </w:r>
      <w:r w:rsidRPr="00217B4F">
        <w:t xml:space="preserve"> </w:t>
      </w:r>
      <w:r w:rsidR="008B1AC5" w:rsidRPr="00217B4F">
        <w:rPr>
          <w:rFonts w:ascii="Cambria Math" w:hAnsi="Cambria Math" w:cs="Cambria Math"/>
          <w:lang w:val="en-US"/>
        </w:rPr>
        <w:t>𝛼</w:t>
      </w:r>
      <w:proofErr w:type="gramEnd"/>
      <w:r w:rsidR="008B1AC5" w:rsidRPr="00217B4F">
        <w:t xml:space="preserve"> </w:t>
      </w:r>
      <w:r w:rsidR="008B1AC5">
        <w:t xml:space="preserve"> </w:t>
      </w:r>
      <w:r w:rsidRPr="00217B4F">
        <w:t xml:space="preserve">на </w:t>
      </w:r>
      <w:r w:rsidRPr="00217B4F">
        <w:rPr>
          <w:lang w:val="en-US"/>
        </w:rPr>
        <w:t>t</w:t>
      </w:r>
      <w:r w:rsidRPr="00217B4F">
        <w:t xml:space="preserve">-й итерации между компонентами решения задания </w:t>
      </w:r>
      <w:r w:rsidR="008B1AC5" w:rsidRPr="00217B4F">
        <w:rPr>
          <w:rFonts w:ascii="Cambria Math" w:hAnsi="Cambria Math" w:cs="Cambria Math"/>
          <w:lang w:val="en-US"/>
        </w:rPr>
        <w:t>𝑗</w:t>
      </w:r>
      <w:r w:rsidRPr="00217B4F">
        <w:t xml:space="preserve"> и задания </w:t>
      </w:r>
      <w:r w:rsidR="008B1AC5" w:rsidRPr="0087259D">
        <w:rPr>
          <w:rFonts w:ascii="Cambria Math" w:hAnsi="Cambria Math" w:cs="Cambria Math"/>
        </w:rPr>
        <w:t>𝑘</w:t>
      </w:r>
      <w:r w:rsidRPr="00217B4F">
        <w:t xml:space="preserve"> выполняется согласно (11) следующим образом.</w:t>
      </w:r>
    </w:p>
    <w:p w:rsidR="008B1AC5" w:rsidRDefault="008B1AC5" w:rsidP="008B1A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0779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C5" w:rsidRDefault="008B1AC5" w:rsidP="005D2CF3">
      <w:r w:rsidRPr="008B1AC5">
        <w:t xml:space="preserve">где </w:t>
      </w:r>
      <w:r w:rsidRPr="008B1AC5">
        <w:rPr>
          <w:rFonts w:ascii="Cambria Math" w:hAnsi="Cambria Math" w:cs="Cambria Math"/>
        </w:rPr>
        <w:t>𝜌</w:t>
      </w:r>
      <w:r w:rsidRPr="008B1AC5">
        <w:t xml:space="preserve"> (0 ≤ </w:t>
      </w:r>
      <w:r w:rsidRPr="008B1AC5">
        <w:rPr>
          <w:rFonts w:ascii="Cambria Math" w:hAnsi="Cambria Math" w:cs="Cambria Math"/>
        </w:rPr>
        <w:t>𝜌</w:t>
      </w:r>
      <w:r w:rsidRPr="008B1AC5">
        <w:t xml:space="preserve"> &lt;1) контролирует скорость испарения </w:t>
      </w:r>
      <w:proofErr w:type="spellStart"/>
      <w:r w:rsidRPr="008B1AC5">
        <w:t>феромона</w:t>
      </w:r>
      <w:proofErr w:type="spellEnd"/>
      <w:r w:rsidRPr="008B1AC5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Pr="008B1AC5">
        <w:rPr>
          <w:rFonts w:eastAsiaTheme="minorEastAsia"/>
        </w:rPr>
        <w:t xml:space="preserve"> </w:t>
      </w:r>
      <w:r w:rsidRPr="008B1AC5">
        <w:t xml:space="preserve">обозначает решение, которое получит муравей </w:t>
      </w:r>
      <w:r w:rsidRPr="008B1AC5">
        <w:rPr>
          <w:rFonts w:ascii="Cambria Math" w:hAnsi="Cambria Math" w:cs="Cambria Math"/>
        </w:rPr>
        <w:t>𝑎</w:t>
      </w:r>
      <w:r w:rsidRPr="008B1AC5">
        <w:t>.</w:t>
      </w:r>
    </w:p>
    <w:p w:rsidR="005D2CF3" w:rsidRDefault="005D2CF3" w:rsidP="005D2CF3">
      <w:pPr>
        <w:rPr>
          <w:rFonts w:ascii="MinionPro-Regular2" w:hAnsi="MinionPro-Regular2" w:cs="MinionPro-Regular2"/>
          <w:sz w:val="20"/>
          <w:szCs w:val="20"/>
        </w:rPr>
      </w:pPr>
      <w:r w:rsidRPr="005D2CF3">
        <w:t xml:space="preserve">Следы </w:t>
      </w:r>
      <w:proofErr w:type="spellStart"/>
      <w:r w:rsidRPr="005D2CF3">
        <w:t>феромонов</w:t>
      </w:r>
      <w:proofErr w:type="spellEnd"/>
      <w:r w:rsidRPr="005D2CF3">
        <w:t xml:space="preserve"> ограничены интервалом</w:t>
      </w:r>
      <w:r w:rsidR="008B1AC5" w:rsidRPr="005D2CF3">
        <w:t xml:space="preserve"> [</w:t>
      </w:r>
      <w:r w:rsidR="008B1AC5" w:rsidRPr="005D2CF3">
        <w:rPr>
          <w:rFonts w:ascii="Cambria Math" w:hAnsi="Cambria Math" w:cs="Cambria Math"/>
        </w:rPr>
        <w:t>𝜏</w:t>
      </w:r>
      <w:r w:rsidR="008B1AC5" w:rsidRPr="005D2CF3">
        <w:rPr>
          <w:lang w:val="en-US"/>
        </w:rPr>
        <w:t>min</w:t>
      </w:r>
      <w:r w:rsidR="008B1AC5" w:rsidRPr="005D2CF3">
        <w:t xml:space="preserve">, </w:t>
      </w:r>
      <w:r w:rsidR="008B1AC5" w:rsidRPr="005D2CF3">
        <w:rPr>
          <w:rFonts w:ascii="Cambria Math" w:hAnsi="Cambria Math" w:cs="Cambria Math"/>
        </w:rPr>
        <w:t>𝜏</w:t>
      </w:r>
      <w:r w:rsidR="008B1AC5" w:rsidRPr="005D2CF3">
        <w:rPr>
          <w:lang w:val="en-US"/>
        </w:rPr>
        <w:t>max</w:t>
      </w:r>
      <w:r w:rsidR="008B1AC5" w:rsidRPr="005D2CF3">
        <w:t xml:space="preserve">] </w:t>
      </w:r>
      <w:r w:rsidRPr="005D2CF3">
        <w:t>в алгоритме</w:t>
      </w:r>
      <w:r w:rsidR="008B1AC5" w:rsidRPr="005D2CF3">
        <w:t xml:space="preserve"> </w:t>
      </w:r>
      <w:r w:rsidR="008B1AC5" w:rsidRPr="005D2CF3">
        <w:rPr>
          <w:lang w:val="en-US"/>
        </w:rPr>
        <w:t>MMAS</w:t>
      </w:r>
      <w:r w:rsidR="008B1AC5" w:rsidRPr="005D2CF3">
        <w:t xml:space="preserve">. </w:t>
      </w:r>
      <w:r w:rsidRPr="005D2CF3">
        <w:t xml:space="preserve">согласно </w:t>
      </w:r>
      <w:proofErr w:type="spellStart"/>
      <w:r w:rsidRPr="005D2CF3">
        <w:t>Штутцле</w:t>
      </w:r>
      <w:proofErr w:type="spellEnd"/>
      <w:r w:rsidRPr="005D2CF3">
        <w:t xml:space="preserve"> и </w:t>
      </w:r>
      <w:proofErr w:type="spellStart"/>
      <w:r w:rsidRPr="005D2CF3">
        <w:t>Хусу</w:t>
      </w:r>
      <w:proofErr w:type="spellEnd"/>
      <w:r w:rsidRPr="005D2CF3">
        <w:t xml:space="preserve"> [14] в этом исследовании мы </w:t>
      </w:r>
      <w:proofErr w:type="gramStart"/>
      <w:r w:rsidRPr="005D2CF3">
        <w:t xml:space="preserve">полагаем  </w:t>
      </w:r>
      <w:r w:rsidR="008B1AC5" w:rsidRPr="005D2CF3">
        <w:rPr>
          <w:rFonts w:ascii="Cambria Math" w:hAnsi="Cambria Math" w:cs="Cambria Math"/>
        </w:rPr>
        <w:t>𝜏</w:t>
      </w:r>
      <w:proofErr w:type="gramEnd"/>
      <w:r w:rsidR="008B1AC5" w:rsidRPr="005D2CF3">
        <w:rPr>
          <w:lang w:val="en-US"/>
        </w:rPr>
        <w:t>max</w:t>
      </w:r>
      <w:r w:rsidR="008B1AC5" w:rsidRPr="005D2CF3">
        <w:t xml:space="preserve"> = 1/[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 ×С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8B1AC5" w:rsidRPr="005D2CF3">
        <w:t xml:space="preserve">] </w:t>
      </w:r>
      <w:r w:rsidRPr="005D2CF3">
        <w:t>и</w:t>
      </w:r>
      <w:r w:rsidR="008B1AC5" w:rsidRPr="005D2CF3">
        <w:t xml:space="preserve"> </w:t>
      </w:r>
      <w:r w:rsidR="008B1AC5" w:rsidRPr="005D2CF3">
        <w:rPr>
          <w:rFonts w:ascii="Cambria Math" w:hAnsi="Cambria Math" w:cs="Cambria Math"/>
        </w:rPr>
        <w:t>𝜏</w:t>
      </w:r>
      <w:r w:rsidR="008B1AC5" w:rsidRPr="005D2CF3">
        <w:rPr>
          <w:lang w:val="en-US"/>
        </w:rPr>
        <w:t>min</w:t>
      </w:r>
      <w:r w:rsidR="008B1AC5" w:rsidRPr="005D2CF3">
        <w:t xml:space="preserve"> = </w:t>
      </w:r>
      <w:r w:rsidR="008B1AC5" w:rsidRPr="005D2CF3">
        <w:rPr>
          <w:rFonts w:ascii="Cambria Math" w:hAnsi="Cambria Math" w:cs="Cambria Math"/>
        </w:rPr>
        <w:t>𝜏</w:t>
      </w:r>
      <w:r w:rsidR="008B1AC5" w:rsidRPr="005D2CF3">
        <w:rPr>
          <w:lang w:val="en-US"/>
        </w:rPr>
        <w:t>max</w:t>
      </w:r>
      <w:r w:rsidR="008B1AC5" w:rsidRPr="005D2CF3">
        <w:t>/2</w:t>
      </w:r>
      <w:r w:rsidR="008B1AC5" w:rsidRPr="005D2CF3">
        <w:rPr>
          <w:rFonts w:ascii="Cambria Math" w:hAnsi="Cambria Math" w:cs="Cambria Math"/>
        </w:rPr>
        <w:t>𝑛</w:t>
      </w:r>
      <w:r w:rsidR="008B1AC5" w:rsidRPr="005D2CF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8B1AC5" w:rsidRPr="005D2CF3">
        <w:t xml:space="preserve"> </w:t>
      </w:r>
      <w:r w:rsidRPr="005D2CF3">
        <w:t xml:space="preserve"> это наилучшее рабочее время, которое нашли муравьи</w:t>
      </w:r>
      <w:r>
        <w:rPr>
          <w:rFonts w:ascii="MinionPro-Regular2" w:hAnsi="MinionPro-Regular2" w:cs="MinionPro-Regular2"/>
          <w:sz w:val="20"/>
          <w:szCs w:val="20"/>
        </w:rPr>
        <w:t>.</w:t>
      </w:r>
    </w:p>
    <w:p w:rsidR="005D2CF3" w:rsidRDefault="005D2CF3" w:rsidP="005D2CF3">
      <w:r w:rsidRPr="005D2CF3">
        <w:t>3.5. Алгоритм локального поиска.</w:t>
      </w:r>
      <w:r w:rsidR="00375332">
        <w:t xml:space="preserve"> Когда</w:t>
      </w:r>
      <w:r w:rsidRPr="005D2CF3">
        <w:t xml:space="preserve"> в </w:t>
      </w:r>
      <w:proofErr w:type="spellStart"/>
      <w:r w:rsidRPr="005D2CF3">
        <w:t>метаэвристике</w:t>
      </w:r>
      <w:proofErr w:type="spellEnd"/>
      <w:r w:rsidRPr="005D2CF3">
        <w:t xml:space="preserve"> применяются методы локального поиска [20]</w:t>
      </w:r>
      <w:r w:rsidR="00375332">
        <w:t>, к</w:t>
      </w:r>
      <w:r w:rsidR="00375332" w:rsidRPr="005D2CF3">
        <w:t>ачество решения може</w:t>
      </w:r>
      <w:r w:rsidR="00375332">
        <w:t>т быть эффективно улучшено</w:t>
      </w:r>
      <w:r w:rsidRPr="005D2CF3">
        <w:t>. Это связано с тем, что в методах локального поиска</w:t>
      </w:r>
      <w:r w:rsidR="00375332">
        <w:t xml:space="preserve"> </w:t>
      </w:r>
      <w:r w:rsidR="00375332" w:rsidRPr="005D2CF3">
        <w:t>обычно применяются</w:t>
      </w:r>
      <w:r w:rsidR="00375332">
        <w:t xml:space="preserve"> </w:t>
      </w:r>
      <w:r w:rsidR="00375332" w:rsidRPr="005D2CF3">
        <w:t>жадные стратегии</w:t>
      </w:r>
      <w:r w:rsidRPr="005D2CF3">
        <w:t xml:space="preserve">, и локальный оптимум можно легко найти в окрестности заданного решения. Возможность </w:t>
      </w:r>
      <w:proofErr w:type="spellStart"/>
      <w:r w:rsidRPr="005D2CF3">
        <w:t>метаэвристики</w:t>
      </w:r>
      <w:proofErr w:type="spellEnd"/>
      <w:r w:rsidRPr="005D2CF3">
        <w:t xml:space="preserve"> в глобальном оптимальном поиске может быт</w:t>
      </w:r>
      <w:r w:rsidR="00375332">
        <w:t xml:space="preserve">ь улучшена путем объединения </w:t>
      </w:r>
      <w:r w:rsidRPr="005D2CF3">
        <w:t>преимуществ в исследовании пространства решений с локальными методами поиска.</w:t>
      </w:r>
    </w:p>
    <w:p w:rsidR="00375332" w:rsidRDefault="00375332" w:rsidP="005D2CF3">
      <w:r w:rsidRPr="00375332">
        <w:t>Поскольку время пакетной обработки определяется заданием с наибольшим временем обработки в пакете, задания с меньшим временем обработки не влияют на время пакетной обработки. Локальный метод поиска может применяться для уменьшения времени пакетной обработки путем</w:t>
      </w:r>
      <w:r>
        <w:t xml:space="preserve"> совместной</w:t>
      </w:r>
      <w:r w:rsidRPr="00375332">
        <w:t xml:space="preserve"> пакетной обработки заданий </w:t>
      </w:r>
      <w:r>
        <w:t>с одинаковым временем обработки</w:t>
      </w:r>
      <w:r w:rsidRPr="00375332">
        <w:t>.</w:t>
      </w:r>
    </w:p>
    <w:p w:rsidR="00375332" w:rsidRDefault="009A14E0" w:rsidP="005D2CF3">
      <w:r w:rsidRPr="002119DF">
        <w:rPr>
          <w:i/>
        </w:rPr>
        <w:t>Определение 1.</w:t>
      </w:r>
      <w:r w:rsidRPr="009A14E0">
        <w:t xml:space="preserve"> Задание </w:t>
      </w:r>
      <w:r w:rsidRPr="009A14E0">
        <w:rPr>
          <w:rFonts w:ascii="Cambria Math" w:hAnsi="Cambria Math" w:cs="Cambria Math"/>
        </w:rPr>
        <w:t>𝑖</w:t>
      </w:r>
      <w:r w:rsidRPr="009A14E0">
        <w:t xml:space="preserve"> с наибольшим вр</w:t>
      </w:r>
      <w:r>
        <w:t xml:space="preserve">еменем обработки в пакете </w:t>
      </w:r>
      <w:r w:rsidRPr="00217B4F">
        <w:rPr>
          <w:rFonts w:ascii="Cambria Math" w:hAnsi="Cambria Math" w:cs="Cambria Math"/>
          <w:lang w:val="en-US"/>
        </w:rPr>
        <w:t>𝑏</w:t>
      </w:r>
      <w:r w:rsidRPr="009A14E0">
        <w:t xml:space="preserve"> называется доминирующим </w:t>
      </w:r>
      <w:proofErr w:type="gramStart"/>
      <w:r w:rsidRPr="009A14E0">
        <w:t xml:space="preserve">заданием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d</m:t>
            </m:r>
          </m:e>
          <m:sup>
            <m:r>
              <w:rPr>
                <w:rFonts w:ascii="Cambria Math" w:hAnsi="Cambria Math" w:cs="Cambria Math"/>
                <w:lang w:val="en-US"/>
              </w:rPr>
              <m:t>b</m:t>
            </m:r>
          </m:sup>
        </m:sSup>
      </m:oMath>
      <w:r w:rsidRPr="009A14E0">
        <w:t>.</w:t>
      </w:r>
      <w:proofErr w:type="gramEnd"/>
      <w:r w:rsidRPr="009A14E0">
        <w:t xml:space="preserve"> Общее время обработки заданий без доминирующего задания обозначается как доминирующее время обработки заданий, отмеченное как </w:t>
      </w:r>
      <w:r w:rsidRPr="009A14E0">
        <w:rPr>
          <w:rFonts w:ascii="Cambria Math" w:hAnsi="Cambria Math" w:cs="Cambria Math"/>
        </w:rPr>
        <w:t>𝐷𝑇</w:t>
      </w:r>
      <w:r w:rsidRPr="009A14E0">
        <w:t>.</w:t>
      </w:r>
    </w:p>
    <w:p w:rsidR="009A14E0" w:rsidRDefault="009A14E0" w:rsidP="005D2CF3">
      <w:r>
        <w:rPr>
          <w:b/>
        </w:rPr>
        <w:t>Теорема</w:t>
      </w:r>
      <w:r w:rsidRPr="009A14E0">
        <w:rPr>
          <w:b/>
        </w:rPr>
        <w:t xml:space="preserve"> 2</w:t>
      </w:r>
      <w:r w:rsidRPr="009A14E0">
        <w:t xml:space="preserve">. Рабочая область будет минимизирована путем максимизации </w:t>
      </w:r>
      <w:r w:rsidRPr="009A14E0">
        <w:rPr>
          <w:rFonts w:ascii="Cambria Math" w:hAnsi="Cambria Math" w:cs="Cambria Math"/>
        </w:rPr>
        <w:t>𝐷𝑇</w:t>
      </w:r>
      <w:r w:rsidRPr="009A14E0">
        <w:t>.</w:t>
      </w:r>
    </w:p>
    <w:p w:rsidR="009A14E0" w:rsidRDefault="009A14E0" w:rsidP="009A14E0">
      <w:r w:rsidRPr="009A14E0">
        <w:rPr>
          <w:i/>
        </w:rPr>
        <w:t>Доказательство.</w:t>
      </w:r>
      <w:r>
        <w:t xml:space="preserve"> </w:t>
      </w:r>
      <w:proofErr w:type="gramStart"/>
      <w:r>
        <w:t xml:space="preserve">Имеем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b∈B</m:t>
            </m:r>
          </m:sub>
          <m:sup/>
          <m:e>
            <m:r>
              <w:rPr>
                <w:rFonts w:ascii="Cambria Math" w:hAnsi="Cambria Math"/>
              </w:rPr>
              <m:t>max {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| </m:t>
            </m:r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для</w:t>
      </w:r>
      <w:proofErr w:type="gramEnd"/>
      <w:r>
        <w:t xml:space="preserve"> заданного решения </w:t>
      </w:r>
      <w:r>
        <w:rPr>
          <w:rFonts w:ascii="Cambria Math" w:hAnsi="Cambria Math" w:cs="Cambria Math"/>
        </w:rPr>
        <w:t>𝐵</w:t>
      </w:r>
      <w:r>
        <w:t>. Согласно определению 1</w:t>
      </w:r>
      <w:proofErr w:type="gramStart"/>
      <w:r>
        <w:t xml:space="preserve">, </w:t>
      </w:r>
      <m:oMath>
        <m:r>
          <w:rPr>
            <w:rFonts w:ascii="Cambria Math" w:hAnsi="Cambria Math" w:cs="Cambria Math"/>
          </w:rPr>
          <m:t>DT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b∈B</m:t>
            </m:r>
          </m:sub>
          <m:sup/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j∈B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| </m:t>
                </m:r>
                <m:r>
                  <w:rPr>
                    <w:rFonts w:ascii="Cambria Math" w:hAnsi="Cambria Math" w:cs="Cambria Math"/>
                  </w:rPr>
                  <m:t>j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∈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})=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b∈B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mbria Math"/>
                          </w:rPr>
                          <m:t>j∈B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b∈B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}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>
        <w:t>;</w:t>
      </w:r>
      <w:proofErr w:type="gramEnd"/>
      <w:r>
        <w:t xml:space="preserve"> таким образом, мы имеем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b∈B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j∈B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-DT</m:t>
                </m:r>
              </m:e>
            </m:nary>
          </m:e>
        </m:nary>
      </m:oMath>
      <w:r>
        <w:t xml:space="preserve">. Поскольку общее время обработки задания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b∈B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j∈B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</m:nary>
          </m:e>
        </m:nary>
      </m:oMath>
      <w:r>
        <w:t xml:space="preserve"> </w:t>
      </w:r>
      <w:r w:rsidRPr="009A14E0">
        <w:t xml:space="preserve"> </w:t>
      </w:r>
      <w:r>
        <w:t>является постоянным для данного экземпляра,</w:t>
      </w:r>
      <w:r w:rsidRPr="009A14E0">
        <w:t xml:space="preserve"> </w:t>
      </w:r>
      <w:r>
        <w:t xml:space="preserve">рабочее время будет минимизировано, когда DT </w:t>
      </w:r>
      <w:proofErr w:type="spellStart"/>
      <w:r w:rsidR="002119DF" w:rsidRPr="002119DF">
        <w:t>максимизируется</w:t>
      </w:r>
      <w:proofErr w:type="spellEnd"/>
      <w:r>
        <w:t>.</w:t>
      </w:r>
    </w:p>
    <w:p w:rsidR="009A14E0" w:rsidRPr="002119DF" w:rsidRDefault="002119DF" w:rsidP="002119DF">
      <w:pPr>
        <w:rPr>
          <w:rFonts w:eastAsiaTheme="minorEastAsia"/>
        </w:rPr>
      </w:pPr>
      <w:r w:rsidRPr="002119DF">
        <w:rPr>
          <w:i/>
        </w:rPr>
        <w:t>Определение 3.</w:t>
      </w:r>
      <w:r>
        <w:t xml:space="preserve"> Для каждого пакета</w:t>
      </w:r>
      <w:r w:rsidRPr="002119DF">
        <w:t xml:space="preserve"> </w:t>
      </w:r>
      <w:r w:rsidRPr="002119DF">
        <w:rPr>
          <w:rFonts w:ascii="Cambria Math" w:hAnsi="Cambria Math" w:cs="Cambria Math"/>
          <w:lang w:val="en-US"/>
        </w:rPr>
        <w:t>𝑏</w:t>
      </w:r>
      <w:r w:rsidRPr="002119DF">
        <w:t xml:space="preserve"> сумма оставшейся емкости и размера доминирующей </w:t>
      </w:r>
      <w:proofErr w:type="gramStart"/>
      <w:r w:rsidRPr="002119DF">
        <w:t xml:space="preserve">работы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d</m:t>
            </m:r>
          </m:e>
          <m:sup>
            <m:r>
              <w:rPr>
                <w:rFonts w:ascii="Cambria Math" w:hAnsi="Cambria Math" w:cs="Cambria Math"/>
                <w:lang w:val="en-US"/>
              </w:rPr>
              <m:t>b</m:t>
            </m:r>
          </m:sup>
        </m:sSup>
      </m:oMath>
      <w:r w:rsidRPr="002119DF">
        <w:t xml:space="preserve"> называется</w:t>
      </w:r>
      <w:proofErr w:type="gramEnd"/>
      <w:r w:rsidRPr="002119DF">
        <w:t xml:space="preserve"> сменной емкостью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EC</m:t>
            </m:r>
          </m:e>
          <m:sup>
            <m:r>
              <w:rPr>
                <w:rFonts w:ascii="Cambria Math" w:hAnsi="Cambria Math" w:cs="Cambria Math"/>
                <w:lang w:val="en-US"/>
              </w:rPr>
              <m:t>b</m:t>
            </m:r>
          </m:sup>
        </m:sSup>
      </m:oMath>
      <w:r>
        <w:t>; мы обозначи</w:t>
      </w:r>
      <w:r w:rsidRPr="002119DF">
        <w:t xml:space="preserve">м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EC</m:t>
            </m:r>
          </m:e>
          <m:sup>
            <m:r>
              <w:rPr>
                <w:rFonts w:ascii="Cambria Math" w:hAnsi="Cambria Math" w:cs="Cambria Math"/>
                <w:lang w:val="en-US"/>
              </w:rPr>
              <m:t>b</m:t>
            </m:r>
          </m:sup>
        </m:sSup>
        <m:r>
          <w:rPr>
            <w:rFonts w:ascii="Cambria Math" w:hAnsi="Cambria Math" w:cs="Cambria Math"/>
          </w:rPr>
          <m:t>=</m:t>
        </m:r>
        <m:r>
          <w:rPr>
            <w:rFonts w:ascii="Cambria Math" w:hAnsi="Cambria Math" w:cs="Cambria Math"/>
            <w:lang w:val="en-US"/>
          </w:rPr>
          <m:t>C</m:t>
        </m:r>
        <m:r>
          <w:rPr>
            <w:rFonts w:ascii="Cambria Math" w:hAnsi="Cambria Math" w:cs="Cambria Math"/>
          </w:rPr>
          <m:t xml:space="preserve">-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Cambria Math"/>
                <w:i/>
                <w:lang w:val="en-US"/>
              </w:rPr>
            </m:ctrlPr>
          </m:naryPr>
          <m:sub>
            <m:r>
              <w:rPr>
                <w:rFonts w:ascii="Cambria Math" w:hAnsi="Cambria Math" w:cs="Cambria Math"/>
                <w:lang w:val="en-US"/>
              </w:rPr>
              <m:t>i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Cambria Math"/>
                    <w:lang w:val="en-US"/>
                  </w:rPr>
                  <m:t>argmax</m:t>
                </m:r>
                <m:r>
                  <w:rPr>
                    <w:rFonts w:ascii="Cambria Math" w:hAnsi="Cambria Math" w:cs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|</m:t>
                </m:r>
                <m: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w:rPr>
                    <w:rFonts w:ascii="Cambria Math" w:hAnsi="Cambria Math" w:cs="Cambria Math"/>
                  </w:rPr>
                  <m:t>∈</m:t>
                </m:r>
                <m:r>
                  <w:rPr>
                    <w:rFonts w:ascii="Cambria Math" w:hAnsi="Cambria Math" w:cs="Cambria Math"/>
                    <w:lang w:val="en-US"/>
                  </w:rPr>
                  <m:t>b</m:t>
                </m:r>
                <m:r>
                  <w:rPr>
                    <w:rFonts w:ascii="Cambria Math" w:hAnsi="Cambria Math" w:cs="Cambria Math"/>
                  </w:rPr>
                  <m:t>}</m:t>
                </m:r>
              </m:sub>
            </m:sSub>
          </m:e>
        </m:nary>
      </m:oMath>
      <w:r w:rsidRPr="002119DF">
        <w:rPr>
          <w:rFonts w:eastAsiaTheme="minorEastAsia"/>
        </w:rPr>
        <w:t>.</w:t>
      </w:r>
    </w:p>
    <w:p w:rsidR="002119DF" w:rsidRDefault="002119DF" w:rsidP="002119DF">
      <w:r w:rsidRPr="002119DF">
        <w:rPr>
          <w:b/>
        </w:rPr>
        <w:t>Теорема 4.</w:t>
      </w:r>
      <w:r w:rsidRPr="002119DF">
        <w:t xml:space="preserve"> Учитывая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b</m:t>
            </m:r>
          </m:sup>
        </m:sSup>
      </m:oMath>
      <w:r w:rsidRPr="002119DF">
        <w:t xml:space="preserve">  </w:t>
      </w:r>
      <w:proofErr w:type="gramStart"/>
      <w:r w:rsidRPr="002119DF">
        <w:rPr>
          <w:rFonts w:ascii="Cambria Math" w:hAnsi="Cambria Math" w:cs="Cambria Math"/>
        </w:rPr>
        <w:t>⩾</w:t>
      </w:r>
      <w:r w:rsidRPr="002119DF"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  <w:lang w:val="en-US"/>
              </w:rPr>
              <m:t>q</m:t>
            </m:r>
          </m:sup>
        </m:sSup>
      </m:oMath>
      <w:r w:rsidRPr="002119DF">
        <w:t>,</w:t>
      </w:r>
      <w:proofErr w:type="gramEnd"/>
      <w:r w:rsidRPr="002119DF">
        <w:t xml:space="preserve"> больший DT будет получен путем обмена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d</m:t>
            </m:r>
          </m:e>
          <m:sup>
            <m:r>
              <w:rPr>
                <w:rFonts w:ascii="Cambria Math" w:hAnsi="Cambria Math" w:cs="Cambria Math"/>
                <w:lang w:val="en-US"/>
              </w:rPr>
              <m:t>b</m:t>
            </m:r>
          </m:sup>
        </m:sSup>
      </m:oMath>
      <w:r w:rsidRPr="002119DF">
        <w:t xml:space="preserve"> </w:t>
      </w:r>
      <w:r>
        <w:t>пакета</w:t>
      </w:r>
      <w:r w:rsidRPr="002119DF">
        <w:t xml:space="preserve"> </w:t>
      </w:r>
      <w:r w:rsidRPr="002119DF">
        <w:rPr>
          <w:rFonts w:ascii="Cambria Math" w:hAnsi="Cambria Math" w:cs="Cambria Math"/>
        </w:rPr>
        <w:t>𝑏</w:t>
      </w:r>
      <w:r w:rsidRPr="002119DF">
        <w:t xml:space="preserve"> с </w:t>
      </w:r>
      <w:r w:rsidRPr="002119DF">
        <w:rPr>
          <w:rFonts w:ascii="Cambria Math" w:hAnsi="Cambria Math" w:cs="Cambria Math"/>
        </w:rPr>
        <w:t>𝑚</w:t>
      </w:r>
      <w:r>
        <w:t xml:space="preserve"> заданиями в пакете</w:t>
      </w:r>
      <w:r w:rsidRPr="002119DF">
        <w:t xml:space="preserve"> </w:t>
      </w:r>
      <w:r w:rsidRPr="002119DF">
        <w:rPr>
          <w:rFonts w:ascii="Cambria Math" w:hAnsi="Cambria Math" w:cs="Cambria Math"/>
        </w:rPr>
        <w:t>𝑞</w:t>
      </w:r>
      <w:r w:rsidRPr="002119DF">
        <w:t xml:space="preserve">, где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</m:e>
        </m:nary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EC</m:t>
            </m:r>
          </m:e>
          <m:sup>
            <m:r>
              <w:rPr>
                <w:rFonts w:ascii="Cambria Math" w:hAnsi="Cambria Math" w:cs="Cambria Math"/>
                <w:lang w:val="en-US"/>
              </w:rPr>
              <m:t>q</m:t>
            </m:r>
          </m:sup>
        </m:sSup>
      </m:oMath>
      <w:r w:rsidRPr="002119DF">
        <w:rPr>
          <w:rFonts w:eastAsiaTheme="minorEastAsia"/>
        </w:rPr>
        <w:t xml:space="preserve"> </w:t>
      </w:r>
      <w:r w:rsidRPr="002119DF">
        <w:t xml:space="preserve">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Cambria Math"/>
          </w:rPr>
          <m:t>i=1, …, m}≤</m:t>
        </m:r>
        <m:r>
          <m:rPr>
            <m:sty m:val="p"/>
          </m:rPr>
          <w:rPr>
            <w:rFonts w:ascii="Cambria Math" w:hAnsi="Cambria Math" w:cs="Cambria Math"/>
          </w:rPr>
          <m:t>max⁡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q</m:t>
        </m:r>
        <m:r>
          <w:rPr>
            <w:rFonts w:ascii="Cambria Math" w:eastAsiaTheme="minorEastAsia" w:hAnsi="Cambria Math"/>
          </w:rPr>
          <m:t>}</m:t>
        </m:r>
      </m:oMath>
      <w:r w:rsidRPr="002119DF">
        <w:t xml:space="preserve"> </w:t>
      </w:r>
      <w:r>
        <w:t>, пока</w:t>
      </w:r>
      <w:r w:rsidRPr="002119DF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</m:oMath>
      <w:r w:rsidRPr="002119DF">
        <w:t xml:space="preserve"> не увеличивается.</w:t>
      </w:r>
    </w:p>
    <w:p w:rsidR="002119DF" w:rsidRDefault="002119DF" w:rsidP="002119DF">
      <w:pPr>
        <w:rPr>
          <w:rFonts w:ascii="Cambria Math" w:eastAsiaTheme="minorEastAsia" w:hAnsi="Cambria Math" w:cs="Cambria Math"/>
        </w:rPr>
      </w:pPr>
      <w:r w:rsidRPr="003D57FA">
        <w:rPr>
          <w:i/>
        </w:rPr>
        <w:t>Доказательство.</w:t>
      </w:r>
      <w:r>
        <w:t xml:space="preserve"> </w:t>
      </w:r>
      <w:r w:rsidR="00A16E1A">
        <w:t xml:space="preserve">Дано два пакета </w:t>
      </w:r>
      <w:r w:rsidR="00A16E1A" w:rsidRPr="002119DF">
        <w:rPr>
          <w:rFonts w:ascii="Cambria Math" w:hAnsi="Cambria Math" w:cs="Cambria Math"/>
        </w:rPr>
        <w:t>𝑏</w:t>
      </w:r>
      <w:r w:rsidR="00A16E1A">
        <w:rPr>
          <w:rFonts w:ascii="Cambria Math" w:hAnsi="Cambria Math" w:cs="Cambria Math"/>
        </w:rPr>
        <w:t xml:space="preserve"> и </w:t>
      </w:r>
      <w:proofErr w:type="gramStart"/>
      <w:r w:rsidR="00A16E1A" w:rsidRPr="002119DF">
        <w:rPr>
          <w:rFonts w:ascii="Cambria Math" w:hAnsi="Cambria Math" w:cs="Cambria Math"/>
        </w:rPr>
        <w:t>𝑞</w:t>
      </w:r>
      <w:r w:rsidR="00A16E1A">
        <w:rPr>
          <w:rFonts w:ascii="Cambria Math" w:hAnsi="Cambria Math" w:cs="Cambria Math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b</m:t>
            </m:r>
          </m:sup>
        </m:sSup>
      </m:oMath>
      <w:r w:rsidR="00A16E1A" w:rsidRPr="002119DF">
        <w:t xml:space="preserve">  </w:t>
      </w:r>
      <w:proofErr w:type="gramEnd"/>
      <w:r w:rsidR="00A16E1A" w:rsidRPr="002119DF">
        <w:rPr>
          <w:rFonts w:ascii="Cambria Math" w:hAnsi="Cambria Math" w:cs="Cambria Math"/>
        </w:rPr>
        <w:t>⩾</w:t>
      </w:r>
      <w:r w:rsidR="00A16E1A" w:rsidRPr="002119DF"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  <w:lang w:val="en-US"/>
              </w:rPr>
              <m:t>q</m:t>
            </m:r>
          </m:sup>
        </m:sSup>
      </m:oMath>
      <w:r w:rsidR="00A16E1A">
        <w:rPr>
          <w:rFonts w:eastAsiaTheme="minorEastAsia"/>
        </w:rPr>
        <w:t xml:space="preserve">, задания в пакете </w:t>
      </w:r>
      <w:r w:rsidR="00A16E1A" w:rsidRPr="002119DF">
        <w:rPr>
          <w:rFonts w:ascii="Cambria Math" w:hAnsi="Cambria Math" w:cs="Cambria Math"/>
        </w:rPr>
        <w:t>𝑏</w:t>
      </w:r>
      <w:r w:rsidR="00A16E1A">
        <w:rPr>
          <w:rFonts w:ascii="Cambria Math" w:hAnsi="Cambria Math" w:cs="Cambria Math"/>
        </w:rPr>
        <w:t xml:space="preserve"> можно разделить на три набора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{d</m:t>
            </m:r>
          </m:e>
          <m:sup>
            <m:r>
              <w:rPr>
                <w:rFonts w:ascii="Cambria Math" w:hAnsi="Cambria Math" w:cs="Cambria Math"/>
                <w:lang w:val="en-US"/>
              </w:rPr>
              <m:t>b</m:t>
            </m:r>
          </m:sup>
        </m:sSup>
        <m:r>
          <w:rPr>
            <w:rFonts w:ascii="Cambria Math" w:hAnsi="Cambria Math" w:cs="Cambria Math"/>
          </w:rPr>
          <m:t>}</m:t>
        </m:r>
      </m:oMath>
      <w:r w:rsidR="00A16E1A">
        <w:rPr>
          <w:rFonts w:ascii="Cambria Math" w:eastAsiaTheme="minorEastAsia" w:hAnsi="Cambria Math" w:cs="Cambria Math"/>
        </w:rPr>
        <w:t xml:space="preserve">, </w:t>
      </w:r>
      <w:r w:rsidR="00A16E1A" w:rsidRPr="00A16E1A">
        <w:rPr>
          <w:rFonts w:ascii="Cambria Math" w:hAnsi="Cambria Math" w:cs="Cambria Math"/>
        </w:rPr>
        <w:t>𝑚</w:t>
      </w:r>
      <w:r w:rsidR="00A16E1A" w:rsidRPr="00A16E1A">
        <w:t xml:space="preserve"> заданий </w:t>
      </w:r>
      <w:r w:rsidR="00A16E1A" w:rsidRPr="00A16E1A">
        <w:rPr>
          <w:rFonts w:ascii="Cambria Math" w:hAnsi="Cambria Math" w:cs="Cambria Math"/>
        </w:rPr>
        <w:t>𝑀</w:t>
      </w:r>
      <w:r w:rsidR="00A16E1A" w:rsidRPr="00A16E1A">
        <w:t xml:space="preserve"> и другие задания </w:t>
      </w:r>
      <w:r w:rsidR="00A16E1A" w:rsidRPr="00A16E1A">
        <w:rPr>
          <w:rFonts w:ascii="Cambria Math" w:hAnsi="Cambria Math" w:cs="Cambria Math"/>
        </w:rPr>
        <w:t>𝑂</w:t>
      </w:r>
      <w:r w:rsidR="00A16E1A" w:rsidRPr="00A16E1A">
        <w:t>,</w:t>
      </w:r>
      <w:r w:rsidR="00A16E1A">
        <w:t xml:space="preserve"> где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</m:e>
        </m:nary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EC</m:t>
            </m:r>
          </m:e>
          <m:sup>
            <m:r>
              <w:rPr>
                <w:rFonts w:ascii="Cambria Math" w:hAnsi="Cambria Math" w:cs="Cambria Math"/>
                <w:lang w:val="en-US"/>
              </w:rPr>
              <m:t>q</m:t>
            </m:r>
          </m:sup>
        </m:sSup>
      </m:oMath>
      <w:r w:rsidR="00A16E1A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Cambria Math"/>
          </w:rPr>
          <m:t>i=1, …, m}≤</m:t>
        </m:r>
        <m:r>
          <m:rPr>
            <m:sty m:val="p"/>
          </m:rPr>
          <w:rPr>
            <w:rFonts w:ascii="Cambria Math" w:hAnsi="Cambria Math" w:cs="Cambria Math"/>
          </w:rPr>
          <m:t>max⁡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q</m:t>
        </m:r>
        <m:r>
          <w:rPr>
            <w:rFonts w:ascii="Cambria Math" w:eastAsiaTheme="minorEastAsia" w:hAnsi="Cambria Math"/>
          </w:rPr>
          <m:t>}</m:t>
        </m:r>
      </m:oMath>
      <w:r w:rsidR="00A16E1A">
        <w:rPr>
          <w:rFonts w:eastAsiaTheme="minorEastAsia"/>
        </w:rPr>
        <w:t xml:space="preserve">. Задания в пакете </w:t>
      </w:r>
      <w:r w:rsidR="00A16E1A" w:rsidRPr="002119DF">
        <w:rPr>
          <w:rFonts w:ascii="Cambria Math" w:hAnsi="Cambria Math" w:cs="Cambria Math"/>
        </w:rPr>
        <w:t>𝑞</w:t>
      </w:r>
      <w:r w:rsidR="00A16E1A">
        <w:rPr>
          <w:rFonts w:ascii="Cambria Math" w:hAnsi="Cambria Math" w:cs="Cambria Math"/>
        </w:rPr>
        <w:t xml:space="preserve"> могут быть разделены на </w:t>
      </w:r>
      <w:proofErr w:type="gramStart"/>
      <w:r w:rsidR="00A16E1A">
        <w:rPr>
          <w:rFonts w:ascii="Cambria Math" w:hAnsi="Cambria Math" w:cs="Cambria Math"/>
        </w:rPr>
        <w:t xml:space="preserve">наборы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{d</m:t>
            </m:r>
          </m:e>
          <m:sup>
            <m:r>
              <w:rPr>
                <w:rFonts w:ascii="Cambria Math" w:hAnsi="Cambria Math" w:cs="Cambria Math"/>
              </w:rPr>
              <m:t>q</m:t>
            </m:r>
          </m:sup>
        </m:sSup>
        <m:r>
          <w:rPr>
            <w:rFonts w:ascii="Cambria Math" w:hAnsi="Cambria Math" w:cs="Cambria Math"/>
          </w:rPr>
          <m:t>}</m:t>
        </m:r>
      </m:oMath>
      <w:r w:rsidR="00A16E1A">
        <w:rPr>
          <w:rFonts w:ascii="Cambria Math" w:eastAsiaTheme="minorEastAsia" w:hAnsi="Cambria Math" w:cs="Cambria Math"/>
        </w:rPr>
        <w:t xml:space="preserve"> и</w:t>
      </w:r>
      <w:proofErr w:type="gramEnd"/>
      <w:r w:rsidR="00A16E1A">
        <w:rPr>
          <w:rFonts w:ascii="Cambria Math" w:eastAsiaTheme="minorEastAsia" w:hAnsi="Cambria Math" w:cs="Cambria Math"/>
        </w:rPr>
        <w:t xml:space="preserve"> другие задания </w:t>
      </w:r>
      <w:r w:rsidR="00A16E1A" w:rsidRPr="00A16E1A">
        <w:rPr>
          <w:rFonts w:ascii="Cambria Math" w:hAnsi="Cambria Math" w:cs="Cambria Math"/>
        </w:rPr>
        <w:t xml:space="preserve">𝑂’. </w:t>
      </w:r>
      <w:r w:rsidR="00A16E1A">
        <w:rPr>
          <w:rFonts w:ascii="Cambria Math" w:hAnsi="Cambria Math" w:cs="Cambria Math"/>
        </w:rPr>
        <w:t xml:space="preserve">Таким образом, мы </w:t>
      </w:r>
      <w:proofErr w:type="gramStart"/>
      <w:r w:rsidR="00A16E1A">
        <w:rPr>
          <w:rFonts w:ascii="Cambria Math" w:hAnsi="Cambria Math" w:cs="Cambria Math"/>
        </w:rPr>
        <w:t xml:space="preserve">имеем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sub>
        </m:sSub>
      </m:oMath>
      <w:r w:rsidR="00A16E1A" w:rsidRPr="00A16E1A">
        <w:rPr>
          <w:rFonts w:ascii="Cambria Math" w:eastAsiaTheme="minorEastAsia" w:hAnsi="Cambria Math" w:cs="Cambria Math"/>
        </w:rPr>
        <w:t>.</w:t>
      </w:r>
      <w:proofErr w:type="gramEnd"/>
      <w:r w:rsidR="00A16E1A" w:rsidRPr="00A16E1A">
        <w:rPr>
          <w:rFonts w:ascii="Cambria Math" w:eastAsiaTheme="minorEastAsia" w:hAnsi="Cambria Math" w:cs="Cambria Math"/>
        </w:rPr>
        <w:t xml:space="preserve"> </w:t>
      </w:r>
      <w:r w:rsidR="003D57FA">
        <w:rPr>
          <w:rFonts w:ascii="Cambria Math" w:eastAsiaTheme="minorEastAsia" w:hAnsi="Cambria Math" w:cs="Cambria Math"/>
        </w:rPr>
        <w:t xml:space="preserve">После того, как обмен применяется к пакетам, мы </w:t>
      </w:r>
      <w:proofErr w:type="gramStart"/>
      <w:r w:rsidR="003D57FA">
        <w:rPr>
          <w:rFonts w:ascii="Cambria Math" w:eastAsiaTheme="minorEastAsia" w:hAnsi="Cambria Math" w:cs="Cambria Math"/>
        </w:rPr>
        <w:t xml:space="preserve">имеем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'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sub>
        </m:sSub>
      </m:oMath>
      <w:r w:rsidR="003D57FA">
        <w:rPr>
          <w:rFonts w:ascii="Cambria Math" w:eastAsiaTheme="minorEastAsia" w:hAnsi="Cambria Math" w:cs="Cambria Math"/>
        </w:rPr>
        <w:t>,</w:t>
      </w:r>
      <w:proofErr w:type="gramEnd"/>
      <w:r w:rsidR="003D57FA">
        <w:rPr>
          <w:rFonts w:ascii="Cambria Math" w:eastAsiaTheme="minorEastAsia" w:hAnsi="Cambria Math" w:cs="Cambria Math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'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Cambria Math"/>
          </w:rPr>
          <m:t>i∈</m:t>
        </m:r>
        <m:r>
          <w:rPr>
            <w:rFonts w:ascii="Cambria Math" w:hAnsi="Cambria Math" w:cs="Cambria Math"/>
            <w:lang w:val="en-US"/>
          </w:rPr>
          <m:t>M</m:t>
        </m: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 w:cs="Cambria Math"/>
            <w:lang w:val="en-US"/>
          </w:rPr>
          <m:t>O</m:t>
        </m:r>
        <m:r>
          <w:rPr>
            <w:rFonts w:ascii="Cambria Math" w:hAnsi="Cambria Math" w:cs="Cambria Math"/>
          </w:rPr>
          <m:t>'}</m:t>
        </m:r>
      </m:oMath>
      <w:r w:rsidR="003D57FA">
        <w:rPr>
          <w:rFonts w:ascii="Cambria Math" w:eastAsiaTheme="minorEastAsia" w:hAnsi="Cambria Math" w:cs="Cambria Math"/>
        </w:rPr>
        <w:t xml:space="preserve">. Так </w:t>
      </w:r>
      <w:proofErr w:type="gramStart"/>
      <w:r w:rsidR="003D57FA">
        <w:rPr>
          <w:rFonts w:ascii="Cambria Math" w:eastAsiaTheme="minorEastAsia" w:hAnsi="Cambria Math" w:cs="Cambria Math"/>
        </w:rPr>
        <w:t xml:space="preserve">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Cambria Math"/>
          </w:rPr>
          <m:t>i∈</m:t>
        </m:r>
        <m:r>
          <w:rPr>
            <w:rFonts w:ascii="Cambria Math" w:hAnsi="Cambria Math" w:cs="Cambria Math"/>
            <w:lang w:val="en-US"/>
          </w:rPr>
          <m:t>M</m:t>
        </m: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 w:cs="Cambria Math"/>
            <w:lang w:val="en-US"/>
          </w:rPr>
          <m:t>O</m:t>
        </m:r>
        <m:r>
          <w:rPr>
            <w:rFonts w:ascii="Cambria Math" w:hAnsi="Cambria Math" w:cs="Cambria Math"/>
          </w:rPr>
          <m:t>'}</m:t>
        </m:r>
      </m:oMath>
      <w:r w:rsidR="003D57FA">
        <w:rPr>
          <w:rFonts w:ascii="Cambria Math" w:eastAsiaTheme="minorEastAsia" w:hAnsi="Cambria Math" w:cs="Cambria Math"/>
        </w:rPr>
        <w:t>,</w:t>
      </w:r>
      <w:proofErr w:type="gramEnd"/>
      <w:r w:rsidR="003D57FA">
        <w:rPr>
          <w:rFonts w:ascii="Cambria Math" w:eastAsiaTheme="minorEastAsia" w:hAnsi="Cambria Math" w:cs="Cambria Math"/>
        </w:rPr>
        <w:t xml:space="preserve"> отношение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C'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Cambria Math"/>
          </w:rPr>
          <m:t>≤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</m:oMath>
      <w:r w:rsidR="003D57FA" w:rsidRPr="003D57FA">
        <w:rPr>
          <w:rFonts w:ascii="Cambria Math" w:eastAsiaTheme="minorEastAsia" w:hAnsi="Cambria Math" w:cs="Cambria Math"/>
        </w:rPr>
        <w:t xml:space="preserve"> </w:t>
      </w:r>
      <w:r w:rsidR="003D57FA">
        <w:rPr>
          <w:rFonts w:ascii="Cambria Math" w:eastAsiaTheme="minorEastAsia" w:hAnsi="Cambria Math" w:cs="Cambria Math"/>
        </w:rPr>
        <w:t xml:space="preserve">выполнено. Согласно Теореме 2, </w:t>
      </w:r>
      <w:proofErr w:type="gramStart"/>
      <w:r w:rsidR="003D57FA">
        <w:rPr>
          <w:rFonts w:ascii="Cambria Math" w:eastAsiaTheme="minorEastAsia" w:hAnsi="Cambria Math" w:cs="Cambria Math"/>
        </w:rPr>
        <w:t xml:space="preserve">существует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j∈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 w:cs="Cambria Math"/>
                <w:lang w:val="en-US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-DT</m:t>
            </m:r>
          </m:e>
        </m:nary>
      </m:oMath>
      <w:r w:rsidR="003D57FA" w:rsidRPr="003D57FA">
        <w:rPr>
          <w:rFonts w:ascii="Cambria Math" w:eastAsiaTheme="minorEastAsia" w:hAnsi="Cambria Math" w:cs="Cambria Math"/>
        </w:rPr>
        <w:t>;</w:t>
      </w:r>
      <w:proofErr w:type="gramEnd"/>
      <w:r w:rsidR="003D57FA" w:rsidRPr="003D57FA">
        <w:rPr>
          <w:rFonts w:ascii="Cambria Math" w:eastAsiaTheme="minorEastAsia" w:hAnsi="Cambria Math" w:cs="Cambria Math"/>
        </w:rPr>
        <w:t xml:space="preserve"> </w:t>
      </w:r>
      <w:r w:rsidR="003D57FA">
        <w:rPr>
          <w:rFonts w:ascii="Cambria Math" w:eastAsiaTheme="minorEastAsia" w:hAnsi="Cambria Math" w:cs="Cambria Math"/>
        </w:rPr>
        <w:t xml:space="preserve">меньший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max</m:t>
            </m:r>
          </m:sub>
        </m:sSub>
      </m:oMath>
      <w:r w:rsidR="003D57FA">
        <w:rPr>
          <w:rFonts w:ascii="Cambria Math" w:eastAsiaTheme="minorEastAsia" w:hAnsi="Cambria Math" w:cs="Cambria Math"/>
        </w:rPr>
        <w:t xml:space="preserve"> указывает на  больший </w:t>
      </w:r>
      <m:oMath>
        <m:r>
          <w:rPr>
            <w:rFonts w:ascii="Cambria Math" w:hAnsi="Cambria Math"/>
          </w:rPr>
          <m:t>DT</m:t>
        </m:r>
      </m:oMath>
      <w:r w:rsidR="003D57FA">
        <w:rPr>
          <w:rFonts w:ascii="Cambria Math" w:eastAsiaTheme="minorEastAsia" w:hAnsi="Cambria Math" w:cs="Cambria Math"/>
        </w:rPr>
        <w:t>. Теорема 4 верна.</w:t>
      </w:r>
    </w:p>
    <w:p w:rsidR="003D57FA" w:rsidRDefault="003D57FA" w:rsidP="003D57FA">
      <w:r w:rsidRPr="003D57FA">
        <w:t xml:space="preserve">Согласно </w:t>
      </w:r>
      <w:r w:rsidR="0027101F">
        <w:t>Теореме</w:t>
      </w:r>
      <w:r w:rsidRPr="003D57FA">
        <w:t xml:space="preserve"> 4, многократные задания могут итеративно обмениваться между пакетами, чтобы уменьшить время пакетной обработки. Для данного решения </w:t>
      </w:r>
      <w:r w:rsidRPr="003D57FA">
        <w:rPr>
          <w:rFonts w:ascii="Cambria Math" w:hAnsi="Cambria Math" w:cs="Cambria Math"/>
        </w:rPr>
        <w:t>𝑆</w:t>
      </w:r>
      <w:r w:rsidRPr="003D57FA">
        <w:t xml:space="preserve"> количество пакетов ограничено общим количеством заданий, где каждое задание сгруппировано как один пакет. Подробная процедура предложенного алгоритма локального поиска MJE (</w:t>
      </w:r>
      <w:proofErr w:type="spellStart"/>
      <w:r w:rsidRPr="003D57FA">
        <w:t>Multiple</w:t>
      </w:r>
      <w:proofErr w:type="spellEnd"/>
      <w:r w:rsidRPr="003D57FA">
        <w:t xml:space="preserve"> </w:t>
      </w:r>
      <w:proofErr w:type="spellStart"/>
      <w:r w:rsidRPr="003D57FA">
        <w:t>Jobs</w:t>
      </w:r>
      <w:proofErr w:type="spellEnd"/>
      <w:r w:rsidRPr="003D57FA">
        <w:t xml:space="preserve"> </w:t>
      </w:r>
      <w:proofErr w:type="spellStart"/>
      <w:r w:rsidRPr="003D57FA">
        <w:t>Exchange</w:t>
      </w:r>
      <w:proofErr w:type="spellEnd"/>
      <w:r w:rsidRPr="003D57FA">
        <w:t>) приведена ниже:</w:t>
      </w:r>
    </w:p>
    <w:p w:rsidR="0027101F" w:rsidRDefault="0027101F" w:rsidP="0027101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61485" cy="23077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16" cy="231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01F" w:rsidRDefault="0027101F" w:rsidP="0027101F">
      <w:pPr>
        <w:jc w:val="center"/>
      </w:pPr>
      <w:r>
        <w:t xml:space="preserve">Рисунок 1 – Описание </w:t>
      </w:r>
      <w:r w:rsidRPr="0027101F">
        <w:t>алгоритма MJE.</w:t>
      </w:r>
    </w:p>
    <w:p w:rsidR="0027101F" w:rsidRDefault="005135AC" w:rsidP="0027101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39886" cy="2605046"/>
            <wp:effectExtent l="0" t="0" r="825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82" cy="262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AC" w:rsidRDefault="005135AC" w:rsidP="0027101F">
      <w:pPr>
        <w:jc w:val="center"/>
      </w:pPr>
      <w:r>
        <w:t xml:space="preserve">Рисунок 2 - </w:t>
      </w:r>
      <w:r w:rsidRPr="005135AC">
        <w:t>Блок-схема алгоритма MJE.</w:t>
      </w:r>
    </w:p>
    <w:p w:rsidR="005135AC" w:rsidRPr="005135AC" w:rsidRDefault="005135AC" w:rsidP="005135AC">
      <w:pPr>
        <w:autoSpaceDE w:val="0"/>
        <w:autoSpaceDN w:val="0"/>
        <w:adjustRightInd w:val="0"/>
        <w:spacing w:after="0"/>
        <w:ind w:firstLine="0"/>
        <w:jc w:val="left"/>
        <w:rPr>
          <w:i/>
        </w:rPr>
      </w:pPr>
      <w:r w:rsidRPr="005135AC">
        <w:rPr>
          <w:i/>
        </w:rPr>
        <w:t xml:space="preserve">Алгоритм </w:t>
      </w:r>
      <w:r w:rsidRPr="005135AC">
        <w:rPr>
          <w:i/>
          <w:lang w:val="en-US"/>
        </w:rPr>
        <w:t>MJE</w:t>
      </w:r>
      <w:r w:rsidRPr="005135AC">
        <w:rPr>
          <w:i/>
        </w:rPr>
        <w:t xml:space="preserve"> (обмен несколькими заданиями)</w:t>
      </w:r>
    </w:p>
    <w:p w:rsidR="005135AC" w:rsidRPr="005135AC" w:rsidRDefault="005135AC" w:rsidP="005135AC">
      <w:pPr>
        <w:autoSpaceDE w:val="0"/>
        <w:autoSpaceDN w:val="0"/>
        <w:adjustRightInd w:val="0"/>
        <w:spacing w:after="0"/>
        <w:ind w:firstLine="0"/>
        <w:jc w:val="left"/>
      </w:pPr>
      <w:r w:rsidRPr="005135AC">
        <w:rPr>
          <w:i/>
        </w:rPr>
        <w:lastRenderedPageBreak/>
        <w:t>Шаг 1</w:t>
      </w:r>
      <w:r w:rsidRPr="005135AC">
        <w:t xml:space="preserve">. Для лучшего итеративного решения </w:t>
      </w:r>
      <w:r w:rsidRPr="005135AC">
        <w:rPr>
          <w:rFonts w:ascii="Cambria Math" w:hAnsi="Cambria Math" w:cs="Cambria Math"/>
          <w:lang w:val="en-US"/>
        </w:rPr>
        <w:t>𝑆</w:t>
      </w:r>
      <w:r>
        <w:t xml:space="preserve"> расположите пакеты</w:t>
      </w:r>
      <w:r w:rsidRPr="005135AC">
        <w:t xml:space="preserve"> в порядке убывания времени их обработки и упорядочите задания для каждо</w:t>
      </w:r>
      <w:r>
        <w:t>го пакета</w:t>
      </w:r>
      <w:r w:rsidRPr="005135AC">
        <w:t xml:space="preserve"> в порядке убывания размера задания.</w:t>
      </w:r>
    </w:p>
    <w:p w:rsidR="005135AC" w:rsidRPr="005135AC" w:rsidRDefault="005135AC" w:rsidP="005135AC">
      <w:pPr>
        <w:autoSpaceDE w:val="0"/>
        <w:autoSpaceDN w:val="0"/>
        <w:adjustRightInd w:val="0"/>
        <w:spacing w:after="0"/>
        <w:ind w:firstLine="0"/>
        <w:jc w:val="left"/>
      </w:pPr>
      <w:r w:rsidRPr="005135AC">
        <w:rPr>
          <w:i/>
        </w:rPr>
        <w:t>Шаг 2</w:t>
      </w:r>
      <w:r w:rsidRPr="005135AC">
        <w:t xml:space="preserve">. Инициализируйте параметр </w:t>
      </w:r>
      <w:r w:rsidRPr="005135AC">
        <w:rPr>
          <w:rFonts w:ascii="Cambria Math" w:hAnsi="Cambria Math" w:cs="Cambria Math"/>
          <w:lang w:val="en-US"/>
        </w:rPr>
        <w:t>𝑘</w:t>
      </w:r>
      <w:r w:rsidRPr="005135AC">
        <w:t xml:space="preserve"> = 0, установите </w:t>
      </w:r>
      <w:r w:rsidRPr="005135AC">
        <w:rPr>
          <w:rFonts w:ascii="Cambria Math" w:hAnsi="Cambria Math" w:cs="Cambria Math"/>
          <w:lang w:val="en-US"/>
        </w:rPr>
        <w:t>𝑛</w:t>
      </w:r>
      <w:r w:rsidRPr="005135AC">
        <w:t xml:space="preserve"> = | </w:t>
      </w:r>
      <w:r w:rsidRPr="005135AC">
        <w:rPr>
          <w:rFonts w:ascii="Cambria Math" w:hAnsi="Cambria Math" w:cs="Cambria Math"/>
          <w:lang w:val="en-US"/>
        </w:rPr>
        <w:t>𝑆</w:t>
      </w:r>
      <w:r w:rsidRPr="005135AC">
        <w:t xml:space="preserve"> </w:t>
      </w:r>
      <w:proofErr w:type="gramStart"/>
      <w:r w:rsidRPr="005135AC">
        <w:t xml:space="preserve">|,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135AC">
        <w:t xml:space="preserve"> -</w:t>
      </w:r>
      <w:proofErr w:type="gramEnd"/>
      <w:r w:rsidRPr="005135AC">
        <w:t xml:space="preserve"> оставшая</w:t>
      </w:r>
      <w:r>
        <w:t>ся емкость пакета</w:t>
      </w:r>
      <w:r w:rsidRPr="005135AC">
        <w:t xml:space="preserve"> </w:t>
      </w:r>
      <w:r w:rsidRPr="005135AC">
        <w:rPr>
          <w:rFonts w:ascii="Cambria Math" w:hAnsi="Cambria Math" w:cs="Cambria Math"/>
          <w:lang w:val="en-US"/>
        </w:rPr>
        <w:t>𝑘</w:t>
      </w:r>
      <w:r w:rsidRPr="005135AC">
        <w:t xml:space="preserve">, а </w:t>
      </w:r>
      <w:r w:rsidRPr="005135AC">
        <w:rPr>
          <w:rFonts w:ascii="Cambria Math" w:hAnsi="Cambria Math" w:cs="Cambria Math"/>
          <w:lang w:val="en-US"/>
        </w:rPr>
        <w:t>𝑝</w:t>
      </w:r>
      <w:r w:rsidRPr="005135AC">
        <w:t xml:space="preserve"> и </w:t>
      </w:r>
      <w:r w:rsidRPr="005135AC">
        <w:rPr>
          <w:rFonts w:ascii="Cambria Math" w:hAnsi="Cambria Math" w:cs="Cambria Math"/>
          <w:lang w:val="en-US"/>
        </w:rPr>
        <w:t>𝑞</w:t>
      </w:r>
      <w:r w:rsidRPr="005135AC">
        <w:t xml:space="preserve"> обозна</w:t>
      </w:r>
      <w:r>
        <w:t>чают доминирующее задание пакета</w:t>
      </w:r>
      <w:r w:rsidRPr="005135AC">
        <w:t xml:space="preserve"> </w:t>
      </w:r>
      <w:r w:rsidRPr="005135AC">
        <w:rPr>
          <w:rFonts w:ascii="Cambria Math" w:hAnsi="Cambria Math" w:cs="Cambria Math"/>
          <w:lang w:val="en-US"/>
        </w:rPr>
        <w:t>𝑘</w:t>
      </w:r>
      <w:r>
        <w:t xml:space="preserve"> - 1 и пакета</w:t>
      </w:r>
      <w:r w:rsidRPr="005135AC">
        <w:t xml:space="preserve"> </w:t>
      </w:r>
      <w:r w:rsidRPr="005135AC">
        <w:rPr>
          <w:rFonts w:ascii="Cambria Math" w:hAnsi="Cambria Math" w:cs="Cambria Math"/>
          <w:lang w:val="en-US"/>
        </w:rPr>
        <w:t>𝑘</w:t>
      </w:r>
      <w:r w:rsidRPr="005135AC">
        <w:t xml:space="preserve"> соответственно.</w:t>
      </w:r>
    </w:p>
    <w:p w:rsidR="005135AC" w:rsidRPr="005135AC" w:rsidRDefault="005135AC" w:rsidP="005135AC">
      <w:pPr>
        <w:autoSpaceDE w:val="0"/>
        <w:autoSpaceDN w:val="0"/>
        <w:adjustRightInd w:val="0"/>
        <w:spacing w:after="0"/>
        <w:ind w:firstLine="0"/>
        <w:jc w:val="left"/>
      </w:pPr>
      <w:r w:rsidRPr="005135AC">
        <w:rPr>
          <w:i/>
        </w:rPr>
        <w:t>Шаг 3</w:t>
      </w:r>
      <w:r w:rsidRPr="005135AC">
        <w:t xml:space="preserve">. Если </w:t>
      </w:r>
      <w:r w:rsidRPr="005135AC">
        <w:rPr>
          <w:rFonts w:ascii="Cambria Math" w:hAnsi="Cambria Math" w:cs="Cambria Math"/>
          <w:lang w:val="en-US"/>
        </w:rPr>
        <w:t>𝑘</w:t>
      </w:r>
      <w:r w:rsidRPr="005135AC">
        <w:t xml:space="preserve"> = </w:t>
      </w:r>
      <w:r w:rsidRPr="005135AC">
        <w:rPr>
          <w:rFonts w:ascii="Cambria Math" w:hAnsi="Cambria Math" w:cs="Cambria Math"/>
          <w:lang w:val="en-US"/>
        </w:rPr>
        <w:t>𝑛</w:t>
      </w:r>
      <w:r w:rsidRPr="005135AC">
        <w:t xml:space="preserve">, выйти; иначе </w:t>
      </w:r>
      <w:r w:rsidRPr="005135AC">
        <w:rPr>
          <w:rFonts w:ascii="Cambria Math" w:hAnsi="Cambria Math" w:cs="Cambria Math"/>
          <w:lang w:val="en-US"/>
        </w:rPr>
        <w:t>𝑘</w:t>
      </w:r>
      <w:r w:rsidRPr="005135AC">
        <w:t xml:space="preserve"> = </w:t>
      </w:r>
      <w:r w:rsidRPr="005135AC">
        <w:rPr>
          <w:rFonts w:ascii="Cambria Math" w:hAnsi="Cambria Math" w:cs="Cambria Math"/>
          <w:lang w:val="en-US"/>
        </w:rPr>
        <w:t>𝑘</w:t>
      </w:r>
      <w:r w:rsidRPr="005135AC">
        <w:t xml:space="preserve"> + 1.</w:t>
      </w:r>
    </w:p>
    <w:p w:rsidR="005135AC" w:rsidRPr="007A722F" w:rsidRDefault="005135AC" w:rsidP="005135AC">
      <w:pPr>
        <w:autoSpaceDE w:val="0"/>
        <w:autoSpaceDN w:val="0"/>
        <w:adjustRightInd w:val="0"/>
        <w:spacing w:after="0"/>
        <w:ind w:firstLine="0"/>
        <w:jc w:val="left"/>
      </w:pPr>
      <w:r w:rsidRPr="007A722F">
        <w:rPr>
          <w:i/>
        </w:rPr>
        <w:t>Шаг 4</w:t>
      </w:r>
      <w:r w:rsidRPr="007A722F">
        <w:t xml:space="preserve">. Замените задание </w:t>
      </w:r>
      <w:r w:rsidRPr="005135AC">
        <w:rPr>
          <w:rFonts w:ascii="Cambria Math" w:hAnsi="Cambria Math" w:cs="Cambria Math"/>
          <w:lang w:val="en-US"/>
        </w:rPr>
        <w:t>𝑞</w:t>
      </w:r>
      <w:r w:rsidRPr="007A722F">
        <w:t xml:space="preserve"> пакета </w:t>
      </w:r>
      <w:r w:rsidRPr="005135AC">
        <w:rPr>
          <w:rFonts w:ascii="Cambria Math" w:hAnsi="Cambria Math" w:cs="Cambria Math"/>
          <w:lang w:val="en-US"/>
        </w:rPr>
        <w:t>𝑘</w:t>
      </w:r>
      <w:r w:rsidRPr="007A722F">
        <w:t xml:space="preserve"> на </w:t>
      </w:r>
      <w:r w:rsidRPr="005135AC">
        <w:rPr>
          <w:rFonts w:ascii="Cambria Math" w:hAnsi="Cambria Math" w:cs="Cambria Math"/>
          <w:lang w:val="en-US"/>
        </w:rPr>
        <w:t>𝑘</w:t>
      </w:r>
      <w:r w:rsidRPr="007A722F">
        <w:t xml:space="preserve"> (</w:t>
      </w:r>
      <w:r w:rsidRPr="005135AC">
        <w:rPr>
          <w:rFonts w:ascii="Cambria Math" w:hAnsi="Cambria Math" w:cs="Cambria Math"/>
          <w:lang w:val="en-US"/>
        </w:rPr>
        <w:t>𝑚</w:t>
      </w:r>
      <w:r w:rsidRPr="007A722F">
        <w:t xml:space="preserve">&gt; 0) заданий </w:t>
      </w:r>
      <w:r w:rsidRPr="005135AC">
        <w:rPr>
          <w:rFonts w:ascii="Cambria Math" w:hAnsi="Cambria Math" w:cs="Cambria Math"/>
          <w:lang w:val="en-US"/>
        </w:rPr>
        <w:t>𝑀</w:t>
      </w:r>
      <w:r w:rsidRPr="007A722F">
        <w:t xml:space="preserve"> в пакете </w:t>
      </w:r>
      <w:r w:rsidRPr="005135AC">
        <w:rPr>
          <w:rFonts w:ascii="Cambria Math" w:hAnsi="Cambria Math" w:cs="Cambria Math"/>
          <w:lang w:val="en-US"/>
        </w:rPr>
        <w:t>𝑘</w:t>
      </w:r>
      <w:r w:rsidRPr="007A722F">
        <w:t xml:space="preserve"> - 1, если </w:t>
      </w:r>
      <w:proofErr w:type="gramStart"/>
      <w:r>
        <w:rPr>
          <w:lang w:val="en-US"/>
        </w:rPr>
        <w:t>max</w:t>
      </w:r>
      <w:r w:rsidRPr="007A722F">
        <w:t>{</w:t>
      </w:r>
      <w:proofErr w:type="gramEnd"/>
      <w:r w:rsidRPr="005135AC">
        <w:rPr>
          <w:rFonts w:ascii="Cambria Math" w:hAnsi="Cambria Math" w:cs="Cambria Math"/>
          <w:lang w:val="en-US"/>
        </w:rPr>
        <w:t>𝑝𝑖</w:t>
      </w:r>
      <w:r w:rsidRPr="007A722F">
        <w:t xml:space="preserve"> | </w:t>
      </w:r>
      <w:r w:rsidRPr="005135AC">
        <w:rPr>
          <w:rFonts w:ascii="Cambria Math" w:hAnsi="Cambria Math" w:cs="Cambria Math"/>
          <w:lang w:val="en-US"/>
        </w:rPr>
        <w:t>𝑖</w:t>
      </w:r>
      <w:r w:rsidRPr="007A722F">
        <w:t xml:space="preserve"> </w:t>
      </w:r>
      <w:r w:rsidRPr="007A722F">
        <w:rPr>
          <w:rFonts w:ascii="Cambria Math" w:hAnsi="Cambria Math" w:cs="Cambria Math"/>
        </w:rPr>
        <w:t>∈</w:t>
      </w:r>
      <w:r w:rsidRPr="007A722F">
        <w:t xml:space="preserve"> </w:t>
      </w:r>
      <w:r w:rsidRPr="005135AC">
        <w:rPr>
          <w:rFonts w:ascii="Cambria Math" w:hAnsi="Cambria Math" w:cs="Cambria Math"/>
          <w:lang w:val="en-US"/>
        </w:rPr>
        <w:t>𝑀</w:t>
      </w:r>
      <w:r w:rsidRPr="007A722F">
        <w:t xml:space="preserve">} ≤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q</m:t>
            </m:r>
          </m:sub>
        </m:sSub>
      </m:oMath>
      <w:r w:rsidRPr="007A722F">
        <w:t xml:space="preserve">, </w:t>
      </w:r>
    </w:p>
    <w:p w:rsidR="005135AC" w:rsidRDefault="008A6706" w:rsidP="005A58A9">
      <w:pPr>
        <w:autoSpaceDE w:val="0"/>
        <w:autoSpaceDN w:val="0"/>
        <w:adjustRightInd w:val="0"/>
        <w:spacing w:after="0"/>
        <w:ind w:firstLine="0"/>
        <w:jc w:val="left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135AC" w:rsidRPr="005A58A9">
        <w:rPr>
          <w:rFonts w:eastAsiaTheme="minorEastAsia"/>
        </w:rPr>
        <w:t xml:space="preserve"> </w:t>
      </w:r>
      <w:proofErr w:type="gramStart"/>
      <w:r w:rsidR="005135A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nary>
      </m:oMath>
      <w:r w:rsidR="005135AC" w:rsidRPr="005A58A9">
        <w:t>;</w:t>
      </w:r>
      <w:proofErr w:type="gramEnd"/>
      <w:r w:rsidR="005135AC" w:rsidRPr="005A58A9">
        <w:t xml:space="preserve"> перейдите к шагу 3.</w:t>
      </w:r>
    </w:p>
    <w:p w:rsidR="005A58A9" w:rsidRDefault="005A58A9" w:rsidP="005A58A9">
      <w:pPr>
        <w:autoSpaceDE w:val="0"/>
        <w:autoSpaceDN w:val="0"/>
        <w:adjustRightInd w:val="0"/>
        <w:spacing w:after="0"/>
        <w:ind w:firstLine="0"/>
        <w:jc w:val="left"/>
      </w:pPr>
    </w:p>
    <w:p w:rsidR="005A58A9" w:rsidRDefault="005A58A9" w:rsidP="005A58A9">
      <w:pPr>
        <w:autoSpaceDE w:val="0"/>
        <w:autoSpaceDN w:val="0"/>
        <w:adjustRightInd w:val="0"/>
        <w:spacing w:after="0"/>
        <w:ind w:firstLine="0"/>
        <w:jc w:val="left"/>
      </w:pPr>
      <w:r>
        <w:t>Соответствующие обозначения показаны на рисунке 1.</w:t>
      </w:r>
    </w:p>
    <w:p w:rsidR="005A58A9" w:rsidRDefault="005A58A9" w:rsidP="005A58A9">
      <w:pPr>
        <w:autoSpaceDE w:val="0"/>
        <w:autoSpaceDN w:val="0"/>
        <w:adjustRightInd w:val="0"/>
        <w:spacing w:after="0"/>
        <w:ind w:firstLine="0"/>
        <w:jc w:val="left"/>
      </w:pPr>
      <w:r>
        <w:t>Блок-схема алгоритма MJE представлена как на рисунке 2.</w:t>
      </w:r>
    </w:p>
    <w:p w:rsidR="005A58A9" w:rsidRDefault="005A58A9" w:rsidP="005A58A9">
      <w:pPr>
        <w:autoSpaceDE w:val="0"/>
        <w:autoSpaceDN w:val="0"/>
        <w:adjustRightInd w:val="0"/>
        <w:spacing w:after="0"/>
        <w:ind w:firstLine="0"/>
        <w:jc w:val="left"/>
      </w:pPr>
    </w:p>
    <w:p w:rsidR="005A58A9" w:rsidRDefault="005A58A9" w:rsidP="005A58A9">
      <w:pPr>
        <w:autoSpaceDE w:val="0"/>
        <w:autoSpaceDN w:val="0"/>
        <w:adjustRightInd w:val="0"/>
        <w:spacing w:after="0"/>
        <w:ind w:firstLine="708"/>
      </w:pPr>
      <w:r w:rsidRPr="005A58A9">
        <w:rPr>
          <w:i/>
        </w:rPr>
        <w:t xml:space="preserve">3.6. Структура алгоритма MMAS с локальным </w:t>
      </w:r>
      <w:proofErr w:type="spellStart"/>
      <w:r w:rsidRPr="005A58A9">
        <w:rPr>
          <w:i/>
        </w:rPr>
        <w:t>поиском.</w:t>
      </w:r>
      <w:r>
        <w:t>Согласно</w:t>
      </w:r>
      <w:proofErr w:type="spellEnd"/>
      <w:r>
        <w:t xml:space="preserve"> базовой структуре муравьиных алгоритмов [16], структура MMAS для решения исследуемой задачи задается следующим образом.</w:t>
      </w:r>
    </w:p>
    <w:p w:rsidR="005A58A9" w:rsidRPr="005A58A9" w:rsidRDefault="005A58A9" w:rsidP="005A58A9">
      <w:pPr>
        <w:autoSpaceDE w:val="0"/>
        <w:autoSpaceDN w:val="0"/>
        <w:adjustRightInd w:val="0"/>
        <w:spacing w:after="0"/>
        <w:ind w:firstLine="708"/>
        <w:rPr>
          <w:i/>
        </w:rPr>
      </w:pPr>
    </w:p>
    <w:p w:rsidR="005A58A9" w:rsidRPr="007A722F" w:rsidRDefault="005A58A9" w:rsidP="005A58A9">
      <w:pPr>
        <w:ind w:firstLine="0"/>
        <w:rPr>
          <w:i/>
        </w:rPr>
      </w:pPr>
      <w:r w:rsidRPr="005A58A9">
        <w:rPr>
          <w:i/>
        </w:rPr>
        <w:t>Алгоритм ММА</w:t>
      </w:r>
      <w:r w:rsidRPr="005A58A9">
        <w:rPr>
          <w:i/>
          <w:lang w:val="en-US"/>
        </w:rPr>
        <w:t>S</w:t>
      </w:r>
    </w:p>
    <w:p w:rsidR="005A58A9" w:rsidRDefault="005A58A9" w:rsidP="005A58A9">
      <w:pPr>
        <w:ind w:firstLine="0"/>
      </w:pPr>
      <w:r w:rsidRPr="005A58A9">
        <w:rPr>
          <w:i/>
        </w:rPr>
        <w:t>Шаг 1.</w:t>
      </w:r>
      <w:r>
        <w:t xml:space="preserve"> Инициализируйте параметры в MMAS, включая </w:t>
      </w:r>
      <w:r>
        <w:rPr>
          <w:rFonts w:ascii="Cambria Math" w:hAnsi="Cambria Math" w:cs="Cambria Math"/>
        </w:rPr>
        <w:t>𝛼</w:t>
      </w:r>
      <w:r>
        <w:t xml:space="preserve">, </w:t>
      </w:r>
      <w:r>
        <w:rPr>
          <w:rFonts w:ascii="Cambria Math" w:hAnsi="Cambria Math" w:cs="Cambria Math"/>
        </w:rPr>
        <w:t>𝛽</w:t>
      </w:r>
      <w:r>
        <w:t xml:space="preserve">, </w:t>
      </w:r>
      <w:r>
        <w:rPr>
          <w:rFonts w:ascii="Cambria Math" w:hAnsi="Cambria Math" w:cs="Cambria Math"/>
        </w:rPr>
        <w:t>𝛾</w:t>
      </w:r>
      <w:r>
        <w:t xml:space="preserve"> и </w:t>
      </w:r>
      <w:r>
        <w:rPr>
          <w:rFonts w:ascii="Cambria Math" w:hAnsi="Cambria Math" w:cs="Cambria Math"/>
        </w:rPr>
        <w:t>𝜏</w:t>
      </w:r>
      <w:r>
        <w:t>(0).</w:t>
      </w:r>
    </w:p>
    <w:p w:rsidR="005A58A9" w:rsidRDefault="005A58A9" w:rsidP="005A58A9">
      <w:pPr>
        <w:ind w:firstLine="0"/>
      </w:pPr>
      <w:r w:rsidRPr="005A58A9">
        <w:rPr>
          <w:i/>
        </w:rPr>
        <w:t>Шаг 2.</w:t>
      </w:r>
      <w:r>
        <w:t xml:space="preserve"> Инициализируйте популяцию муравьев.</w:t>
      </w:r>
    </w:p>
    <w:p w:rsidR="005A58A9" w:rsidRDefault="005A58A9" w:rsidP="005A58A9">
      <w:pPr>
        <w:ind w:firstLine="0"/>
      </w:pPr>
      <w:r w:rsidRPr="005A58A9">
        <w:rPr>
          <w:i/>
        </w:rPr>
        <w:t>Шаг 3.</w:t>
      </w:r>
      <w:r>
        <w:t xml:space="preserve"> Выберите незапланированное задание для каждого муравья </w:t>
      </w:r>
      <w:r>
        <w:rPr>
          <w:rFonts w:ascii="Cambria Math" w:hAnsi="Cambria Math" w:cs="Cambria Math"/>
        </w:rPr>
        <w:t>𝑎</w:t>
      </w:r>
      <w:r>
        <w:t xml:space="preserve"> и добавьте задание в новый пакет.</w:t>
      </w:r>
    </w:p>
    <w:p w:rsidR="005A58A9" w:rsidRDefault="005A58A9" w:rsidP="005A58A9">
      <w:pPr>
        <w:ind w:firstLine="0"/>
      </w:pPr>
      <w:r w:rsidRPr="005A58A9">
        <w:rPr>
          <w:i/>
        </w:rPr>
        <w:t>Шаг 4.</w:t>
      </w:r>
      <w:r>
        <w:t xml:space="preserve"> Подготовьте </w:t>
      </w:r>
      <w:proofErr w:type="spellStart"/>
      <w:r>
        <w:t>следующуее</w:t>
      </w:r>
      <w:proofErr w:type="spellEnd"/>
      <w:r>
        <w:t xml:space="preserve"> незапланированное выполнимое задание с максимальной вероятностью перехода состояния, рассчитанной по (10), в текущий пакет.</w:t>
      </w:r>
    </w:p>
    <w:p w:rsidR="005A58A9" w:rsidRDefault="005A58A9" w:rsidP="005A58A9">
      <w:pPr>
        <w:ind w:firstLine="0"/>
      </w:pPr>
      <w:r w:rsidRPr="005A58A9">
        <w:rPr>
          <w:i/>
        </w:rPr>
        <w:t>Шаг 5.</w:t>
      </w:r>
      <w:r>
        <w:t xml:space="preserve"> Если существуют задания, которые можно добавить в текущий пакет, перейдите к шагу 4.</w:t>
      </w:r>
    </w:p>
    <w:p w:rsidR="005A58A9" w:rsidRDefault="005A58A9" w:rsidP="005A58A9">
      <w:pPr>
        <w:ind w:firstLine="0"/>
      </w:pPr>
      <w:r w:rsidRPr="005A58A9">
        <w:rPr>
          <w:i/>
        </w:rPr>
        <w:t>Шаг 6.</w:t>
      </w:r>
      <w:r>
        <w:t xml:space="preserve"> Если есть незапланированные задания, перейдите к шагу 3.</w:t>
      </w:r>
    </w:p>
    <w:p w:rsidR="005A58A9" w:rsidRDefault="005A58A9" w:rsidP="005A58A9">
      <w:pPr>
        <w:ind w:firstLine="0"/>
      </w:pPr>
      <w:r w:rsidRPr="005A58A9">
        <w:rPr>
          <w:i/>
        </w:rPr>
        <w:t>Шаг 7.</w:t>
      </w:r>
      <w:r>
        <w:t xml:space="preserve"> Применение локального метода поиска MJE к итерационным решениям.</w:t>
      </w:r>
    </w:p>
    <w:p w:rsidR="005A58A9" w:rsidRDefault="005A58A9" w:rsidP="005A58A9">
      <w:pPr>
        <w:ind w:firstLine="0"/>
      </w:pPr>
      <w:r w:rsidRPr="005A58A9">
        <w:rPr>
          <w:i/>
        </w:rPr>
        <w:t>Шаг 8.</w:t>
      </w:r>
      <w:r>
        <w:t xml:space="preserve"> Обновите </w:t>
      </w:r>
      <w:proofErr w:type="spellStart"/>
      <w:r>
        <w:t>феромоновые</w:t>
      </w:r>
      <w:proofErr w:type="spellEnd"/>
      <w:r>
        <w:t xml:space="preserve"> тропы в соответствии с формулой (11).</w:t>
      </w:r>
    </w:p>
    <w:p w:rsidR="005A58A9" w:rsidRDefault="005A58A9" w:rsidP="005A58A9">
      <w:pPr>
        <w:ind w:firstLine="0"/>
      </w:pPr>
      <w:r w:rsidRPr="005A58A9">
        <w:rPr>
          <w:i/>
        </w:rPr>
        <w:t>Шаг 9.</w:t>
      </w:r>
      <w:r>
        <w:t xml:space="preserve"> Если условие завершения выполнено, выведите решение. </w:t>
      </w:r>
      <w:r w:rsidR="005D0325">
        <w:t>Иначе</w:t>
      </w:r>
      <w:r>
        <w:t xml:space="preserve"> перейдите к шагу 2.</w:t>
      </w:r>
    </w:p>
    <w:p w:rsidR="005D0325" w:rsidRDefault="005D0325" w:rsidP="005D0325">
      <w:pPr>
        <w:ind w:firstLine="0"/>
      </w:pPr>
      <w:r w:rsidRPr="005D0325">
        <w:t>Чтобы более логично проиллюстрировать процедуру MMAS, приведена блок-схема алгоритма MMAS, как показано на рисунке 3.</w:t>
      </w:r>
    </w:p>
    <w:p w:rsidR="00225D37" w:rsidRDefault="00225D37" w:rsidP="00225D3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92395" cy="578040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37" w:rsidRDefault="00225D37" w:rsidP="00225D37">
      <w:pPr>
        <w:ind w:firstLine="0"/>
        <w:jc w:val="center"/>
      </w:pPr>
      <w:r>
        <w:t xml:space="preserve">Рисунок 3 - </w:t>
      </w:r>
      <w:r w:rsidRPr="00225D37">
        <w:t>Блок-схема алгоритма MMAS</w:t>
      </w:r>
    </w:p>
    <w:p w:rsidR="00225D37" w:rsidRDefault="00225D37" w:rsidP="00225D37">
      <w:pPr>
        <w:rPr>
          <w:b/>
        </w:rPr>
      </w:pPr>
      <w:r w:rsidRPr="00225D37">
        <w:rPr>
          <w:b/>
        </w:rPr>
        <w:t>4. Эксперимент</w:t>
      </w:r>
    </w:p>
    <w:p w:rsidR="00225D37" w:rsidRDefault="00225D37" w:rsidP="00225D37">
      <w:r w:rsidRPr="00225D37">
        <w:rPr>
          <w:i/>
        </w:rPr>
        <w:t>4.1. Экспериментальное проектирование.</w:t>
      </w:r>
      <w:r w:rsidRPr="00225D37">
        <w:t xml:space="preserve"> Случайные экземпляры были сгенерированы для проверки эффективности предложенного алгоритма. В численном эксперименте были рассмотрены три фактора, включая количество </w:t>
      </w:r>
      <w:r>
        <w:t>заданий</w:t>
      </w:r>
      <w:r w:rsidRPr="00225D37">
        <w:t xml:space="preserve"> </w:t>
      </w:r>
      <w:r w:rsidRPr="00225D37">
        <w:rPr>
          <w:rFonts w:ascii="Cambria Math" w:hAnsi="Cambria Math" w:cs="Cambria Math"/>
          <w:lang w:val="en-US"/>
        </w:rPr>
        <w:t>𝐽</w:t>
      </w:r>
      <w:r>
        <w:t>, время обработки заданий</w:t>
      </w:r>
      <w:r w:rsidRPr="00225D37">
        <w:t xml:space="preserve"> </w:t>
      </w:r>
      <w:r w:rsidRPr="00225D37">
        <w:rPr>
          <w:rFonts w:ascii="Cambria Math" w:hAnsi="Cambria Math" w:cs="Cambria Math"/>
          <w:lang w:val="en-US"/>
        </w:rPr>
        <w:t>𝑃</w:t>
      </w:r>
      <w:r w:rsidRPr="00225D37">
        <w:t xml:space="preserve"> и размер </w:t>
      </w:r>
      <w:r>
        <w:t xml:space="preserve">заданий </w:t>
      </w:r>
      <w:r w:rsidRPr="00225D37">
        <w:rPr>
          <w:rFonts w:ascii="Cambria Math" w:hAnsi="Cambria Math" w:cs="Cambria Math"/>
        </w:rPr>
        <w:t>𝑆</w:t>
      </w:r>
      <w:r w:rsidRPr="00225D37">
        <w:t xml:space="preserve">. 24 (4 </w:t>
      </w:r>
      <w:r w:rsidRPr="00225D37">
        <w:rPr>
          <w:rFonts w:ascii="Cambria Math" w:hAnsi="Cambria Math" w:cs="Cambria Math"/>
        </w:rPr>
        <w:t>∗</w:t>
      </w:r>
      <w:r w:rsidRPr="00225D37">
        <w:t xml:space="preserve"> 2 </w:t>
      </w:r>
      <w:r w:rsidRPr="00225D37">
        <w:rPr>
          <w:rFonts w:ascii="Cambria Math" w:hAnsi="Cambria Math" w:cs="Cambria Math"/>
        </w:rPr>
        <w:t>∗</w:t>
      </w:r>
      <w:r w:rsidRPr="00225D37">
        <w:t xml:space="preserve"> 3) </w:t>
      </w:r>
      <w:r w:rsidRPr="00225D37">
        <w:rPr>
          <w:rFonts w:cs="Times New Roman"/>
        </w:rPr>
        <w:t>категории</w:t>
      </w:r>
      <w:r w:rsidRPr="00225D37">
        <w:t xml:space="preserve"> </w:t>
      </w:r>
      <w:r w:rsidRPr="00225D37">
        <w:rPr>
          <w:rFonts w:cs="Times New Roman"/>
        </w:rPr>
        <w:t>задач</w:t>
      </w:r>
      <w:r w:rsidRPr="00225D37">
        <w:t xml:space="preserve"> </w:t>
      </w:r>
      <w:r w:rsidRPr="00225D37">
        <w:rPr>
          <w:rFonts w:cs="Times New Roman"/>
        </w:rPr>
        <w:t>были</w:t>
      </w:r>
      <w:r w:rsidRPr="00225D37">
        <w:t xml:space="preserve"> </w:t>
      </w:r>
      <w:r w:rsidRPr="00225D37">
        <w:rPr>
          <w:rFonts w:cs="Times New Roman"/>
        </w:rPr>
        <w:t>сгенерированы</w:t>
      </w:r>
      <w:r w:rsidRPr="00225D37">
        <w:t xml:space="preserve"> </w:t>
      </w:r>
      <w:r w:rsidRPr="00225D37">
        <w:rPr>
          <w:rFonts w:cs="Times New Roman"/>
        </w:rPr>
        <w:t>и</w:t>
      </w:r>
      <w:r w:rsidRPr="00225D37">
        <w:t xml:space="preserve"> </w:t>
      </w:r>
      <w:r w:rsidRPr="00225D37">
        <w:rPr>
          <w:rFonts w:cs="Times New Roman"/>
        </w:rPr>
        <w:t>обозначены</w:t>
      </w:r>
      <w:r w:rsidRPr="00225D37">
        <w:t xml:space="preserve"> </w:t>
      </w:r>
      <w:r w:rsidRPr="00225D37">
        <w:rPr>
          <w:rFonts w:cs="Times New Roman"/>
        </w:rPr>
        <w:t>в</w:t>
      </w:r>
      <w:r w:rsidRPr="00225D37">
        <w:t xml:space="preserve"> </w:t>
      </w:r>
      <w:r w:rsidRPr="00225D37">
        <w:rPr>
          <w:rFonts w:cs="Times New Roman"/>
        </w:rPr>
        <w:t>виде</w:t>
      </w:r>
      <w:r w:rsidRPr="00225D37">
        <w:t xml:space="preserve"> </w:t>
      </w:r>
      <w:r w:rsidRPr="00225D37">
        <w:rPr>
          <w:rFonts w:ascii="Cambria Math" w:hAnsi="Cambria Math" w:cs="Cambria Math"/>
        </w:rPr>
        <w:t>𝐽𝑖𝑃𝑗𝑆𝑘</w:t>
      </w:r>
      <w:r w:rsidRPr="00225D37">
        <w:t xml:space="preserve"> (</w:t>
      </w:r>
      <w:r w:rsidRPr="00225D37">
        <w:rPr>
          <w:rFonts w:ascii="Cambria Math" w:hAnsi="Cambria Math" w:cs="Cambria Math"/>
        </w:rPr>
        <w:t>𝑖</w:t>
      </w:r>
      <w:r w:rsidRPr="00225D37">
        <w:t xml:space="preserve"> = 1, 2, 3, 4; </w:t>
      </w:r>
      <w:r w:rsidRPr="00225D37">
        <w:rPr>
          <w:rFonts w:ascii="Cambria Math" w:hAnsi="Cambria Math" w:cs="Cambria Math"/>
        </w:rPr>
        <w:t>𝑗</w:t>
      </w:r>
      <w:r w:rsidRPr="00225D37">
        <w:t xml:space="preserve"> = 1,2; </w:t>
      </w:r>
      <w:r w:rsidRPr="00225D37">
        <w:rPr>
          <w:rFonts w:ascii="Cambria Math" w:hAnsi="Cambria Math" w:cs="Cambria Math"/>
        </w:rPr>
        <w:t>𝑘</w:t>
      </w:r>
      <w:r w:rsidRPr="00225D37">
        <w:t xml:space="preserve"> = 1,2,3). Коэффициенты и уровни показаны в таблице</w:t>
      </w:r>
      <w:r>
        <w:t xml:space="preserve"> 1. Предполагается, что емкость</w:t>
      </w:r>
      <w:r w:rsidRPr="00225D37">
        <w:t xml:space="preserve"> машины равна 10 для всех проблемных случаев.</w:t>
      </w:r>
    </w:p>
    <w:p w:rsidR="00225D37" w:rsidRDefault="00225D37" w:rsidP="00225D37">
      <w:r w:rsidRPr="00225D37">
        <w:t xml:space="preserve">Например, </w:t>
      </w:r>
      <w:r w:rsidRPr="00225D37">
        <w:rPr>
          <w:rFonts w:ascii="Cambria Math" w:hAnsi="Cambria Math" w:cs="Cambria Math"/>
        </w:rPr>
        <w:t>𝑃</w:t>
      </w:r>
      <w:r w:rsidRPr="00225D37">
        <w:t>1</w:t>
      </w:r>
      <w:r w:rsidRPr="00225D37">
        <w:rPr>
          <w:rFonts w:ascii="Cambria Math" w:hAnsi="Cambria Math" w:cs="Cambria Math"/>
        </w:rPr>
        <w:t>𝑃</w:t>
      </w:r>
      <w:r w:rsidRPr="00225D37">
        <w:t>2</w:t>
      </w:r>
      <w:r w:rsidRPr="00225D37">
        <w:rPr>
          <w:rFonts w:ascii="Cambria Math" w:hAnsi="Cambria Math" w:cs="Cambria Math"/>
        </w:rPr>
        <w:t>𝑆</w:t>
      </w:r>
      <w:r w:rsidRPr="00225D37">
        <w:t>3 представлял категорию экземпляров с 10 заданиями,</w:t>
      </w:r>
      <w:r w:rsidR="00055961">
        <w:t xml:space="preserve"> где</w:t>
      </w:r>
      <w:r w:rsidRPr="00225D37">
        <w:t xml:space="preserve"> время обработки заданий было случайно сгенерировано из дискретного равномерного распределения [1, 20], а размеры заданий были случайным образом сгенерированы из дискретного равномерного распределения [4, 8].</w:t>
      </w:r>
    </w:p>
    <w:p w:rsidR="00055961" w:rsidRDefault="00055961" w:rsidP="00055961">
      <w:r w:rsidRPr="00055961">
        <w:rPr>
          <w:i/>
        </w:rPr>
        <w:t>4.2. Настройка параметров.</w:t>
      </w:r>
      <w:r w:rsidRPr="00055961">
        <w:t xml:space="preserve"> Поскольку каждый муравей будет строить возможные решения с вероятностью, большая группа муравьев расширит возможности алгоритма по исследованию пространства решений, в то время как большее количество итераций поможет лучше исполь</w:t>
      </w:r>
      <w:r>
        <w:t xml:space="preserve">зовать </w:t>
      </w:r>
      <w:proofErr w:type="spellStart"/>
      <w:r w:rsidRPr="00055961">
        <w:t>феромонов</w:t>
      </w:r>
      <w:r>
        <w:t>ые</w:t>
      </w:r>
      <w:proofErr w:type="spellEnd"/>
      <w:r>
        <w:t xml:space="preserve"> тропы</w:t>
      </w:r>
      <w:r w:rsidRPr="00055961">
        <w:t xml:space="preserve"> и эвристическую информацию. Однако алгоритм требует гораздо больше времени при большем количестве муравьев и итераций. Были проведены предварительные тесты, и результаты показали, что увеличение количества итераций дает лучшие результаты в заданное время выполнения. Это легко понять, поскольку алгоритм склонен выполнять случайный поиск на начальных этапах, и наряду с увеличением числа итераций учитываются более эмпирические </w:t>
      </w:r>
      <w:r w:rsidRPr="00055961">
        <w:lastRenderedPageBreak/>
        <w:t>результаты. Чтобы получить компромисс между качеством решения и временными затратами, в этом исследовании была установлена численность муравьев, равная 30, и</w:t>
      </w:r>
      <w:r>
        <w:t xml:space="preserve"> количество итераций, равное</w:t>
      </w:r>
      <w:r w:rsidRPr="00055961">
        <w:t xml:space="preserve"> 80.</w:t>
      </w:r>
    </w:p>
    <w:p w:rsidR="00055961" w:rsidRDefault="00055961" w:rsidP="00055961">
      <w:r w:rsidRPr="00055961">
        <w:t>Из формулы (10) видно, что существует экспоненциальная связь между вероятнос</w:t>
      </w:r>
      <w:r>
        <w:t xml:space="preserve">тью перехода состояния, </w:t>
      </w:r>
      <w:proofErr w:type="spellStart"/>
      <w:r w:rsidRPr="00055961">
        <w:t>феромонов</w:t>
      </w:r>
      <w:r>
        <w:t>ыми</w:t>
      </w:r>
      <w:proofErr w:type="spellEnd"/>
      <w:r>
        <w:t xml:space="preserve"> тропами</w:t>
      </w:r>
      <w:r w:rsidRPr="00055961">
        <w:t xml:space="preserve"> и эвристической информацией. Таким образом, вероят</w:t>
      </w:r>
      <w:r>
        <w:t>ность более чувствительна к</w:t>
      </w:r>
      <w:r w:rsidRPr="00055961">
        <w:t xml:space="preserve"> факторам с большими параметрами </w:t>
      </w:r>
      <w:r w:rsidRPr="00055961">
        <w:rPr>
          <w:rFonts w:ascii="Cambria Math" w:hAnsi="Cambria Math" w:cs="Cambria Math"/>
        </w:rPr>
        <w:t>𝛼</w:t>
      </w:r>
      <w:r w:rsidRPr="00055961">
        <w:t xml:space="preserve">, </w:t>
      </w:r>
      <w:r w:rsidRPr="00055961">
        <w:rPr>
          <w:rFonts w:ascii="Cambria Math" w:hAnsi="Cambria Math" w:cs="Cambria Math"/>
        </w:rPr>
        <w:t>𝛽</w:t>
      </w:r>
      <w:r w:rsidRPr="00055961">
        <w:t xml:space="preserve"> и </w:t>
      </w:r>
      <w:r w:rsidRPr="00055961">
        <w:rPr>
          <w:rFonts w:ascii="Cambria Math" w:hAnsi="Cambria Math" w:cs="Cambria Math"/>
        </w:rPr>
        <w:t>𝛾</w:t>
      </w:r>
      <w:r w:rsidRPr="00055961">
        <w:t>. Чтобы проверить влияние этих параметров,</w:t>
      </w:r>
      <w:r>
        <w:t xml:space="preserve"> а также выбрать их уровни,</w:t>
      </w:r>
      <w:r w:rsidRPr="00055961">
        <w:t xml:space="preserve"> были пров</w:t>
      </w:r>
      <w:r>
        <w:t>едены предварительные испытания</w:t>
      </w:r>
      <w:r w:rsidRPr="00055961">
        <w:t xml:space="preserve">. </w:t>
      </w:r>
      <w:r w:rsidRPr="00055961">
        <w:rPr>
          <w:rFonts w:ascii="Cambria Math" w:hAnsi="Cambria Math" w:cs="Cambria Math"/>
        </w:rPr>
        <w:t>𝛼</w:t>
      </w:r>
      <w:r w:rsidRPr="00055961">
        <w:t xml:space="preserve"> = 1 использовался в качестве эталонного уровня для изучения влияния параметров </w:t>
      </w:r>
      <w:r w:rsidRPr="00055961">
        <w:rPr>
          <w:rFonts w:ascii="Cambria Math" w:hAnsi="Cambria Math" w:cs="Cambria Math"/>
        </w:rPr>
        <w:t>𝛽</w:t>
      </w:r>
      <w:r w:rsidRPr="00055961">
        <w:t xml:space="preserve"> и </w:t>
      </w:r>
      <w:r w:rsidRPr="00055961">
        <w:rPr>
          <w:rFonts w:ascii="Cambria Math" w:hAnsi="Cambria Math" w:cs="Cambria Math"/>
        </w:rPr>
        <w:t>𝛾</w:t>
      </w:r>
      <w:r w:rsidR="000744C4">
        <w:t xml:space="preserve"> на рабочее время</w:t>
      </w:r>
      <w:r w:rsidRPr="00055961">
        <w:t xml:space="preserve"> в интервале [1, 10]. Результаты показаны на рисунке 4.</w:t>
      </w:r>
    </w:p>
    <w:p w:rsidR="00A7296E" w:rsidRDefault="00A7296E" w:rsidP="00A7296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9142E6" wp14:editId="71C05415">
            <wp:extent cx="6675120" cy="2834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6E" w:rsidRDefault="00A7296E" w:rsidP="00A7296E">
      <w:pPr>
        <w:ind w:firstLine="0"/>
        <w:jc w:val="center"/>
      </w:pPr>
      <w:r>
        <w:t xml:space="preserve">Рисунок 4 - </w:t>
      </w:r>
      <w:r w:rsidRPr="00055961">
        <w:t xml:space="preserve">Контурные линии </w:t>
      </w:r>
      <w:r w:rsidRPr="00055961">
        <w:rPr>
          <w:rFonts w:ascii="Cambria Math" w:hAnsi="Cambria Math" w:cs="Cambria Math"/>
        </w:rPr>
        <w:t>𝐶</w:t>
      </w:r>
      <w:proofErr w:type="spellStart"/>
      <w:r w:rsidRPr="00055961">
        <w:t>max</w:t>
      </w:r>
      <w:proofErr w:type="spellEnd"/>
      <w:r w:rsidRPr="00055961">
        <w:t xml:space="preserve"> под влиянием параметров </w:t>
      </w:r>
      <w:r w:rsidRPr="00055961">
        <w:rPr>
          <w:rFonts w:ascii="Cambria Math" w:hAnsi="Cambria Math" w:cs="Cambria Math"/>
        </w:rPr>
        <w:t>𝛼</w:t>
      </w:r>
      <w:r w:rsidRPr="00055961">
        <w:t xml:space="preserve">, </w:t>
      </w:r>
      <w:r w:rsidRPr="00055961">
        <w:rPr>
          <w:rFonts w:ascii="Cambria Math" w:hAnsi="Cambria Math" w:cs="Cambria Math"/>
        </w:rPr>
        <w:t>𝛽</w:t>
      </w:r>
      <w:r w:rsidRPr="00055961">
        <w:t xml:space="preserve"> и </w:t>
      </w:r>
      <w:r w:rsidRPr="00055961">
        <w:rPr>
          <w:rFonts w:ascii="Cambria Math" w:hAnsi="Cambria Math" w:cs="Cambria Math"/>
        </w:rPr>
        <w:t>𝛾</w:t>
      </w:r>
      <w:r w:rsidRPr="00055961">
        <w:t xml:space="preserve"> для разных категорий задач.</w:t>
      </w:r>
    </w:p>
    <w:p w:rsidR="00A7296E" w:rsidRDefault="00A7296E" w:rsidP="00A7296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66A45C" wp14:editId="4EBC4BA4">
            <wp:extent cx="6675120" cy="1188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C4" w:rsidRDefault="000744C4" w:rsidP="00055961">
      <w:r w:rsidRPr="000744C4">
        <w:t xml:space="preserve">Как видно из рисунка 4, следует использовать средние </w:t>
      </w:r>
      <w:r w:rsidRPr="000744C4">
        <w:rPr>
          <w:rFonts w:ascii="Cambria Math" w:hAnsi="Cambria Math" w:cs="Cambria Math"/>
        </w:rPr>
        <w:t>𝛽</w:t>
      </w:r>
      <w:r w:rsidRPr="000744C4">
        <w:t xml:space="preserve"> и меньшие </w:t>
      </w:r>
      <w:r w:rsidRPr="00055961">
        <w:rPr>
          <w:rFonts w:ascii="Cambria Math" w:hAnsi="Cambria Math" w:cs="Cambria Math"/>
        </w:rPr>
        <w:t>𝛾</w:t>
      </w:r>
      <w:r>
        <w:t xml:space="preserve"> для экземпляров категории </w:t>
      </w:r>
      <w:r>
        <w:rPr>
          <w:rFonts w:ascii="Cambria Math" w:hAnsi="Cambria Math" w:cs="Cambria Math"/>
          <w:sz w:val="20"/>
          <w:szCs w:val="20"/>
        </w:rPr>
        <w:t>𝑆</w:t>
      </w:r>
      <w:r>
        <w:rPr>
          <w:rFonts w:ascii="MinionMath-Regular" w:hAnsi="MinionMath-Regular" w:cs="MinionMath-Regular"/>
          <w:sz w:val="20"/>
          <w:szCs w:val="20"/>
        </w:rPr>
        <w:t>2</w:t>
      </w:r>
      <w:r w:rsidRPr="000744C4">
        <w:t xml:space="preserve"> с небольшими </w:t>
      </w:r>
      <w:r>
        <w:t>заданиями, чтобы получить лучшее время выполнения</w:t>
      </w:r>
      <w:r w:rsidRPr="000744C4">
        <w:t xml:space="preserve">, в то время как больший </w:t>
      </w:r>
      <w:r w:rsidRPr="000744C4">
        <w:rPr>
          <w:rFonts w:ascii="Cambria Math" w:hAnsi="Cambria Math" w:cs="Cambria Math"/>
        </w:rPr>
        <w:t>𝛾</w:t>
      </w:r>
      <w:r w:rsidRPr="000744C4">
        <w:t xml:space="preserve"> следует использовать для </w:t>
      </w:r>
      <w:r>
        <w:t>экземпляров</w:t>
      </w:r>
      <w:r w:rsidRPr="000744C4">
        <w:t xml:space="preserve"> </w:t>
      </w:r>
      <w:r>
        <w:t>категории</w:t>
      </w:r>
      <w:r>
        <w:rPr>
          <w:rFonts w:ascii="Cambria Math" w:hAnsi="Cambria Math" w:cs="Cambria Math"/>
          <w:sz w:val="20"/>
          <w:szCs w:val="20"/>
        </w:rPr>
        <w:t xml:space="preserve"> 𝑆</w:t>
      </w:r>
      <w:r>
        <w:t>3</w:t>
      </w:r>
      <w:r w:rsidRPr="000744C4">
        <w:t xml:space="preserve"> </w:t>
      </w:r>
      <w:r>
        <w:t>с большими заданиями</w:t>
      </w:r>
      <w:r w:rsidRPr="000744C4">
        <w:t xml:space="preserve">. Для </w:t>
      </w:r>
      <w:r>
        <w:t>экземпляров</w:t>
      </w:r>
      <w:r w:rsidRPr="000744C4">
        <w:t xml:space="preserve"> </w:t>
      </w:r>
      <w:r>
        <w:t>категории</w:t>
      </w:r>
      <w:r w:rsidRPr="000744C4">
        <w:t xml:space="preserve"> </w:t>
      </w:r>
      <w:r>
        <w:rPr>
          <w:rFonts w:ascii="Cambria Math" w:hAnsi="Cambria Math" w:cs="Cambria Math"/>
          <w:sz w:val="20"/>
          <w:szCs w:val="20"/>
        </w:rPr>
        <w:t>𝑆</w:t>
      </w:r>
      <w:r w:rsidRPr="000744C4">
        <w:t>1</w:t>
      </w:r>
      <w:r>
        <w:t xml:space="preserve"> со смешанными размерами заданий</w:t>
      </w:r>
      <w:r w:rsidRPr="000744C4">
        <w:t xml:space="preserve"> меньшие значения </w:t>
      </w:r>
      <w:r w:rsidRPr="000744C4">
        <w:rPr>
          <w:rFonts w:ascii="Cambria Math" w:hAnsi="Cambria Math" w:cs="Cambria Math"/>
        </w:rPr>
        <w:t>𝛽</w:t>
      </w:r>
      <w:r>
        <w:t xml:space="preserve"> и средние</w:t>
      </w:r>
      <w:r w:rsidRPr="000744C4">
        <w:t xml:space="preserve"> </w:t>
      </w:r>
      <w:r w:rsidRPr="000744C4">
        <w:rPr>
          <w:rFonts w:ascii="Cambria Math" w:hAnsi="Cambria Math" w:cs="Cambria Math"/>
        </w:rPr>
        <w:t>𝛾</w:t>
      </w:r>
      <w:r w:rsidRPr="000744C4">
        <w:t xml:space="preserve"> кажутся лучше по сравнению с предыдущими двумя категориями. Все экземпляры дают плохие результаты, когда </w:t>
      </w:r>
      <w:r w:rsidRPr="000744C4">
        <w:rPr>
          <w:rFonts w:ascii="Cambria Math" w:hAnsi="Cambria Math" w:cs="Cambria Math"/>
        </w:rPr>
        <w:t>𝛽</w:t>
      </w:r>
      <w:r w:rsidRPr="000744C4">
        <w:t xml:space="preserve"> слишком близко к 1. Крупные задания обычно имеют меньшую гибкость при их размещении в пакетах по сравнению с заданиями малого размера. Столь высокий уровень </w:t>
      </w:r>
      <w:r w:rsidRPr="000744C4">
        <w:rPr>
          <w:rFonts w:ascii="Cambria Math" w:hAnsi="Cambria Math" w:cs="Cambria Math"/>
        </w:rPr>
        <w:t>𝛾</w:t>
      </w:r>
      <w:r w:rsidRPr="000744C4">
        <w:t xml:space="preserve"> используется для организации в первую очередь </w:t>
      </w:r>
      <w:r w:rsidR="0057510D">
        <w:t>з</w:t>
      </w:r>
      <w:r w:rsidRPr="000744C4">
        <w:t xml:space="preserve">аданий большого размера с высокой вероятностью для </w:t>
      </w:r>
      <w:r>
        <w:t>экземпляров</w:t>
      </w:r>
      <w:r w:rsidRPr="000744C4">
        <w:t xml:space="preserve"> с большими з</w:t>
      </w:r>
      <w:r w:rsidR="0057510D">
        <w:t xml:space="preserve">аданиями. Точно так же, большой </w:t>
      </w:r>
      <w:r w:rsidR="0057510D">
        <w:rPr>
          <w:rFonts w:ascii="Cambria Math" w:hAnsi="Cambria Math" w:cs="Cambria Math"/>
          <w:sz w:val="20"/>
          <w:szCs w:val="20"/>
        </w:rPr>
        <w:t>𝛽</w:t>
      </w:r>
      <w:r w:rsidR="0057510D">
        <w:t xml:space="preserve"> используется для пакетирования вместе</w:t>
      </w:r>
      <w:r w:rsidRPr="000744C4">
        <w:t xml:space="preserve"> заданий с одинаковым временем обработки, чтобы повысить эффективность времени пакетной обработки. Согласно приведенному выше анализу,</w:t>
      </w:r>
      <w:r w:rsidR="0057510D" w:rsidRPr="0057510D">
        <w:t xml:space="preserve"> </w:t>
      </w:r>
      <w:r w:rsidR="0057510D" w:rsidRPr="000744C4">
        <w:t>в этом исследовании</w:t>
      </w:r>
      <w:r w:rsidR="0057510D">
        <w:t xml:space="preserve"> выбраны</w:t>
      </w:r>
      <w:r w:rsidRPr="000744C4">
        <w:t xml:space="preserve"> три уров</w:t>
      </w:r>
      <w:r w:rsidR="0057510D">
        <w:t>ня для каждого параметра</w:t>
      </w:r>
      <w:r w:rsidRPr="000744C4">
        <w:t>, как показано в таблице 2.</w:t>
      </w:r>
    </w:p>
    <w:p w:rsidR="0057510D" w:rsidRDefault="0057510D" w:rsidP="00055961">
      <w:proofErr w:type="spellStart"/>
      <w:r>
        <w:t>Ф</w:t>
      </w:r>
      <w:r w:rsidRPr="0057510D">
        <w:t>еромонов</w:t>
      </w:r>
      <w:r>
        <w:t>ые</w:t>
      </w:r>
      <w:proofErr w:type="spellEnd"/>
      <w:r>
        <w:t xml:space="preserve"> тропы</w:t>
      </w:r>
      <w:r w:rsidRPr="0057510D">
        <w:t xml:space="preserve"> испаряются на каждой итерации, а скорость регулируется параметром </w:t>
      </w:r>
      <w:r w:rsidRPr="0057510D">
        <w:rPr>
          <w:rFonts w:ascii="Cambria Math" w:hAnsi="Cambria Math" w:cs="Cambria Math"/>
        </w:rPr>
        <w:t>𝜌</w:t>
      </w:r>
      <w:r w:rsidRPr="0057510D">
        <w:t xml:space="preserve">. (1 - </w:t>
      </w:r>
      <w:r w:rsidRPr="0057510D">
        <w:rPr>
          <w:rFonts w:ascii="Cambria Math" w:hAnsi="Cambria Math" w:cs="Cambria Math"/>
        </w:rPr>
        <w:t>𝜌</w:t>
      </w:r>
      <w:r w:rsidRPr="0057510D">
        <w:t xml:space="preserve">) </w:t>
      </w:r>
      <w:r>
        <w:t>является</w:t>
      </w:r>
      <w:r w:rsidRPr="0057510D">
        <w:t xml:space="preserve"> скорость</w:t>
      </w:r>
      <w:r>
        <w:t>ю</w:t>
      </w:r>
      <w:r w:rsidRPr="0057510D">
        <w:t xml:space="preserve"> испарения. Высокая скорость испарения приводит к постоянному изменению </w:t>
      </w:r>
      <w:proofErr w:type="spellStart"/>
      <w:r>
        <w:t>феромоновых</w:t>
      </w:r>
      <w:proofErr w:type="spellEnd"/>
      <w:r>
        <w:t xml:space="preserve"> троп на каждом элементе решения</w:t>
      </w:r>
      <w:r w:rsidRPr="0057510D">
        <w:t>, в то время как ни</w:t>
      </w:r>
      <w:r>
        <w:t xml:space="preserve">зкая скорость приводит к таким </w:t>
      </w:r>
      <w:proofErr w:type="spellStart"/>
      <w:r>
        <w:t>феромоновым</w:t>
      </w:r>
      <w:proofErr w:type="spellEnd"/>
      <w:r>
        <w:t xml:space="preserve"> тропам</w:t>
      </w:r>
      <w:r w:rsidRPr="0057510D">
        <w:t xml:space="preserve"> на элементах р</w:t>
      </w:r>
      <w:r>
        <w:t>ешения</w:t>
      </w:r>
      <w:r w:rsidRPr="0057510D">
        <w:t>, которые не могут испаряться во времени.</w:t>
      </w:r>
    </w:p>
    <w:p w:rsidR="0057510D" w:rsidRDefault="0057510D" w:rsidP="00055961">
      <w:proofErr w:type="spellStart"/>
      <w:r w:rsidRPr="0057510D">
        <w:t>Феромонные</w:t>
      </w:r>
      <w:proofErr w:type="spellEnd"/>
      <w:r w:rsidRPr="0057510D">
        <w:t xml:space="preserve"> </w:t>
      </w:r>
      <w:r>
        <w:t>тропы</w:t>
      </w:r>
      <w:r w:rsidRPr="0057510D">
        <w:t xml:space="preserve"> каждого элемента решения ограничены в интервале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proofErr w:type="gramStart"/>
      <w:r w:rsidRPr="0057510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57510D">
        <w:t>]</w:t>
      </w:r>
      <w:proofErr w:type="gramEnd"/>
      <w:r w:rsidRPr="0057510D">
        <w:t xml:space="preserve"> в алгоритме MMAS. </w:t>
      </w:r>
      <w:proofErr w:type="spellStart"/>
      <w:r w:rsidRPr="0057510D">
        <w:t>Феромонные</w:t>
      </w:r>
      <w:proofErr w:type="spellEnd"/>
      <w:r w:rsidRPr="0057510D">
        <w:t xml:space="preserve"> </w:t>
      </w:r>
      <w:r>
        <w:t>тропы</w:t>
      </w:r>
      <w:r w:rsidRPr="0057510D">
        <w:t xml:space="preserve"> обычно устанавливаются на высокое </w:t>
      </w:r>
      <w:proofErr w:type="gramStart"/>
      <w:r w:rsidRPr="0057510D"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57510D">
        <w:t xml:space="preserve"> в</w:t>
      </w:r>
      <w:proofErr w:type="gramEnd"/>
      <w:r w:rsidRPr="0057510D">
        <w:t xml:space="preserve"> начале работы, чтобы улучшить способность поиска в пространстве решения. Если элемент решения всегда </w:t>
      </w:r>
      <w:r w:rsidRPr="0057510D">
        <w:lastRenderedPageBreak/>
        <w:t>находится в</w:t>
      </w:r>
      <w:r>
        <w:t xml:space="preserve"> состоянии испарения и его </w:t>
      </w:r>
      <w:proofErr w:type="spellStart"/>
      <w:r w:rsidRPr="0057510D">
        <w:t>феромон</w:t>
      </w:r>
      <w:r>
        <w:t>ная</w:t>
      </w:r>
      <w:proofErr w:type="spellEnd"/>
      <w:r>
        <w:t xml:space="preserve"> тропа</w:t>
      </w:r>
      <w:r w:rsidRPr="0057510D">
        <w:t xml:space="preserve"> уменьшается </w:t>
      </w:r>
      <w:proofErr w:type="gramStart"/>
      <w:r w:rsidRPr="0057510D"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7510D">
        <w:rPr>
          <w:rFonts w:eastAsiaTheme="minorEastAsia"/>
        </w:rPr>
        <w:t>,</w:t>
      </w:r>
      <w:proofErr w:type="gramEnd"/>
      <w:r w:rsidRPr="0057510D">
        <w:rPr>
          <w:rFonts w:eastAsiaTheme="minorEastAsia"/>
        </w:rPr>
        <w:t xml:space="preserve"> </w:t>
      </w:r>
      <w:r>
        <w:t xml:space="preserve"> </w:t>
      </w:r>
      <w:r w:rsidRPr="0057510D">
        <w:t xml:space="preserve">сразу после </w:t>
      </w:r>
      <w:r w:rsidRPr="0057510D">
        <w:rPr>
          <w:rFonts w:ascii="Cambria Math" w:hAnsi="Cambria Math" w:cs="Cambria Math"/>
        </w:rPr>
        <w:t>𝑁𝑐</w:t>
      </w:r>
      <w:r w:rsidRPr="0057510D">
        <w:t xml:space="preserve"> итераций, то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E85E39" w:rsidRPr="0057510D">
        <w:rPr>
          <w:rFonts w:eastAsiaTheme="minorEastAsia"/>
        </w:rPr>
        <w:t xml:space="preserve">, </w:t>
      </w:r>
      <w:r w:rsidRPr="0057510D">
        <w:t xml:space="preserve"> =</w:t>
      </w:r>
      <w:r w:rsidR="00E85E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Nc</m:t>
            </m:r>
          </m:sup>
        </m:sSup>
      </m:oMath>
      <w:r w:rsidR="00E85E39">
        <w:t xml:space="preserve"> </w:t>
      </w:r>
      <w:r w:rsidR="00E85E39" w:rsidRPr="0057510D">
        <w:rPr>
          <w:rFonts w:eastAsiaTheme="minorEastAsia"/>
        </w:rPr>
        <w:t>,</w:t>
      </w:r>
      <w:r w:rsidRPr="0057510D">
        <w:t xml:space="preserve">. </w:t>
      </w:r>
      <w:proofErr w:type="gramStart"/>
      <w:r w:rsidRPr="0057510D"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7510D">
        <w:t xml:space="preserve"> =</w:t>
      </w:r>
      <w:proofErr w:type="gramEnd"/>
      <w:r w:rsidRPr="005751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57510D">
        <w:t xml:space="preserve"> / 2</w:t>
      </w:r>
      <w:r w:rsidRPr="0057510D">
        <w:rPr>
          <w:rFonts w:ascii="Cambria Math" w:hAnsi="Cambria Math" w:cs="Cambria Math"/>
        </w:rPr>
        <w:t>𝑛</w:t>
      </w:r>
      <w:r w:rsidRPr="0057510D">
        <w:t xml:space="preserve">, как упомянуто </w:t>
      </w:r>
      <w:proofErr w:type="spellStart"/>
      <w:r w:rsidRPr="0057510D">
        <w:t>выше,</w:t>
      </w:r>
      <w:r w:rsidR="00E85E39">
        <w:t>то</w:t>
      </w:r>
      <w:proofErr w:type="spellEnd"/>
      <w:r w:rsidRPr="0057510D">
        <w:t xml:space="preserve"> можно получить,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Nc</m:t>
            </m:r>
          </m:sup>
        </m:sSup>
      </m:oMath>
      <w:r w:rsidRPr="0057510D">
        <w:t xml:space="preserve"> = 1 / 2</w:t>
      </w:r>
      <w:r w:rsidRPr="0057510D">
        <w:rPr>
          <w:rFonts w:ascii="Cambria Math" w:hAnsi="Cambria Math" w:cs="Cambria Math"/>
        </w:rPr>
        <w:t>𝑛</w:t>
      </w:r>
      <w:r w:rsidRPr="0057510D">
        <w:t xml:space="preserve">; то есть </w:t>
      </w:r>
      <m:oMath>
        <m:r>
          <w:rPr>
            <w:rFonts w:ascii="Cambria Math" w:hAnsi="Cambria Math"/>
          </w:rPr>
          <m:t xml:space="preserve">Nc=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1/2n</m:t>
            </m:r>
          </m:sup>
        </m:sSubSup>
      </m:oMath>
      <w:r w:rsidRPr="0057510D">
        <w:t>, 0 &lt;</w:t>
      </w:r>
      <w:r w:rsidRPr="0057510D">
        <w:rPr>
          <w:rFonts w:ascii="Cambria Math" w:hAnsi="Cambria Math" w:cs="Cambria Math"/>
        </w:rPr>
        <w:t>𝜌</w:t>
      </w:r>
      <w:r w:rsidRPr="0057510D">
        <w:t xml:space="preserve"> &lt;1, где </w:t>
      </w:r>
      <w:r w:rsidRPr="0057510D">
        <w:rPr>
          <w:rFonts w:ascii="Cambria Math" w:hAnsi="Cambria Math" w:cs="Cambria Math"/>
        </w:rPr>
        <w:t>𝑛</w:t>
      </w:r>
      <w:r w:rsidRPr="0057510D">
        <w:t xml:space="preserve"> - количество заданий. Отношения между </w:t>
      </w:r>
      <w:r w:rsidRPr="0057510D">
        <w:rPr>
          <w:rFonts w:ascii="Cambria Math" w:hAnsi="Cambria Math" w:cs="Cambria Math"/>
        </w:rPr>
        <w:t>𝑁𝑐</w:t>
      </w:r>
      <w:r w:rsidRPr="0057510D">
        <w:t xml:space="preserve"> и </w:t>
      </w:r>
      <w:r w:rsidRPr="0057510D">
        <w:rPr>
          <w:rFonts w:ascii="Cambria Math" w:hAnsi="Cambria Math" w:cs="Cambria Math"/>
        </w:rPr>
        <w:t>𝜌</w:t>
      </w:r>
      <w:r w:rsidRPr="0057510D">
        <w:t xml:space="preserve"> для 100 рабочих мест описаны на рисунке 5.</w:t>
      </w:r>
    </w:p>
    <w:p w:rsidR="00E85E39" w:rsidRDefault="00E85E39" w:rsidP="00E85E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30015" cy="2950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39" w:rsidRDefault="00E85E39" w:rsidP="00E85E39">
      <w:pPr>
        <w:ind w:firstLine="0"/>
        <w:jc w:val="center"/>
      </w:pPr>
      <w:r>
        <w:t xml:space="preserve">Рисунок 5 – </w:t>
      </w:r>
      <w:r w:rsidRPr="0057510D">
        <w:t xml:space="preserve">Отношения между </w:t>
      </w:r>
      <w:r w:rsidRPr="0057510D">
        <w:rPr>
          <w:rFonts w:ascii="Cambria Math" w:hAnsi="Cambria Math" w:cs="Cambria Math"/>
        </w:rPr>
        <w:t>𝑁𝑐</w:t>
      </w:r>
      <w:r w:rsidRPr="0057510D">
        <w:t xml:space="preserve"> и </w:t>
      </w:r>
      <w:r w:rsidRPr="0057510D">
        <w:rPr>
          <w:rFonts w:ascii="Cambria Math" w:hAnsi="Cambria Math" w:cs="Cambria Math"/>
        </w:rPr>
        <w:t>𝜌</w:t>
      </w:r>
    </w:p>
    <w:p w:rsidR="00E85E39" w:rsidRDefault="00E85E39" w:rsidP="00055961">
      <w:r w:rsidRPr="00E85E39">
        <w:t xml:space="preserve">Из рисунка 5 видно, что </w:t>
      </w:r>
      <w:r w:rsidRPr="00E85E39">
        <w:rPr>
          <w:rFonts w:ascii="Cambria Math" w:hAnsi="Cambria Math" w:cs="Cambria Math"/>
        </w:rPr>
        <w:t>𝑁𝑐</w:t>
      </w:r>
      <w:r w:rsidRPr="00E85E39">
        <w:t xml:space="preserve"> резко возрастает, когда </w:t>
      </w:r>
      <w:r w:rsidRPr="00E85E39">
        <w:rPr>
          <w:rFonts w:ascii="Cambria Math" w:hAnsi="Cambria Math" w:cs="Cambria Math"/>
        </w:rPr>
        <w:t>𝜌</w:t>
      </w:r>
      <w:r w:rsidRPr="00E85E39">
        <w:t xml:space="preserve">&gt; 0,6; таким образом, в этом исследовании значение </w:t>
      </w:r>
      <w:r w:rsidRPr="00E85E39">
        <w:rPr>
          <w:rFonts w:ascii="Cambria Math" w:hAnsi="Cambria Math" w:cs="Cambria Math"/>
        </w:rPr>
        <w:t>𝜌</w:t>
      </w:r>
      <w:r w:rsidRPr="00E85E39">
        <w:t xml:space="preserve"> установлено на 0,6,</w:t>
      </w:r>
      <w:r>
        <w:t xml:space="preserve"> чтобы гарантировать, что </w:t>
      </w:r>
      <w:proofErr w:type="spellStart"/>
      <w:r>
        <w:t>феромонные</w:t>
      </w:r>
      <w:proofErr w:type="spellEnd"/>
      <w:r>
        <w:t xml:space="preserve"> тропы</w:t>
      </w:r>
      <w:r w:rsidRPr="00E85E39">
        <w:t xml:space="preserve"> испаряются не слишком быстро или медленно, и пространство </w:t>
      </w:r>
      <w:r>
        <w:t>решения</w:t>
      </w:r>
      <w:r w:rsidRPr="00E85E39">
        <w:t xml:space="preserve"> может быть исследовано за разумное время.</w:t>
      </w:r>
    </w:p>
    <w:p w:rsidR="00E85E39" w:rsidRDefault="00E85E39" w:rsidP="00055961">
      <w:r w:rsidRPr="00E85E39">
        <w:rPr>
          <w:i/>
        </w:rPr>
        <w:t>4.3. Сравнение производительности для экземпляров малого масштаба.</w:t>
      </w:r>
      <w:r w:rsidRPr="00E85E39">
        <w:t xml:space="preserve"> Как показано в таблице 3, результаты, полученные из MMAS, сравниваются с результатами из CPLEX (коммерческий решатель для линейных и смешанных целых задач). Из-за NP-сложности задачи, только мелкие экземпляры</w:t>
      </w:r>
      <w:r w:rsidR="00A7296E">
        <w:t xml:space="preserve"> </w:t>
      </w:r>
      <w:r w:rsidR="00A7296E" w:rsidRPr="00E85E39">
        <w:t>задач</w:t>
      </w:r>
      <w:r w:rsidRPr="00E85E39">
        <w:t xml:space="preserve"> категорий </w:t>
      </w:r>
      <w:r w:rsidRPr="00E85E39">
        <w:rPr>
          <w:rFonts w:ascii="Cambria Math" w:hAnsi="Cambria Math" w:cs="Cambria Math"/>
        </w:rPr>
        <w:t>𝐽</w:t>
      </w:r>
      <w:r w:rsidRPr="00E85E39">
        <w:t xml:space="preserve">1 и </w:t>
      </w:r>
      <w:r w:rsidRPr="00E85E39">
        <w:rPr>
          <w:rFonts w:ascii="Cambria Math" w:hAnsi="Cambria Math" w:cs="Cambria Math"/>
        </w:rPr>
        <w:t>𝐽</w:t>
      </w:r>
      <w:r w:rsidRPr="00E85E39">
        <w:t>2</w:t>
      </w:r>
      <w:r w:rsidR="00A7296E">
        <w:t xml:space="preserve"> решаются </w:t>
      </w:r>
      <w:r w:rsidR="00A7296E" w:rsidRPr="00E85E39">
        <w:t>с помощью CPLEX</w:t>
      </w:r>
      <w:r w:rsidRPr="00E85E39">
        <w:t xml:space="preserve">. Минимальные, максимальные и средние значения </w:t>
      </w:r>
      <w:r w:rsidRPr="00E85E39">
        <w:rPr>
          <w:rFonts w:ascii="Cambria Math" w:hAnsi="Cambria Math" w:cs="Cambria Math"/>
        </w:rPr>
        <w:t>𝐶</w:t>
      </w:r>
      <w:proofErr w:type="spellStart"/>
      <w:r w:rsidR="00A7296E">
        <w:t>max</w:t>
      </w:r>
      <w:proofErr w:type="spellEnd"/>
      <w:r w:rsidR="00A7296E">
        <w:t>, полученные</w:t>
      </w:r>
      <w:r w:rsidRPr="00E85E39">
        <w:t xml:space="preserve"> из MMAS, перечислены в столбцах с 3 по 5. Среднее время выполнения MMAS и CPLEXT приведены в столбцах 7 и 8. В столбце 6 указан процент оптимальных значений, полученных с использованием MMAS по сравнению с результатами CPLEX.</w:t>
      </w:r>
    </w:p>
    <w:p w:rsidR="00A7296E" w:rsidRDefault="00A7296E" w:rsidP="00A7296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0195" cy="3178810"/>
            <wp:effectExtent l="0" t="0" r="825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6E" w:rsidRDefault="00A7296E" w:rsidP="00A7296E">
      <w:r w:rsidRPr="00A7296E">
        <w:lastRenderedPageBreak/>
        <w:t xml:space="preserve">Почти все мелкомасштабные экземпляры могут быть оптимально решены с помощью MMAS, за исключением нескольких экземпляров из </w:t>
      </w:r>
      <w:r w:rsidRPr="00A7296E">
        <w:rPr>
          <w:rFonts w:ascii="Cambria Math" w:hAnsi="Cambria Math" w:cs="Cambria Math"/>
        </w:rPr>
        <w:t>𝐽</w:t>
      </w:r>
      <w:r w:rsidRPr="00A7296E">
        <w:t>2</w:t>
      </w:r>
      <w:r w:rsidRPr="00A7296E">
        <w:rPr>
          <w:rFonts w:ascii="Cambria Math" w:hAnsi="Cambria Math" w:cs="Cambria Math"/>
        </w:rPr>
        <w:t>𝑃</w:t>
      </w:r>
      <w:r w:rsidRPr="00A7296E">
        <w:t>2</w:t>
      </w:r>
      <w:r w:rsidRPr="00A7296E">
        <w:rPr>
          <w:rFonts w:ascii="Cambria Math" w:hAnsi="Cambria Math" w:cs="Cambria Math"/>
        </w:rPr>
        <w:t>𝑆</w:t>
      </w:r>
      <w:r w:rsidRPr="00A7296E">
        <w:t xml:space="preserve">1 и </w:t>
      </w:r>
      <w:r w:rsidRPr="00A7296E">
        <w:rPr>
          <w:rFonts w:ascii="Cambria Math" w:hAnsi="Cambria Math" w:cs="Cambria Math"/>
        </w:rPr>
        <w:t>𝐽</w:t>
      </w:r>
      <w:r w:rsidRPr="00A7296E">
        <w:t>2</w:t>
      </w:r>
      <w:r w:rsidRPr="00A7296E">
        <w:rPr>
          <w:rFonts w:ascii="Cambria Math" w:hAnsi="Cambria Math" w:cs="Cambria Math"/>
        </w:rPr>
        <w:t>𝑃</w:t>
      </w:r>
      <w:r w:rsidRPr="00A7296E">
        <w:t>2</w:t>
      </w:r>
      <w:r w:rsidRPr="00A7296E">
        <w:rPr>
          <w:rFonts w:ascii="Cambria Math" w:hAnsi="Cambria Math" w:cs="Cambria Math"/>
        </w:rPr>
        <w:t>𝑆</w:t>
      </w:r>
      <w:r w:rsidRPr="00A7296E">
        <w:t>2 с относительно большим пространством решения. MMAS является конкурентоспособной в вычислительном отношении по сравнению с CPLEX для всех случаев. Вычислительное время всех экземпляров из MMAS составляет менее 1 секунды. Время вычислений CPLEX сильно варьируется в зависимости от пространства решений экземпляра.</w:t>
      </w:r>
    </w:p>
    <w:p w:rsidR="00E85E39" w:rsidRDefault="00A7296E" w:rsidP="00055961">
      <w:r w:rsidRPr="00A7296E">
        <w:rPr>
          <w:i/>
        </w:rPr>
        <w:t>4.4. Оценка эффективности алгоритма</w:t>
      </w:r>
      <w:r w:rsidRPr="00A7296E">
        <w:t xml:space="preserve">. Чтобы оценить производительность алгоритма для всех категорий проблем, MMAS, разработанный в этой статье, сравнивался с GA [9]. </w:t>
      </w:r>
      <w:r>
        <w:t xml:space="preserve">Чтобы хорошо решить проблемы </w:t>
      </w:r>
      <w:r w:rsidRPr="00A7296E">
        <w:t>был закодирован</w:t>
      </w:r>
      <w:r w:rsidR="00497F34">
        <w:t xml:space="preserve"> базовый</w:t>
      </w:r>
      <w:r w:rsidR="00497F34" w:rsidRPr="00A7296E">
        <w:t xml:space="preserve"> </w:t>
      </w:r>
      <w:proofErr w:type="spellStart"/>
      <w:r w:rsidR="00497F34" w:rsidRPr="00A7296E">
        <w:t>муравейный</w:t>
      </w:r>
      <w:proofErr w:type="spellEnd"/>
      <w:r w:rsidR="00497F34" w:rsidRPr="00A7296E">
        <w:t xml:space="preserve"> алгоритм (AC</w:t>
      </w:r>
      <w:proofErr w:type="gramStart"/>
      <w:r w:rsidR="00497F34" w:rsidRPr="00A7296E">
        <w:t>)</w:t>
      </w:r>
      <w:r w:rsidR="00497F34">
        <w:t>,</w:t>
      </w:r>
      <w:r w:rsidR="00497F34" w:rsidRPr="00A7296E">
        <w:t xml:space="preserve"> </w:t>
      </w:r>
      <w:r w:rsidRPr="00A7296E">
        <w:t xml:space="preserve"> а</w:t>
      </w:r>
      <w:proofErr w:type="gramEnd"/>
      <w:r w:rsidRPr="00A7296E">
        <w:t xml:space="preserve"> параметры </w:t>
      </w:r>
      <w:r w:rsidR="00497F34">
        <w:t xml:space="preserve">использованные в нем </w:t>
      </w:r>
      <w:r w:rsidRPr="00A7296E">
        <w:t>были такими, как предписано</w:t>
      </w:r>
      <w:r>
        <w:t xml:space="preserve"> в</w:t>
      </w:r>
      <w:r w:rsidRPr="00A7296E">
        <w:t xml:space="preserve"> </w:t>
      </w:r>
      <w:proofErr w:type="spellStart"/>
      <w:r>
        <w:t>Чэн</w:t>
      </w:r>
      <w:proofErr w:type="spellEnd"/>
      <w:r>
        <w:t xml:space="preserve"> и др</w:t>
      </w:r>
      <w:r w:rsidRPr="00A7296E">
        <w:t>. [21]. Две известные эвристики FFLPT и BFLPT также сравнивали с MMA</w:t>
      </w:r>
      <w:r>
        <w:rPr>
          <w:lang w:val="en-US"/>
        </w:rPr>
        <w:t>S</w:t>
      </w:r>
      <w:r w:rsidRPr="00A7296E">
        <w:t xml:space="preserve"> в экспериментальном исследовании. Для каждой проблемной категории был</w:t>
      </w:r>
      <w:r w:rsidR="00497F34">
        <w:t>о сгенерировано 100 экземпляров</w:t>
      </w:r>
      <w:r w:rsidRPr="00A7296E">
        <w:t xml:space="preserve"> и в итоге был использован лучший результат из 10 прогонов для каждого экземпляра.</w:t>
      </w:r>
    </w:p>
    <w:p w:rsidR="00497F34" w:rsidRDefault="00497F34" w:rsidP="00055961">
      <w:r w:rsidRPr="00497F34">
        <w:t>Сравнение различных алгоритмов обобщено в таблице 4. В столбце 1 таблицы 4 представлен код выполнения. Столбец 2 показывает результаты MMAS по сравнению с другими алгоритмами, в которых B, E и I</w:t>
      </w:r>
      <w:r>
        <w:t xml:space="preserve"> </w:t>
      </w:r>
      <w:r w:rsidRPr="00497F34">
        <w:t>означают, что интервал времени, полученный с помощью MMAS, лучше, равен или ниже, чем у других алгоритмов, соответственно. Столбцы 3–6 сообщают о пропорции, которую составной период, полученный с помощью MMAS, по сравнению с дру</w:t>
      </w:r>
      <w:r>
        <w:t xml:space="preserve">гими алгоритмами в 100 экземплярах </w:t>
      </w:r>
      <w:r w:rsidRPr="00497F34">
        <w:t>категории проблем</w:t>
      </w:r>
      <w:r w:rsidRPr="00497F34">
        <w:rPr>
          <w:rFonts w:ascii="Cambria Math" w:hAnsi="Cambria Math" w:cs="Cambria Math"/>
        </w:rPr>
        <w:t xml:space="preserve"> 𝑆</w:t>
      </w:r>
      <w:r w:rsidRPr="00497F34">
        <w:t>1</w:t>
      </w:r>
      <w:r>
        <w:t xml:space="preserve">. </w:t>
      </w:r>
      <w:r w:rsidRPr="00497F34">
        <w:t>Столбцы 7–10 и 11–14 аналогичны столбцам 3–6. Например, первое число 0,01 указывает, что в MMAS доля результатов, о которых сообщается в 0,01, лучше, чем в AC. По</w:t>
      </w:r>
      <w:r>
        <w:t>скольку исследуемая проблема NP-сложна</w:t>
      </w:r>
      <w:r w:rsidRPr="00497F34">
        <w:t xml:space="preserve">, пространство решения должно взорваться вместе с увеличением численности населения от </w:t>
      </w:r>
      <w:r w:rsidRPr="00497F34">
        <w:rPr>
          <w:rFonts w:ascii="Cambria Math" w:hAnsi="Cambria Math" w:cs="Cambria Math"/>
        </w:rPr>
        <w:t>𝐽</w:t>
      </w:r>
      <w:r w:rsidRPr="00497F34">
        <w:t xml:space="preserve">1 до </w:t>
      </w:r>
      <w:r w:rsidRPr="00497F34">
        <w:rPr>
          <w:rFonts w:ascii="Cambria Math" w:hAnsi="Cambria Math" w:cs="Cambria Math"/>
        </w:rPr>
        <w:t>𝐽</w:t>
      </w:r>
      <w:r w:rsidRPr="00497F34">
        <w:t>4. С другой стороны, меньшие размеры рабо</w:t>
      </w:r>
      <w:r>
        <w:t>ты дают больше комбинаций пакетов</w:t>
      </w:r>
      <w:r w:rsidRPr="00497F34">
        <w:t xml:space="preserve">; таким образом, пространство решения становится меньше для </w:t>
      </w:r>
      <w:r w:rsidRPr="00497F34">
        <w:rPr>
          <w:rFonts w:ascii="Cambria Math" w:hAnsi="Cambria Math" w:cs="Cambria Math"/>
        </w:rPr>
        <w:t>𝑆</w:t>
      </w:r>
      <w:r w:rsidRPr="00497F34">
        <w:t xml:space="preserve">3 категорий задач по сравнению с </w:t>
      </w:r>
      <w:r w:rsidRPr="00497F34">
        <w:rPr>
          <w:rFonts w:ascii="Cambria Math" w:hAnsi="Cambria Math" w:cs="Cambria Math"/>
        </w:rPr>
        <w:t>𝑆</w:t>
      </w:r>
      <w:r w:rsidRPr="00497F34">
        <w:t>1 для заданного числа заданий</w:t>
      </w:r>
      <w:r>
        <w:t>.</w:t>
      </w:r>
    </w:p>
    <w:p w:rsidR="00497F34" w:rsidRDefault="00497F34" w:rsidP="00497F3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0195" cy="436499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34" w:rsidRDefault="00497F34" w:rsidP="00497F34">
      <w:r w:rsidRPr="00497F34">
        <w:t xml:space="preserve">Из таблицы 4 видно, что MMAS превосходит другие алгоритмы в целом. Несколько результатов, </w:t>
      </w:r>
      <w:r w:rsidR="006746B7">
        <w:t>полученных из</w:t>
      </w:r>
      <w:r w:rsidRPr="00497F34">
        <w:t xml:space="preserve"> MMAS, уступающих результатам, полученным другими алгоритмами, были выделены прямоугольником. Для категорий задач </w:t>
      </w:r>
      <w:r w:rsidRPr="00497F34">
        <w:rPr>
          <w:rFonts w:ascii="Cambria Math" w:hAnsi="Cambria Math" w:cs="Cambria Math"/>
        </w:rPr>
        <w:t>𝐽</w:t>
      </w:r>
      <w:r w:rsidRPr="00497F34">
        <w:t xml:space="preserve">1 результаты, полученные из MMAS, в основном равны результатам других алгоритмов. </w:t>
      </w:r>
      <w:r w:rsidR="006746B7">
        <w:t>Около</w:t>
      </w:r>
      <w:r w:rsidRPr="00497F34">
        <w:t xml:space="preserve"> 16% результатов MMAS лучше, чем у </w:t>
      </w:r>
      <w:r w:rsidRPr="00497F34">
        <w:lastRenderedPageBreak/>
        <w:t xml:space="preserve">алгоритмов BFLPT и FFLPT для проблемных категорий </w:t>
      </w:r>
      <w:r w:rsidR="006746B7" w:rsidRPr="00497F34">
        <w:rPr>
          <w:rFonts w:ascii="Cambria Math" w:hAnsi="Cambria Math" w:cs="Cambria Math"/>
        </w:rPr>
        <w:t>𝑆</w:t>
      </w:r>
      <w:r w:rsidRPr="00497F34">
        <w:t xml:space="preserve">1 и </w:t>
      </w:r>
      <w:r w:rsidRPr="00497F34">
        <w:rPr>
          <w:rFonts w:ascii="Cambria Math" w:hAnsi="Cambria Math" w:cs="Cambria Math"/>
        </w:rPr>
        <w:t>𝑆</w:t>
      </w:r>
      <w:r w:rsidRPr="00497F34">
        <w:t xml:space="preserve">2. </w:t>
      </w:r>
      <w:r w:rsidR="006746B7">
        <w:t>Д</w:t>
      </w:r>
      <w:r w:rsidRPr="00497F34">
        <w:t>ля категорий задач</w:t>
      </w:r>
      <w:r w:rsidR="006746B7">
        <w:t xml:space="preserve"> </w:t>
      </w:r>
      <w:r w:rsidR="006746B7" w:rsidRPr="00497F34">
        <w:rPr>
          <w:rFonts w:ascii="Cambria Math" w:hAnsi="Cambria Math" w:cs="Cambria Math"/>
        </w:rPr>
        <w:t>𝑆</w:t>
      </w:r>
      <w:r w:rsidR="006746B7" w:rsidRPr="00497F34">
        <w:t>3</w:t>
      </w:r>
      <w:r w:rsidR="006746B7">
        <w:t xml:space="preserve"> результат</w:t>
      </w:r>
      <w:r w:rsidR="006746B7" w:rsidRPr="00497F34">
        <w:t xml:space="preserve"> составляет 7%</w:t>
      </w:r>
      <w:r w:rsidRPr="00497F34">
        <w:t>, потому что б</w:t>
      </w:r>
      <w:r w:rsidR="006746B7">
        <w:t>ольшинство</w:t>
      </w:r>
      <w:r w:rsidRPr="00497F34">
        <w:t xml:space="preserve"> результатов одинаковы для всех алгоритмов в небольшом пространстве решений. MMAS сообщает, что до 14% лучше, чем GA для проблемной категории </w:t>
      </w:r>
      <w:r w:rsidRPr="00497F34">
        <w:rPr>
          <w:rFonts w:ascii="Cambria Math" w:hAnsi="Cambria Math" w:cs="Cambria Math"/>
        </w:rPr>
        <w:t>𝑃</w:t>
      </w:r>
      <w:r w:rsidRPr="00497F34">
        <w:t>1</w:t>
      </w:r>
      <w:r w:rsidRPr="00497F34">
        <w:rPr>
          <w:rFonts w:ascii="Cambria Math" w:hAnsi="Cambria Math" w:cs="Cambria Math"/>
        </w:rPr>
        <w:t>𝑃</w:t>
      </w:r>
      <w:r w:rsidRPr="00497F34">
        <w:t>2</w:t>
      </w:r>
      <w:r w:rsidRPr="00497F34">
        <w:rPr>
          <w:rFonts w:ascii="Cambria Math" w:hAnsi="Cambria Math" w:cs="Cambria Math"/>
        </w:rPr>
        <w:t>𝑆</w:t>
      </w:r>
      <w:r w:rsidRPr="00497F34">
        <w:t xml:space="preserve">3. Преимущество MMAS для таких алгоритмов, как GA, BFLPT и FFLPT, гораздо более заметно для </w:t>
      </w:r>
      <w:r w:rsidR="006746B7">
        <w:rPr>
          <w:rFonts w:ascii="Cambria Math" w:hAnsi="Cambria Math" w:cs="Cambria Math"/>
          <w:sz w:val="20"/>
          <w:szCs w:val="20"/>
        </w:rPr>
        <w:t>𝐽</w:t>
      </w:r>
      <w:r w:rsidRPr="00497F34">
        <w:t>2 проблемных категорий. MMAS дает лучшие результаты, чем AC, и этот процент состав</w:t>
      </w:r>
      <w:r w:rsidR="006746B7">
        <w:t xml:space="preserve">ляет от 6% до 13% для категорий </w:t>
      </w:r>
      <w:r w:rsidRPr="00497F34">
        <w:t xml:space="preserve">проблем </w:t>
      </w:r>
      <w:r w:rsidR="006746B7">
        <w:rPr>
          <w:rFonts w:ascii="Cambria Math" w:hAnsi="Cambria Math" w:cs="Cambria Math"/>
          <w:sz w:val="20"/>
          <w:szCs w:val="20"/>
        </w:rPr>
        <w:t>𝐽</w:t>
      </w:r>
      <w:r w:rsidR="006746B7" w:rsidRPr="00497F34">
        <w:t>2</w:t>
      </w:r>
      <w:r w:rsidRPr="00497F34">
        <w:rPr>
          <w:rFonts w:ascii="Cambria Math" w:hAnsi="Cambria Math" w:cs="Cambria Math"/>
        </w:rPr>
        <w:t>𝑃</w:t>
      </w:r>
      <w:r w:rsidRPr="00497F34">
        <w:t>2. Более 80% результатов, полученных в MMAS, лучше,</w:t>
      </w:r>
      <w:r w:rsidR="006746B7">
        <w:t xml:space="preserve"> </w:t>
      </w:r>
      <w:r w:rsidRPr="00497F34">
        <w:t xml:space="preserve">чем в GA, BFLPT и FFLPT для проблемных категорий </w:t>
      </w:r>
      <w:r w:rsidRPr="00497F34">
        <w:rPr>
          <w:rFonts w:ascii="Cambria Math" w:hAnsi="Cambria Math" w:cs="Cambria Math"/>
        </w:rPr>
        <w:t>𝐽</w:t>
      </w:r>
      <w:r w:rsidRPr="00497F34">
        <w:t>3</w:t>
      </w:r>
      <w:r w:rsidRPr="00497F34">
        <w:rPr>
          <w:rFonts w:ascii="Cambria Math" w:hAnsi="Cambria Math" w:cs="Cambria Math"/>
        </w:rPr>
        <w:t>𝑆</w:t>
      </w:r>
      <w:r w:rsidRPr="00497F34">
        <w:t xml:space="preserve">1 и </w:t>
      </w:r>
      <w:r w:rsidRPr="00497F34">
        <w:rPr>
          <w:rFonts w:ascii="Cambria Math" w:hAnsi="Cambria Math" w:cs="Cambria Math"/>
        </w:rPr>
        <w:t>𝐽</w:t>
      </w:r>
      <w:r w:rsidRPr="00497F34">
        <w:t>3</w:t>
      </w:r>
      <w:r w:rsidRPr="00497F34">
        <w:rPr>
          <w:rFonts w:ascii="Cambria Math" w:hAnsi="Cambria Math" w:cs="Cambria Math"/>
        </w:rPr>
        <w:t>𝑆</w:t>
      </w:r>
      <w:r w:rsidRPr="00497F34">
        <w:t xml:space="preserve">2. Около 23% до 43% процентов результатов от MMAS лучше, чем AC, в то время как последний </w:t>
      </w:r>
      <w:r w:rsidR="006746B7">
        <w:t xml:space="preserve">показывает менее </w:t>
      </w:r>
      <w:r w:rsidRPr="00497F34">
        <w:t>хороши</w:t>
      </w:r>
      <w:r w:rsidR="006746B7">
        <w:t>е результаты</w:t>
      </w:r>
      <w:r w:rsidRPr="00497F34">
        <w:t xml:space="preserve">. Для проблемных категорий </w:t>
      </w:r>
      <w:r w:rsidRPr="00497F34">
        <w:rPr>
          <w:rFonts w:ascii="Cambria Math" w:hAnsi="Cambria Math" w:cs="Cambria Math"/>
        </w:rPr>
        <w:t>𝐽</w:t>
      </w:r>
      <w:r w:rsidRPr="00497F34">
        <w:t>4 более 90% результатов, генерируемых MMAS, лучше, чем результаты алгоритмов AC, GA, BFLPT и FFLPT для экземпляров</w:t>
      </w:r>
      <w:r w:rsidR="006746B7">
        <w:t xml:space="preserve"> больших заданий</w:t>
      </w:r>
      <w:r w:rsidRPr="00497F34">
        <w:t xml:space="preserve">. Почти все другие алгоритмы показывают несколько лучшие результаты, чем MMAS для проблемных категорий </w:t>
      </w:r>
      <w:r w:rsidR="006746B7">
        <w:rPr>
          <w:rFonts w:ascii="Cambria Math" w:hAnsi="Cambria Math" w:cs="Cambria Math"/>
          <w:sz w:val="20"/>
          <w:szCs w:val="20"/>
        </w:rPr>
        <w:t>𝐽</w:t>
      </w:r>
      <w:r w:rsidR="006746B7">
        <w:rPr>
          <w:rFonts w:ascii="MinionMath-Regular" w:hAnsi="MinionMath-Regular" w:cs="MinionMath-Regular"/>
          <w:sz w:val="20"/>
          <w:szCs w:val="20"/>
        </w:rPr>
        <w:t>4</w:t>
      </w:r>
      <w:r w:rsidRPr="00497F34">
        <w:t>.</w:t>
      </w:r>
    </w:p>
    <w:p w:rsidR="006746B7" w:rsidRDefault="006746B7" w:rsidP="00497F34">
      <w:r w:rsidRPr="006746B7">
        <w:t xml:space="preserve">На основании анализа, приведенного выше, MMAS обладает более высокой способностью в исследовании пространства решения. Он превосходит все остальные алгоритмы почти во всех случаях, особенно для большого числа </w:t>
      </w:r>
      <w:r w:rsidR="00B847F7">
        <w:t>заданий</w:t>
      </w:r>
      <w:r w:rsidRPr="006746B7">
        <w:t>. Поскольку MMAS исследует пространство решений в вероятности, оптимальное решение не может быть гарантировано с ограниченной совокупностью и итерациями. Поэтому некоторые результаты, полученные из MMAS, уступают другим алгоритмам</w:t>
      </w:r>
      <w:r w:rsidR="00B847F7">
        <w:t>,</w:t>
      </w:r>
      <w:r w:rsidRPr="006746B7">
        <w:t xml:space="preserve"> даже эффективной эвристике, такой как BFLPT и FFLPT.</w:t>
      </w:r>
    </w:p>
    <w:p w:rsidR="00B847F7" w:rsidRDefault="00B847F7" w:rsidP="00497F34">
      <w:r>
        <w:t>Время выполнения</w:t>
      </w:r>
      <w:r w:rsidRPr="00B847F7">
        <w:t xml:space="preserve"> увеличивается для </w:t>
      </w:r>
      <w:r w:rsidRPr="00B847F7">
        <w:rPr>
          <w:rFonts w:ascii="Cambria Math" w:hAnsi="Cambria Math" w:cs="Cambria Math"/>
        </w:rPr>
        <w:t>𝑃</w:t>
      </w:r>
      <w:r w:rsidRPr="00B847F7">
        <w:t>2 проблемных категорий по сравнению с</w:t>
      </w:r>
      <w:r w:rsidRPr="00B847F7">
        <w:rPr>
          <w:rFonts w:ascii="Cambria Math" w:hAnsi="Cambria Math" w:cs="Cambria Math"/>
        </w:rPr>
        <w:t xml:space="preserve"> 𝑃</w:t>
      </w:r>
      <w:r>
        <w:rPr>
          <w:rFonts w:ascii="Cambria Math" w:hAnsi="Cambria Math" w:cs="Cambria Math"/>
        </w:rPr>
        <w:t>1</w:t>
      </w:r>
      <w:r w:rsidRPr="00B847F7">
        <w:t xml:space="preserve"> проблемными категориями, но нет существенного изменения производительности для различных алгоритмов.</w:t>
      </w:r>
    </w:p>
    <w:p w:rsidR="00B847F7" w:rsidRDefault="00B847F7" w:rsidP="00B847F7">
      <w:r w:rsidRPr="00B847F7">
        <w:t xml:space="preserve">Чтобы проиллюстрировать разрыв между MMAS и другими алгоритмами для разных размеров популяции, средний процент результатов с лучшим рабочим периодом, полученных MMAS по сравнению с другими алгоритмами, представлен на рисунке 6. </w:t>
      </w:r>
    </w:p>
    <w:p w:rsidR="00B847F7" w:rsidRDefault="00B847F7" w:rsidP="00B847F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74720" cy="2194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F7" w:rsidRDefault="00B847F7" w:rsidP="00B847F7">
      <w:pPr>
        <w:ind w:firstLine="0"/>
        <w:jc w:val="center"/>
      </w:pPr>
      <w:r>
        <w:t xml:space="preserve">Рисунок 6 - </w:t>
      </w:r>
      <w:r w:rsidRPr="00B847F7">
        <w:t>Средний процент результатов, полученных из MMAS по сравнению с другими алгоритмами.</w:t>
      </w:r>
    </w:p>
    <w:p w:rsidR="00B847F7" w:rsidRDefault="00B847F7" w:rsidP="00B847F7">
      <w:r w:rsidRPr="00B847F7">
        <w:t xml:space="preserve">В среднем, от 10% результатов, полученных из MMAS, лучше, чем у других алгоритмов для категорий проблем </w:t>
      </w:r>
      <w:r w:rsidRPr="00B847F7">
        <w:rPr>
          <w:rFonts w:ascii="Cambria Math" w:hAnsi="Cambria Math" w:cs="Cambria Math"/>
        </w:rPr>
        <w:t>𝐽</w:t>
      </w:r>
      <w:r w:rsidRPr="00B847F7">
        <w:t xml:space="preserve">1, в то время как для </w:t>
      </w:r>
      <w:r w:rsidRPr="00B847F7">
        <w:rPr>
          <w:rFonts w:ascii="Cambria Math" w:hAnsi="Cambria Math" w:cs="Cambria Math"/>
        </w:rPr>
        <w:t>𝐽</w:t>
      </w:r>
      <w:r w:rsidRPr="00B847F7">
        <w:t>4 это число составляет 70%. Алгоритм AC является вторым лучшим алгоритмом по сравнению с GA и двумя другим</w:t>
      </w:r>
      <w:r>
        <w:t>и эвристиками. BFLPT и FFLPT</w:t>
      </w:r>
      <w:r w:rsidRPr="00B847F7">
        <w:t xml:space="preserve"> эффекти</w:t>
      </w:r>
      <w:r>
        <w:t>вны в решении проблемы</w:t>
      </w:r>
      <w:r w:rsidRPr="00B847F7">
        <w:t xml:space="preserve"> для небольшого размера населения. BFLPT обычно лучше, чем FFLPT почти для всех категорий проблем, а BFLPT также используется в GA для генерации первоначальных решений.</w:t>
      </w:r>
    </w:p>
    <w:p w:rsidR="00B847F7" w:rsidRDefault="00B847F7" w:rsidP="00B847F7">
      <w:pPr>
        <w:rPr>
          <w:b/>
          <w:sz w:val="28"/>
        </w:rPr>
      </w:pPr>
      <w:r w:rsidRPr="00B847F7">
        <w:rPr>
          <w:b/>
          <w:sz w:val="28"/>
        </w:rPr>
        <w:t>5. Выводы и будущая работа</w:t>
      </w:r>
    </w:p>
    <w:p w:rsidR="00B847F7" w:rsidRDefault="00B847F7" w:rsidP="00B847F7">
      <w:r>
        <w:t>В этой</w:t>
      </w:r>
      <w:r w:rsidRPr="00B847F7">
        <w:t xml:space="preserve"> </w:t>
      </w:r>
      <w:r>
        <w:t>статье</w:t>
      </w:r>
      <w:r w:rsidRPr="00B847F7">
        <w:t xml:space="preserve"> была изучена проблема составления </w:t>
      </w:r>
      <w:r w:rsidR="00CF0215">
        <w:t>плана обработки отдельных пакетов</w:t>
      </w:r>
      <w:r w:rsidRPr="00B847F7">
        <w:t xml:space="preserve">. Для решения проблемы был разработан и применен улучшенный </w:t>
      </w:r>
      <w:r w:rsidR="00CF0215">
        <w:t xml:space="preserve">муравьиный </w:t>
      </w:r>
      <w:r w:rsidRPr="00B847F7">
        <w:t>алгоритм MMAS (</w:t>
      </w:r>
      <w:proofErr w:type="spellStart"/>
      <w:r w:rsidRPr="00B847F7">
        <w:t>Max</w:t>
      </w:r>
      <w:proofErr w:type="spellEnd"/>
      <w:r w:rsidRPr="00B847F7">
        <w:t xml:space="preserve"> – </w:t>
      </w:r>
      <w:proofErr w:type="spellStart"/>
      <w:r w:rsidRPr="00B847F7">
        <w:t>Min</w:t>
      </w:r>
      <w:proofErr w:type="spellEnd"/>
      <w:r w:rsidRPr="00B847F7">
        <w:t xml:space="preserve"> </w:t>
      </w:r>
      <w:proofErr w:type="spellStart"/>
      <w:r w:rsidRPr="00B847F7">
        <w:t>Ant</w:t>
      </w:r>
      <w:proofErr w:type="spellEnd"/>
      <w:r w:rsidRPr="00B847F7">
        <w:t xml:space="preserve"> </w:t>
      </w:r>
      <w:proofErr w:type="spellStart"/>
      <w:r w:rsidRPr="00B847F7">
        <w:t>System</w:t>
      </w:r>
      <w:proofErr w:type="spellEnd"/>
      <w:r w:rsidRPr="00B847F7">
        <w:t>). Параметры MMAS были определены предварительным экспериментом, а также был представлен метод локального поиска MJE для улучшения производительности MMAS.</w:t>
      </w:r>
    </w:p>
    <w:p w:rsidR="00B847F7" w:rsidRDefault="00CF0215" w:rsidP="00CF0215">
      <w:r>
        <w:t>Оптимальные решения</w:t>
      </w:r>
      <w:r w:rsidR="00B847F7" w:rsidRPr="00B847F7">
        <w:t xml:space="preserve"> могут быть получены с помощью MMAS за меньшее вычислительное время по сравнению с CPLEX для небольших задач. Чтобы оценить производительность MMAS, ее </w:t>
      </w:r>
      <w:r w:rsidR="00B847F7" w:rsidRPr="00B847F7">
        <w:lastRenderedPageBreak/>
        <w:t>сравнили с базовым алгоритмом муравья AC (</w:t>
      </w:r>
      <w:proofErr w:type="spellStart"/>
      <w:r w:rsidR="00B847F7" w:rsidRPr="00B847F7">
        <w:t>Ant</w:t>
      </w:r>
      <w:proofErr w:type="spellEnd"/>
      <w:r w:rsidR="00B847F7" w:rsidRPr="00B847F7">
        <w:t xml:space="preserve"> </w:t>
      </w:r>
      <w:proofErr w:type="spellStart"/>
      <w:r w:rsidR="00B847F7" w:rsidRPr="00B847F7">
        <w:t>Cycle</w:t>
      </w:r>
      <w:proofErr w:type="spellEnd"/>
      <w:r w:rsidR="00B847F7" w:rsidRPr="00B847F7">
        <w:t>), GA (генетический алгоритм) и двумя другими известными эвристиками планирования пакетной обработки, то есть FFLPT (</w:t>
      </w:r>
      <w:proofErr w:type="spellStart"/>
      <w:r w:rsidR="00B847F7" w:rsidRPr="00B847F7">
        <w:t>First</w:t>
      </w:r>
      <w:proofErr w:type="spellEnd"/>
      <w:r w:rsidR="00B847F7" w:rsidRPr="00B847F7">
        <w:t xml:space="preserve"> </w:t>
      </w:r>
      <w:proofErr w:type="spellStart"/>
      <w:r w:rsidR="00B847F7" w:rsidRPr="00B847F7">
        <w:t>Fit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  <w:r w:rsidR="00B847F7" w:rsidRPr="00B847F7">
        <w:t xml:space="preserve"> и BFLPT (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Time</w:t>
      </w:r>
      <w:proofErr w:type="spellEnd"/>
      <w:r w:rsidR="00B847F7" w:rsidRPr="00B847F7">
        <w:t>). Численный эксперимент показал, что MMAS превзошел другие алгоритмы почти во всех случаях в различных категориях задач, особенно для больших групп населения.</w:t>
      </w:r>
    </w:p>
    <w:p w:rsidR="00CF0215" w:rsidRDefault="00CF0215" w:rsidP="00CF0215">
      <w:r w:rsidRPr="00CF0215">
        <w:t xml:space="preserve">Учитывая хорошую производительность MMAS, может быть разработан </w:t>
      </w:r>
      <w:r>
        <w:t xml:space="preserve">улучшенный механизм эвристики </w:t>
      </w:r>
      <w:r w:rsidRPr="00CF0215">
        <w:t>и применен к другим задачам планирования машины пакетной обработки. Исследуемая проблема</w:t>
      </w:r>
      <w:r>
        <w:t xml:space="preserve"> </w:t>
      </w:r>
      <w:r w:rsidRPr="00CF0215">
        <w:t>может быть изучена с другими целями и ограничениями, включая вр</w:t>
      </w:r>
      <w:r>
        <w:t>емя выпуска и сроки выполнения</w:t>
      </w:r>
      <w:r w:rsidRPr="00CF0215">
        <w:t>.</w:t>
      </w:r>
    </w:p>
    <w:p w:rsidR="00CF0215" w:rsidRPr="00CF0215" w:rsidRDefault="00CF0215" w:rsidP="00CF0215">
      <w:pPr>
        <w:rPr>
          <w:b/>
          <w:sz w:val="28"/>
          <w:szCs w:val="28"/>
        </w:rPr>
      </w:pPr>
      <w:r w:rsidRPr="00CF0215">
        <w:rPr>
          <w:b/>
          <w:sz w:val="28"/>
          <w:szCs w:val="28"/>
        </w:rPr>
        <w:t>Конфликт интересов</w:t>
      </w:r>
    </w:p>
    <w:p w:rsidR="00CF0215" w:rsidRDefault="00CF0215" w:rsidP="00CF0215">
      <w:r>
        <w:t>Авторы заявляют, что у них нет конфликта интересов.</w:t>
      </w:r>
    </w:p>
    <w:p w:rsidR="00CF0215" w:rsidRPr="00CF0215" w:rsidRDefault="00CF0215" w:rsidP="00CF0215">
      <w:pPr>
        <w:rPr>
          <w:b/>
          <w:sz w:val="28"/>
          <w:szCs w:val="28"/>
        </w:rPr>
      </w:pPr>
      <w:r w:rsidRPr="00CF0215">
        <w:rPr>
          <w:b/>
          <w:sz w:val="28"/>
          <w:szCs w:val="28"/>
        </w:rPr>
        <w:t>Подтверждения</w:t>
      </w:r>
    </w:p>
    <w:p w:rsidR="00CF0215" w:rsidRPr="00B847F7" w:rsidRDefault="00CF0215" w:rsidP="00CF0215">
      <w:r>
        <w:t>Эта работа поддерживается Фондом фундаментальных исследований для центральных университетов (№ 2014QNA48) и Национальным фондом естественных наук Китая (№ 71401164)</w:t>
      </w:r>
    </w:p>
    <w:sectPr w:rsidR="00CF0215" w:rsidRPr="00B847F7" w:rsidSect="00D8316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nionMath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ionMath-Cap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ionPro-Ca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Bl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B78"/>
    <w:multiLevelType w:val="hybridMultilevel"/>
    <w:tmpl w:val="77F6B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FE"/>
    <w:rsid w:val="00055961"/>
    <w:rsid w:val="000744C4"/>
    <w:rsid w:val="00197308"/>
    <w:rsid w:val="002119DF"/>
    <w:rsid w:val="00217B4F"/>
    <w:rsid w:val="00225D37"/>
    <w:rsid w:val="002526D8"/>
    <w:rsid w:val="00252879"/>
    <w:rsid w:val="0027101F"/>
    <w:rsid w:val="002852CF"/>
    <w:rsid w:val="00375332"/>
    <w:rsid w:val="003769E5"/>
    <w:rsid w:val="003D57FA"/>
    <w:rsid w:val="004855A9"/>
    <w:rsid w:val="00497F34"/>
    <w:rsid w:val="005135AC"/>
    <w:rsid w:val="0057510D"/>
    <w:rsid w:val="005A58A9"/>
    <w:rsid w:val="005D0325"/>
    <w:rsid w:val="005D2CF3"/>
    <w:rsid w:val="006746B7"/>
    <w:rsid w:val="00740F6E"/>
    <w:rsid w:val="007A722F"/>
    <w:rsid w:val="00852A1F"/>
    <w:rsid w:val="0087259D"/>
    <w:rsid w:val="008773FE"/>
    <w:rsid w:val="008A6706"/>
    <w:rsid w:val="008B1AC5"/>
    <w:rsid w:val="00946A61"/>
    <w:rsid w:val="009A14E0"/>
    <w:rsid w:val="009D579A"/>
    <w:rsid w:val="00A16E1A"/>
    <w:rsid w:val="00A6571D"/>
    <w:rsid w:val="00A7296E"/>
    <w:rsid w:val="00AC522F"/>
    <w:rsid w:val="00B223A3"/>
    <w:rsid w:val="00B660A3"/>
    <w:rsid w:val="00B82AC2"/>
    <w:rsid w:val="00B847F7"/>
    <w:rsid w:val="00C46E84"/>
    <w:rsid w:val="00C47C22"/>
    <w:rsid w:val="00CF0215"/>
    <w:rsid w:val="00D020C7"/>
    <w:rsid w:val="00D031F3"/>
    <w:rsid w:val="00D60AED"/>
    <w:rsid w:val="00D8316C"/>
    <w:rsid w:val="00D91346"/>
    <w:rsid w:val="00E85E39"/>
    <w:rsid w:val="00ED7240"/>
    <w:rsid w:val="00EE229B"/>
    <w:rsid w:val="00F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F625E-3AF4-4881-9322-AD1FF57A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F6E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6E84"/>
    <w:pPr>
      <w:keepNext/>
      <w:keepLines/>
      <w:spacing w:before="240" w:after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E84"/>
    <w:rPr>
      <w:rFonts w:ascii="Times New Roman" w:eastAsiaTheme="majorEastAsia" w:hAnsi="Times New Roman" w:cstheme="majorBidi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7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8773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579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60A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83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420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55/2018/312418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753C-E983-4965-A5EE-09A23F70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13</Pages>
  <Words>4817</Words>
  <Characters>27459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Кохана</dc:creator>
  <cp:keywords/>
  <dc:description/>
  <cp:lastModifiedBy>Кохана</cp:lastModifiedBy>
  <cp:revision>3</cp:revision>
  <dcterms:created xsi:type="dcterms:W3CDTF">2019-11-24T20:07:00Z</dcterms:created>
  <dcterms:modified xsi:type="dcterms:W3CDTF">2019-11-26T14:48:00Z</dcterms:modified>
</cp:coreProperties>
</file>