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23A3" w:rsidRDefault="001F61C4" w:rsidP="001F61C4">
      <w:pPr>
        <w:jc w:val="center"/>
        <w:rPr>
          <w:b/>
          <w:sz w:val="28"/>
        </w:rPr>
      </w:pPr>
      <w:r w:rsidRPr="001F61C4">
        <w:rPr>
          <w:b/>
          <w:sz w:val="28"/>
        </w:rPr>
        <w:t xml:space="preserve">Планирование машины пакетной обработки с учетом ограничений приоритета, дат выпуска и </w:t>
      </w:r>
      <w:r w:rsidR="00600C2B">
        <w:rPr>
          <w:b/>
          <w:sz w:val="28"/>
        </w:rPr>
        <w:t>одинакового</w:t>
      </w:r>
      <w:r w:rsidRPr="001F61C4">
        <w:rPr>
          <w:b/>
          <w:sz w:val="28"/>
        </w:rPr>
        <w:t xml:space="preserve"> времени обработки</w:t>
      </w:r>
    </w:p>
    <w:p w:rsidR="001F61C4" w:rsidRDefault="001F61C4" w:rsidP="001F61C4">
      <w:pPr>
        <w:jc w:val="center"/>
        <w:rPr>
          <w:rFonts w:eastAsiaTheme="minorEastAsia"/>
          <w:b/>
          <w:sz w:val="28"/>
        </w:rPr>
      </w:pPr>
      <w:bookmarkStart w:id="0" w:name="_GoBack"/>
      <w:bookmarkEnd w:id="0"/>
      <w:r w:rsidRPr="001F61C4">
        <w:rPr>
          <w:rFonts w:ascii="CMBX12" w:hAnsi="CMBX12" w:cs="CMBX12"/>
          <w:b/>
          <w:bCs/>
          <w:szCs w:val="24"/>
        </w:rPr>
        <w:t>T.C.E.</w:t>
      </w:r>
      <w:r w:rsidRPr="001F61C4">
        <w:rPr>
          <w:rFonts w:asciiTheme="minorHAnsi" w:hAnsiTheme="minorHAnsi" w:cs="CMBX12"/>
          <w:b/>
          <w:bCs/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i/>
                <w:sz w:val="28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 w:val="28"/>
              </w:rPr>
              <m:t>Ченг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</w:rPr>
              <m:t>1</m:t>
            </m:r>
          </m:sup>
        </m:sSup>
      </m:oMath>
      <w:r w:rsidRPr="001F61C4">
        <w:rPr>
          <w:b/>
          <w:sz w:val="28"/>
        </w:rPr>
        <w:t xml:space="preserve">, </w:t>
      </w:r>
      <m:oMath>
        <m:sSup>
          <m:sSupPr>
            <m:ctrlPr>
              <w:rPr>
                <w:rFonts w:ascii="Cambria Math" w:hAnsi="Cambria Math"/>
                <w:b/>
                <w:i/>
                <w:sz w:val="28"/>
              </w:rPr>
            </m:ctrlPr>
          </m:sSupPr>
          <m:e>
            <w:proofErr w:type="gramStart"/>
            <m:r>
              <m:rPr>
                <m:sty m:val="bi"/>
              </m:rPr>
              <w:rPr>
                <w:rFonts w:ascii="Cambria Math" w:hAnsi="Cambria Math"/>
                <w:sz w:val="28"/>
              </w:rPr>
              <m:t>Дж</m:t>
            </m:r>
            <w:proofErr w:type="gramEnd"/>
            <m:r>
              <m:rPr>
                <m:sty m:val="bi"/>
              </m:rPr>
              <w:rPr>
                <w:rFonts w:ascii="Cambria Math" w:hAnsi="Cambria Math"/>
                <w:sz w:val="28"/>
              </w:rPr>
              <m:t>.Дж. Юань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</w:rPr>
              <m:t>1,2</m:t>
            </m:r>
          </m:sup>
        </m:sSup>
      </m:oMath>
      <w:r w:rsidRPr="001F61C4">
        <w:rPr>
          <w:b/>
          <w:sz w:val="28"/>
        </w:rPr>
        <w:t xml:space="preserve"> </w:t>
      </w:r>
      <w:r w:rsidRPr="00600C2B">
        <w:rPr>
          <w:sz w:val="28"/>
        </w:rPr>
        <w:t>и</w:t>
      </w:r>
      <w:r w:rsidRPr="001F61C4">
        <w:rPr>
          <w:b/>
          <w:sz w:val="28"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i/>
                <w:sz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</w:rPr>
              <m:t>З.Ван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</w:rPr>
              <m:t>1,2</m:t>
            </m:r>
          </m:sup>
        </m:sSup>
      </m:oMath>
    </w:p>
    <w:p w:rsidR="001F61C4" w:rsidRPr="001F61C4" w:rsidRDefault="001F61C4" w:rsidP="001F61C4">
      <w:pPr>
        <w:jc w:val="center"/>
      </w:pPr>
      <w:r w:rsidRPr="001F61C4">
        <w:t xml:space="preserve">1 Департамент управления, Гонконгский политехнический университет, </w:t>
      </w:r>
      <w:proofErr w:type="spellStart"/>
      <w:r w:rsidRPr="001F61C4">
        <w:t>Хунг</w:t>
      </w:r>
      <w:proofErr w:type="spellEnd"/>
      <w:r w:rsidRPr="001F61C4">
        <w:t xml:space="preserve"> </w:t>
      </w:r>
      <w:proofErr w:type="spellStart"/>
      <w:r w:rsidRPr="001F61C4">
        <w:t>Хом</w:t>
      </w:r>
      <w:proofErr w:type="spellEnd"/>
      <w:r w:rsidRPr="001F61C4">
        <w:t xml:space="preserve">, </w:t>
      </w:r>
      <w:proofErr w:type="spellStart"/>
      <w:r w:rsidRPr="001F61C4">
        <w:t>Коулун</w:t>
      </w:r>
      <w:proofErr w:type="spellEnd"/>
      <w:r w:rsidRPr="001F61C4">
        <w:t>, Гонконг, Китайская Народная Республика</w:t>
      </w:r>
    </w:p>
    <w:p w:rsidR="001F61C4" w:rsidRDefault="001F61C4" w:rsidP="001F61C4">
      <w:pPr>
        <w:jc w:val="center"/>
      </w:pPr>
      <w:r w:rsidRPr="001F61C4">
        <w:t xml:space="preserve">2 Математический факультет, Университет Чжэнчжоу, Чжэнчжоу, </w:t>
      </w:r>
      <w:proofErr w:type="spellStart"/>
      <w:r w:rsidRPr="001F61C4">
        <w:t>Хэнань</w:t>
      </w:r>
      <w:proofErr w:type="spellEnd"/>
      <w:r w:rsidRPr="001F61C4">
        <w:t xml:space="preserve"> 450052, Китайская Народная Республика</w:t>
      </w:r>
    </w:p>
    <w:p w:rsidR="001F61C4" w:rsidRDefault="001F61C4" w:rsidP="001F61C4">
      <w:pPr>
        <w:rPr>
          <w:b/>
        </w:rPr>
      </w:pPr>
      <w:r w:rsidRPr="001F61C4">
        <w:rPr>
          <w:b/>
        </w:rPr>
        <w:t>АННОТАЦИЯ</w:t>
      </w:r>
    </w:p>
    <w:p w:rsidR="001F61C4" w:rsidRDefault="001F61C4" w:rsidP="001F61C4">
      <w:r w:rsidRPr="001F61C4">
        <w:t xml:space="preserve">Для минимизации регулярной целевой функции мы рассматриваем задачу планирования параллельного пакетирования для одной машины с отношениями предшествования, датами выпуска и </w:t>
      </w:r>
      <w:r w:rsidR="00923C27">
        <w:t xml:space="preserve">с </w:t>
      </w:r>
      <w:r w:rsidR="005833DC" w:rsidRPr="005833DC">
        <w:t>одинаковым</w:t>
      </w:r>
      <w:r w:rsidRPr="001F61C4">
        <w:t xml:space="preserve"> временем обработки. Когда время обраб</w:t>
      </w:r>
      <w:r>
        <w:t>отки составляет единицу, мы полагаем</w:t>
      </w:r>
      <w:r w:rsidR="00923C27">
        <w:t xml:space="preserve"> время выполнения оптимального алгоритма</w:t>
      </w:r>
      <w:r>
        <w:t xml:space="preserve">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Pr="001F61C4">
        <w:t xml:space="preserve">. Когда нет предшествующих отношений, мы решаем эту проблему путем динамического программирования за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)</m:t>
        </m:r>
        <w:proofErr w:type="gramStart"/>
      </m:oMath>
      <w:r w:rsidR="00923C27" w:rsidRPr="001F61C4">
        <w:t>.</w:t>
      </w:r>
      <w:proofErr w:type="gramEnd"/>
      <w:r w:rsidR="00923C27" w:rsidRPr="001F61C4">
        <w:t xml:space="preserve"> </w:t>
      </w:r>
      <w:r w:rsidRPr="001F61C4">
        <w:t xml:space="preserve"> </w:t>
      </w:r>
      <w:proofErr w:type="gramStart"/>
      <w:r w:rsidRPr="001F61C4">
        <w:t>в</w:t>
      </w:r>
      <w:proofErr w:type="gramEnd"/>
      <w:r w:rsidRPr="001F61C4">
        <w:t>ремени. Когда отн</w:t>
      </w:r>
      <w:r w:rsidR="005833DC">
        <w:t>ошения предшествования «</w:t>
      </w:r>
      <w:r w:rsidR="009C6C6A">
        <w:t>слоисто завершены</w:t>
      </w:r>
      <w:r w:rsidRPr="001F61C4">
        <w:t xml:space="preserve">», мы решаем эту проблему с помощью алгоритма динамического программирования, который выполняется за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7</m:t>
            </m:r>
          </m:sup>
        </m:sSup>
        <m:r>
          <w:rPr>
            <w:rFonts w:ascii="Cambria Math" w:hAnsi="Cambria Math"/>
          </w:rPr>
          <m:t>)</m:t>
        </m:r>
        <w:proofErr w:type="gramStart"/>
      </m:oMath>
      <w:r w:rsidR="00923C27" w:rsidRPr="001F61C4">
        <w:t>.</w:t>
      </w:r>
      <w:proofErr w:type="gramEnd"/>
      <w:r w:rsidR="00923C27" w:rsidRPr="001F61C4">
        <w:t xml:space="preserve">  </w:t>
      </w:r>
      <w:proofErr w:type="gramStart"/>
      <w:r w:rsidRPr="001F61C4">
        <w:t>в</w:t>
      </w:r>
      <w:proofErr w:type="gramEnd"/>
      <w:r w:rsidRPr="001F61C4">
        <w:t>ремени. Для задачи минимизации полного взвеше</w:t>
      </w:r>
      <w:r w:rsidR="00923C27">
        <w:t xml:space="preserve">нного времени завершения мы полагаем время </w:t>
      </w:r>
      <w:r w:rsidRPr="001F61C4">
        <w:t xml:space="preserve">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="00923C27">
        <w:rPr>
          <w:rFonts w:eastAsiaTheme="minorEastAsia"/>
        </w:rPr>
        <w:t xml:space="preserve"> для</w:t>
      </w:r>
      <w:r w:rsidR="005833DC">
        <w:rPr>
          <w:rFonts w:eastAsiaTheme="minorEastAsia"/>
        </w:rPr>
        <w:t xml:space="preserve"> </w:t>
      </w:r>
      <w:r w:rsidR="005833DC">
        <w:t xml:space="preserve">алгоритма </w:t>
      </w:r>
      <w:r w:rsidR="00923C27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hAnsi="Cambria Math"/>
          </w:rPr>
          <m:t>-</m:t>
        </m:r>
      </m:oMath>
      <w:r w:rsidR="00923C27">
        <w:t xml:space="preserve"> аппроксимации</w:t>
      </w:r>
      <w:r w:rsidRPr="001F61C4">
        <w:t>. Для задачи минимизаци</w:t>
      </w:r>
      <w:r w:rsidR="008A2A8E">
        <w:t xml:space="preserve">и рабочего времени мы полагаем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="008A2A8E">
        <w:rPr>
          <w:rFonts w:eastAsiaTheme="minorEastAsia"/>
        </w:rPr>
        <w:t xml:space="preserve"> </w:t>
      </w:r>
      <w:r w:rsidRPr="001F61C4">
        <w:t xml:space="preserve"> </w:t>
      </w:r>
      <w:r w:rsidR="008A2A8E">
        <w:t>время для оптимального</w:t>
      </w:r>
      <w:r w:rsidRPr="001F61C4">
        <w:t xml:space="preserve"> алгоритм</w:t>
      </w:r>
      <w:r w:rsidR="008A2A8E">
        <w:t>а</w:t>
      </w:r>
      <w:r w:rsidRPr="001F61C4">
        <w:t xml:space="preserve"> и выражение минимального рабочего времени.</w:t>
      </w:r>
    </w:p>
    <w:p w:rsidR="008A2A8E" w:rsidRDefault="008A2A8E" w:rsidP="001F61C4">
      <w:r w:rsidRPr="008A2A8E">
        <w:t xml:space="preserve">Ключевые слова: планирование, пакетная обработка, ограничения приоритетов, даты выпуска, </w:t>
      </w:r>
      <w:r w:rsidR="005833DC">
        <w:t>одинаковое время</w:t>
      </w:r>
      <w:r w:rsidRPr="008A2A8E">
        <w:t xml:space="preserve"> обработки, алгоритмы.</w:t>
      </w:r>
    </w:p>
    <w:p w:rsidR="008A2A8E" w:rsidRPr="006749AF" w:rsidRDefault="008A2A8E" w:rsidP="001F61C4">
      <w:pPr>
        <w:rPr>
          <w:b/>
          <w:sz w:val="32"/>
          <w:szCs w:val="28"/>
        </w:rPr>
      </w:pPr>
      <w:r w:rsidRPr="006749AF">
        <w:rPr>
          <w:b/>
          <w:sz w:val="32"/>
          <w:szCs w:val="28"/>
        </w:rPr>
        <w:t>1 Введение и постановка задачи</w:t>
      </w:r>
    </w:p>
    <w:p w:rsidR="008A2A8E" w:rsidRDefault="008A2A8E" w:rsidP="008A2A8E">
      <w:r w:rsidRPr="008A2A8E">
        <w:t xml:space="preserve">Пусть заданы </w:t>
      </w:r>
      <w:r w:rsidRPr="008A2A8E">
        <w:rPr>
          <w:i/>
        </w:rPr>
        <w:t>n</w:t>
      </w:r>
      <w:r w:rsidRPr="008A2A8E">
        <w:t xml:space="preserve"> заданий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8A2A8E">
        <w:t xml:space="preserve">,...,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8A2A8E">
        <w:t xml:space="preserve">  и один компьютер, который может одновременно обрабатывать пакетные задания. Существуют отношения приоритета </w:t>
      </w:r>
      <w:r>
        <w:rPr>
          <w:rFonts w:ascii="Cambria Math" w:hAnsi="Cambria Math"/>
        </w:rPr>
        <w:t>≺</w:t>
      </w:r>
      <w:r>
        <w:t xml:space="preserve"> </w:t>
      </w:r>
      <w:r w:rsidRPr="008A2A8E">
        <w:t xml:space="preserve">между заданиями. Каждое задание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8A2A8E">
        <w:t xml:space="preserve"> имеет целочисленное время обработки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8A2A8E">
        <w:t xml:space="preserve"> и целочисленную дату выпуска</w:t>
      </w:r>
      <w:r w:rsidR="005833DC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8A2A8E">
        <w:t>. Задания обрабатываются пакетами, где пакет является подмножеством заданий</w:t>
      </w:r>
      <w:r>
        <w:t>, и мы требуем, чтобы эти пакеты</w:t>
      </w:r>
      <w:r w:rsidRPr="008A2A8E">
        <w:t xml:space="preserve"> </w:t>
      </w:r>
      <w:r w:rsidR="005833DC">
        <w:t>осуществили</w:t>
      </w:r>
      <w:r>
        <w:t xml:space="preserve"> </w:t>
      </w:r>
      <w:r w:rsidRPr="008A2A8E">
        <w:t xml:space="preserve">раздел </w:t>
      </w:r>
      <w:r w:rsidR="005833DC">
        <w:t>множества</w:t>
      </w:r>
      <w:r w:rsidRPr="008A2A8E">
        <w:t xml:space="preserve"> всех заданий. Время обработки пакета равно наибольшему времени обработки всех заданий в пакете.</w:t>
      </w:r>
    </w:p>
    <w:p w:rsidR="008A2A8E" w:rsidRDefault="008A2A8E" w:rsidP="008A2A8E">
      <w:r w:rsidRPr="008A2A8E">
        <w:t>Предположим, что задана пакетная последовательность (которая указывает порядок обработки определенного пакетного раздела заданий), и мы будем обрабатывать пакетные задания в соответствии с этой пакетной последовательностью. Мы требуем, чтобы время запуска пакета было как минимум максимальной датой выпуска заданий в нем, и это максимальное значение можно рассматривать как дат</w:t>
      </w:r>
      <w:r w:rsidR="004B3C61">
        <w:t>у выпуска пакета. Если</w:t>
      </w:r>
      <w:r w:rsidR="004B3C61" w:rsidRPr="004B3C61">
        <w:t xml:space="preserve"> </w:t>
      </w:r>
      <w:r w:rsidR="004B3C6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4B3C61">
        <w:t xml:space="preserve"> </w:t>
      </w:r>
      <w:r w:rsidRPr="008A2A8E"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8A2A8E">
        <w:t xml:space="preserve"> являются двумя заданиями, такими, что</w:t>
      </w:r>
      <w:r w:rsidR="004B3C61" w:rsidRPr="004B3C6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≺</m:t>
        </m:r>
      </m:oMath>
      <w:r w:rsidR="004B3C61" w:rsidRPr="008A2A8E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8A2A8E">
        <w:t xml:space="preserve">, </w:t>
      </w:r>
      <w:r w:rsidRPr="008A2A8E">
        <w:rPr>
          <w:rFonts w:cs="Times New Roman"/>
        </w:rPr>
        <w:t>мы</w:t>
      </w:r>
      <w:r w:rsidRPr="008A2A8E">
        <w:t xml:space="preserve"> </w:t>
      </w:r>
      <w:r w:rsidRPr="008A2A8E">
        <w:rPr>
          <w:rFonts w:cs="Times New Roman"/>
        </w:rPr>
        <w:t>также</w:t>
      </w:r>
      <w:r w:rsidRPr="008A2A8E">
        <w:t xml:space="preserve"> </w:t>
      </w:r>
      <w:r w:rsidRPr="008A2A8E">
        <w:rPr>
          <w:rFonts w:cs="Times New Roman"/>
        </w:rPr>
        <w:t>требуем</w:t>
      </w:r>
      <w:r w:rsidRPr="008A2A8E">
        <w:t xml:space="preserve">, </w:t>
      </w:r>
      <w:r w:rsidRPr="008A2A8E">
        <w:rPr>
          <w:rFonts w:cs="Times New Roman"/>
        </w:rPr>
        <w:t>чтобы</w:t>
      </w:r>
      <w:r w:rsidRPr="008A2A8E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8A2A8E">
        <w:t xml:space="preserve"> </w:t>
      </w:r>
      <w:r w:rsidRPr="008A2A8E">
        <w:rPr>
          <w:rFonts w:cs="Times New Roman"/>
        </w:rPr>
        <w:t>обрабатывался</w:t>
      </w:r>
      <w:r w:rsidRPr="008A2A8E">
        <w:t xml:space="preserve"> </w:t>
      </w:r>
      <w:r w:rsidRPr="008A2A8E">
        <w:rPr>
          <w:rFonts w:cs="Times New Roman"/>
        </w:rPr>
        <w:t>после</w:t>
      </w:r>
      <w:r w:rsidRPr="008A2A8E">
        <w:t xml:space="preserve"> </w:t>
      </w:r>
      <w:r w:rsidRPr="008A2A8E">
        <w:rPr>
          <w:rFonts w:cs="Times New Roman"/>
        </w:rPr>
        <w:t>времени</w:t>
      </w:r>
      <w:r w:rsidRPr="008A2A8E">
        <w:t xml:space="preserve"> </w:t>
      </w:r>
      <w:r w:rsidRPr="008A2A8E">
        <w:rPr>
          <w:rFonts w:cs="Times New Roman"/>
        </w:rPr>
        <w:t>завершения</w:t>
      </w:r>
      <w:r w:rsidRPr="008A2A8E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8A2A8E">
        <w:t xml:space="preserve">; </w:t>
      </w:r>
      <w:r w:rsidRPr="008A2A8E">
        <w:rPr>
          <w:rFonts w:cs="Times New Roman"/>
        </w:rPr>
        <w:t>поэтому</w:t>
      </w:r>
      <w:r w:rsidR="004B3C61" w:rsidRPr="004B3C61">
        <w:rPr>
          <w:rFonts w:cs="Times New Roman"/>
        </w:rPr>
        <w:t xml:space="preserve"> </w:t>
      </w:r>
      <w:r w:rsidRPr="008A2A8E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4B3C61">
        <w:t xml:space="preserve"> </w:t>
      </w:r>
      <w:r w:rsidR="004B3C61" w:rsidRPr="008A2A8E"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4B3C61" w:rsidRPr="004B3C61">
        <w:rPr>
          <w:rFonts w:eastAsiaTheme="minorEastAsia"/>
        </w:rPr>
        <w:t xml:space="preserve"> </w:t>
      </w:r>
      <w:r w:rsidRPr="008A2A8E">
        <w:rPr>
          <w:rFonts w:cs="Times New Roman"/>
        </w:rPr>
        <w:t>не</w:t>
      </w:r>
      <w:r w:rsidRPr="008A2A8E">
        <w:t xml:space="preserve"> </w:t>
      </w:r>
      <w:r w:rsidRPr="008A2A8E">
        <w:rPr>
          <w:rFonts w:cs="Times New Roman"/>
        </w:rPr>
        <w:t>могут</w:t>
      </w:r>
      <w:r w:rsidRPr="008A2A8E">
        <w:t xml:space="preserve"> </w:t>
      </w:r>
      <w:r w:rsidRPr="008A2A8E">
        <w:rPr>
          <w:rFonts w:cs="Times New Roman"/>
        </w:rPr>
        <w:t>быть</w:t>
      </w:r>
      <w:r w:rsidRPr="008A2A8E">
        <w:t xml:space="preserve"> </w:t>
      </w:r>
      <w:r w:rsidRPr="008A2A8E">
        <w:rPr>
          <w:rFonts w:cs="Times New Roman"/>
        </w:rPr>
        <w:t>обработаны</w:t>
      </w:r>
      <w:r w:rsidRPr="008A2A8E">
        <w:t xml:space="preserve"> </w:t>
      </w:r>
      <w:r w:rsidRPr="008A2A8E">
        <w:rPr>
          <w:rFonts w:cs="Times New Roman"/>
        </w:rPr>
        <w:t>в</w:t>
      </w:r>
      <w:r w:rsidRPr="008A2A8E">
        <w:t xml:space="preserve"> </w:t>
      </w:r>
      <w:r w:rsidRPr="008A2A8E">
        <w:rPr>
          <w:rFonts w:cs="Times New Roman"/>
        </w:rPr>
        <w:t>одном</w:t>
      </w:r>
      <w:r w:rsidRPr="008A2A8E">
        <w:t xml:space="preserve"> </w:t>
      </w:r>
      <w:r w:rsidRPr="008A2A8E">
        <w:rPr>
          <w:rFonts w:cs="Times New Roman"/>
        </w:rPr>
        <w:t>пакете</w:t>
      </w:r>
      <w:r w:rsidRPr="008A2A8E">
        <w:t xml:space="preserve">. </w:t>
      </w:r>
      <w:r w:rsidRPr="008A2A8E">
        <w:rPr>
          <w:rFonts w:cs="Times New Roman"/>
        </w:rPr>
        <w:t>Время</w:t>
      </w:r>
      <w:r w:rsidRPr="008A2A8E">
        <w:t xml:space="preserve"> </w:t>
      </w:r>
      <w:r w:rsidRPr="008A2A8E">
        <w:rPr>
          <w:rFonts w:cs="Times New Roman"/>
        </w:rPr>
        <w:t>завершения</w:t>
      </w:r>
      <w:r w:rsidRPr="008A2A8E">
        <w:t xml:space="preserve"> </w:t>
      </w:r>
      <w:r w:rsidRPr="008A2A8E">
        <w:rPr>
          <w:rFonts w:cs="Times New Roman"/>
        </w:rPr>
        <w:t>всех</w:t>
      </w:r>
      <w:r w:rsidRPr="008A2A8E">
        <w:t xml:space="preserve"> </w:t>
      </w:r>
      <w:r w:rsidRPr="008A2A8E">
        <w:rPr>
          <w:rFonts w:cs="Times New Roman"/>
        </w:rPr>
        <w:t>заданий</w:t>
      </w:r>
      <w:r w:rsidRPr="008A2A8E">
        <w:t xml:space="preserve"> </w:t>
      </w:r>
      <w:r w:rsidRPr="008A2A8E">
        <w:rPr>
          <w:rFonts w:cs="Times New Roman"/>
        </w:rPr>
        <w:t>в</w:t>
      </w:r>
      <w:r w:rsidRPr="008A2A8E">
        <w:t xml:space="preserve"> </w:t>
      </w:r>
      <w:r w:rsidRPr="008A2A8E">
        <w:rPr>
          <w:rFonts w:cs="Times New Roman"/>
        </w:rPr>
        <w:t>пакете</w:t>
      </w:r>
      <w:r w:rsidRPr="008A2A8E">
        <w:t xml:space="preserve"> </w:t>
      </w:r>
      <w:r w:rsidRPr="008A2A8E">
        <w:rPr>
          <w:rFonts w:cs="Times New Roman"/>
        </w:rPr>
        <w:t>определяется</w:t>
      </w:r>
      <w:r w:rsidRPr="008A2A8E">
        <w:t xml:space="preserve"> как время завершения пакета. Следуя [1] и [7], мы назовем эту модель проблемой планирования параллельного пакетирования и обозначим ее как</w:t>
      </w:r>
    </w:p>
    <w:p w:rsidR="004B3C61" w:rsidRPr="004B3C61" w:rsidRDefault="004B3C61" w:rsidP="004B3C61">
      <w:pPr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 xml:space="preserve">1|prec;p-batch;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|f</m:t>
        </m:r>
      </m:oMath>
      <w:r w:rsidRPr="004B3C61">
        <w:rPr>
          <w:rFonts w:eastAsiaTheme="minorEastAsia"/>
        </w:rPr>
        <w:t>,</w:t>
      </w:r>
    </w:p>
    <w:p w:rsidR="004B3C61" w:rsidRDefault="004B3C61" w:rsidP="005833DC">
      <w:pPr>
        <w:ind w:firstLine="0"/>
      </w:pPr>
      <w:r w:rsidRPr="004B3C61">
        <w:t xml:space="preserve">где </w:t>
      </w:r>
      <m:oMath>
        <m:r>
          <w:rPr>
            <w:rFonts w:ascii="Cambria Math" w:hAnsi="Cambria Math"/>
          </w:rPr>
          <m:t>f</m:t>
        </m:r>
      </m:oMath>
      <w:r w:rsidRPr="004B3C61">
        <w:t xml:space="preserve"> - это целевая функция, которая является функцией времени завершения задания</w:t>
      </w:r>
      <w:proofErr w:type="gramStart"/>
      <w:r w:rsidRPr="004B3C6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  <w:proofErr w:type="gramEnd"/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8A2A8E">
        <w:t xml:space="preserve"> </w:t>
      </w:r>
      <w:r w:rsidR="005833DC">
        <w:t xml:space="preserve"> по заданному расписанию</w:t>
      </w:r>
      <w:r w:rsidRPr="004B3C61">
        <w:t xml:space="preserve">, </w:t>
      </w:r>
      <w:r>
        <w:t xml:space="preserve">и </w:t>
      </w:r>
      <w:r w:rsidRPr="004B3C61">
        <w:t xml:space="preserve">которая должна быть минимизирована. В этой статье мы будем предполагать, что целевая функция </w:t>
      </w:r>
      <m:oMath>
        <m:r>
          <w:rPr>
            <w:rFonts w:ascii="Cambria Math" w:hAnsi="Cambria Math"/>
          </w:rPr>
          <m:t>f</m:t>
        </m:r>
      </m:oMath>
      <w:r>
        <w:t xml:space="preserve"> регулярна [1], т. е</w:t>
      </w:r>
      <w:r w:rsidRPr="004B3C61">
        <w:t xml:space="preserve">. </w:t>
      </w:r>
      <m:oMath>
        <m:r>
          <w:rPr>
            <w:rFonts w:ascii="Cambria Math" w:hAnsi="Cambria Math"/>
          </w:rPr>
          <m:t>f</m:t>
        </m:r>
      </m:oMath>
      <w:r w:rsidRPr="004B3C61">
        <w:t xml:space="preserve"> неубывает в</w:t>
      </w:r>
      <w:proofErr w:type="gramStart"/>
      <w:r w:rsidRPr="004B3C6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  <w:proofErr w:type="gramEnd"/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4B3C61">
        <w:t>.</w:t>
      </w:r>
    </w:p>
    <w:p w:rsidR="004B3C61" w:rsidRDefault="004B3C61" w:rsidP="004B3C61">
      <w:r w:rsidRPr="004B3C61">
        <w:t xml:space="preserve">Для задачи </w:t>
      </w:r>
      <m:oMath>
        <m:r>
          <w:rPr>
            <w:rFonts w:ascii="Cambria Math" w:hAnsi="Cambria Math"/>
          </w:rPr>
          <m:t xml:space="preserve">1|prec;p-batch;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|f</m:t>
        </m:r>
      </m:oMath>
      <w:r w:rsidRPr="004B3C61">
        <w:t>, возможное расписание задается последовательностью</w:t>
      </w:r>
    </w:p>
    <w:p w:rsidR="004B3C61" w:rsidRPr="004B3C61" w:rsidRDefault="004B3C61" w:rsidP="004B3C61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BS=(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,…,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:rsidR="004B3C61" w:rsidRDefault="004B3C61" w:rsidP="005833DC">
      <w:pPr>
        <w:ind w:firstLine="0"/>
      </w:pPr>
      <w:r w:rsidRPr="004B3C61">
        <w:t xml:space="preserve">такой, что для любой пары заданий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A5376E">
        <w:t xml:space="preserve"> </w:t>
      </w:r>
      <w:r w:rsidR="00A5376E" w:rsidRPr="008A2A8E"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4B3C61">
        <w:t xml:space="preserve"> с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≺</m:t>
        </m:r>
      </m:oMath>
      <w:r w:rsidR="00A5376E" w:rsidRPr="008A2A8E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4B3C61">
        <w:t xml:space="preserve">, </w:t>
      </w:r>
      <w:r w:rsidRPr="004B3C61">
        <w:rPr>
          <w:rFonts w:cs="Times New Roman"/>
        </w:rPr>
        <w:t>если</w:t>
      </w:r>
      <w:r w:rsidRPr="004B3C6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A5376E" w:rsidRPr="00A5376E">
        <w:rPr>
          <w:rFonts w:eastAsiaTheme="minorEastAsia"/>
        </w:rPr>
        <w:t xml:space="preserve"> </w:t>
      </w:r>
      <w:r w:rsidRPr="004B3C61">
        <w:rPr>
          <w:rFonts w:cs="Times New Roman"/>
        </w:rPr>
        <w:t>и</w:t>
      </w:r>
      <w:r w:rsidRPr="004B3C6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 w:rsidRPr="004B3C61">
        <w:t xml:space="preserve">, </w:t>
      </w:r>
      <w:r w:rsidRPr="004B3C61">
        <w:rPr>
          <w:rFonts w:cs="Times New Roman"/>
        </w:rPr>
        <w:t>то</w:t>
      </w:r>
      <w:r w:rsidR="00A5376E">
        <w:t xml:space="preserve"> </w:t>
      </w:r>
      <w:r w:rsidR="00A5376E" w:rsidRPr="00A5376E">
        <w:rPr>
          <w:i/>
        </w:rPr>
        <w:t xml:space="preserve">x &lt; </w:t>
      </w:r>
      <w:r w:rsidRPr="00A5376E">
        <w:rPr>
          <w:i/>
        </w:rPr>
        <w:t>y</w:t>
      </w:r>
      <w:r w:rsidRPr="004B3C61">
        <w:t xml:space="preserve">. </w:t>
      </w:r>
      <w:r w:rsidRPr="004B3C61">
        <w:rPr>
          <w:rFonts w:cs="Times New Roman"/>
        </w:rPr>
        <w:t>Поскольку</w:t>
      </w:r>
      <w:r w:rsidRPr="004B3C61">
        <w:t xml:space="preserve"> целевая функция является регулярной, мы предполагаем, что все задания в одном и том же пакете запускаются одновременно в самое ближайшее время запуска. Следовательно, время начала каждо</w:t>
      </w:r>
      <w:r w:rsidR="00A5376E">
        <w:t>го</w:t>
      </w:r>
      <w:r w:rsidRPr="004B3C61">
        <w:t xml:space="preserve"> </w:t>
      </w:r>
      <w:r w:rsidR="00A5376E">
        <w:lastRenderedPageBreak/>
        <w:t>пакета</w:t>
      </w:r>
      <w:r w:rsidRPr="004B3C61">
        <w:t xml:space="preserve"> определ</w:t>
      </w:r>
      <w:r w:rsidR="00A5376E">
        <w:t>яется последовательностью пакетов. Для каждого пакета</w:t>
      </w:r>
      <w:r w:rsidRPr="004B3C61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Pr="004B3C61">
        <w:t xml:space="preserve">, если время начала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Pr="004B3C61">
        <w:t xml:space="preserve"> равно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Pr="004B3C61">
        <w:t xml:space="preserve">, тогда время завершения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Pr="004B3C61">
        <w:t xml:space="preserve"> просто</w:t>
      </w:r>
    </w:p>
    <w:p w:rsidR="00A5376E" w:rsidRDefault="00AA2209" w:rsidP="00A5376E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∈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func>
      </m:oMath>
      <w:r w:rsidR="00A5376E">
        <w:rPr>
          <w:rFonts w:eastAsiaTheme="minorEastAsia"/>
        </w:rPr>
        <w:t>.</w:t>
      </w:r>
    </w:p>
    <w:p w:rsidR="00A5376E" w:rsidRDefault="00A5376E" w:rsidP="004B3C61">
      <w:r w:rsidRPr="00A5376E">
        <w:t>Проблема параллельного</w:t>
      </w:r>
      <w:r w:rsidR="005833DC">
        <w:t xml:space="preserve"> </w:t>
      </w:r>
      <w:r w:rsidR="005833DC" w:rsidRPr="00A5376E">
        <w:t>пакетного</w:t>
      </w:r>
      <w:r w:rsidRPr="00A5376E">
        <w:t xml:space="preserve"> планирования является одной из важных современных моделей планирования, которой уделяется большое внимание в литературе. Фундаментальная модель задачи параллельного пакетного планирования была впервые представлена</w:t>
      </w:r>
      <w:proofErr w:type="gramStart"/>
      <w:r>
        <w:t xml:space="preserve"> Л</w:t>
      </w:r>
      <w:proofErr w:type="gramEnd"/>
      <w:r>
        <w:t>и и др</w:t>
      </w:r>
      <w:r w:rsidRPr="00A5376E">
        <w:t xml:space="preserve">. в [8] с ограничением на то, что количество заданий в каждом пакете ограничено числом </w:t>
      </w:r>
      <w:r w:rsidRPr="00A5376E">
        <w:rPr>
          <w:i/>
        </w:rPr>
        <w:t>b</w:t>
      </w:r>
      <w:r w:rsidRPr="00A5376E">
        <w:t xml:space="preserve">, которое обозначается </w:t>
      </w:r>
      <m:oMath>
        <m:r>
          <w:rPr>
            <w:rFonts w:ascii="Cambria Math" w:hAnsi="Cambria Math"/>
          </w:rPr>
          <m:t xml:space="preserve">1|p-batch; 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&lt;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|f</m:t>
        </m:r>
      </m:oMath>
      <w:r w:rsidRPr="00A5376E">
        <w:t>. Эта ограниченная модель мотивируется операциями обжига при производстве полупроводников [8]. Например, партия интегральных микросх</w:t>
      </w:r>
      <w:r>
        <w:t>ем (зад</w:t>
      </w:r>
      <w:r w:rsidR="00094CD4">
        <w:t>а</w:t>
      </w:r>
      <w:r>
        <w:t>ний</w:t>
      </w:r>
      <w:r w:rsidRPr="00A5376E">
        <w:t xml:space="preserve">) помещается в печь ограниченного размера, чтобы проверить их термостойкость. </w:t>
      </w:r>
      <w:r>
        <w:t>Микросхемы</w:t>
      </w:r>
      <w:r w:rsidRPr="00A5376E">
        <w:t xml:space="preserve"> нагреваются внутри печи</w:t>
      </w:r>
      <w:r>
        <w:t xml:space="preserve"> до тех пор, пока не сгорят все. Время выгорания микросхем</w:t>
      </w:r>
      <w:r w:rsidRPr="00A5376E">
        <w:t xml:space="preserve"> (время обработки задани</w:t>
      </w:r>
      <w:r>
        <w:t>я) может быть разным. Когда микросхема</w:t>
      </w:r>
      <w:r w:rsidRPr="00A5376E">
        <w:t xml:space="preserve"> сгорела, она должна ждать внут</w:t>
      </w:r>
      <w:r>
        <w:t>ри печи, пока не сгорят все микросхемы</w:t>
      </w:r>
      <w:r w:rsidRPr="00A5376E">
        <w:t>. Следо</w:t>
      </w:r>
      <w:r w:rsidR="00AE4B1F">
        <w:t>вательно, время обработки партии</w:t>
      </w:r>
      <w:r w:rsidRPr="00A5376E">
        <w:t xml:space="preserve"> </w:t>
      </w:r>
      <w:r w:rsidR="00AE4B1F">
        <w:t>микро</w:t>
      </w:r>
      <w:r w:rsidRPr="00A5376E">
        <w:t xml:space="preserve">схем - это время обработки </w:t>
      </w:r>
      <w:r w:rsidR="00AE4B1F">
        <w:t>самого длинного задания в партии</w:t>
      </w:r>
      <w:r w:rsidRPr="00A5376E">
        <w:t>.</w:t>
      </w:r>
    </w:p>
    <w:p w:rsidR="00AE4B1F" w:rsidRDefault="00AE4B1F" w:rsidP="004B3C61">
      <w:r w:rsidRPr="00AE4B1F">
        <w:t>Подробное обсуждение неограниченной версии исследуемой проблемы приведено в [2]. Эта неограниченная модель может быть применена, например, к си</w:t>
      </w:r>
      <w:r w:rsidR="00094CD4">
        <w:t>туациям, когда содержимое партии</w:t>
      </w:r>
      <w:r>
        <w:t xml:space="preserve"> необходимо закалит</w:t>
      </w:r>
      <w:r w:rsidRPr="00AE4B1F">
        <w:t>ь в достаточно больш</w:t>
      </w:r>
      <w:r>
        <w:t>ой печи, и поэтому размер партии</w:t>
      </w:r>
      <w:r w:rsidRPr="00AE4B1F">
        <w:t xml:space="preserve"> не ограничен [2].</w:t>
      </w:r>
    </w:p>
    <w:p w:rsidR="00AE4B1F" w:rsidRDefault="00AE4B1F" w:rsidP="004B3C61">
      <w:r w:rsidRPr="00AE4B1F">
        <w:t>Последние разработки по этой теме можно найти в книге [1] и на сайте [3]. Кроме того, в [4], [6], [9] и [10] представлены новые результаты сложности по проблеме параллельного пакетного планирования с учетом дат выпуска. Мы будем рассматривать только неограниченную версию задачи параллельного пакетного планирования.</w:t>
      </w:r>
    </w:p>
    <w:p w:rsidR="00AE4B1F" w:rsidRDefault="00AE4B1F" w:rsidP="004B3C61">
      <w:r w:rsidRPr="00AE4B1F">
        <w:t xml:space="preserve">Для задачи </w:t>
      </w:r>
      <m:oMath>
        <m:r>
          <w:rPr>
            <w:rFonts w:ascii="Cambria Math" w:hAnsi="Cambria Math"/>
          </w:rPr>
          <m:t>1|prec;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=p;p-batch;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|f</m:t>
        </m:r>
      </m:oMath>
      <w:r w:rsidRPr="00AE4B1F">
        <w:t xml:space="preserve"> в [1] подразумевается, что для каждой регулярной целевой функции существует алгоритм времени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="002B4B93">
        <w:rPr>
          <w:rFonts w:eastAsiaTheme="minorEastAsia"/>
        </w:rPr>
        <w:t xml:space="preserve">. </w:t>
      </w:r>
      <w:r w:rsidRPr="00AE4B1F">
        <w:t xml:space="preserve">Для задачи </w:t>
      </w:r>
      <m:oMath>
        <m:r>
          <w:rPr>
            <w:rFonts w:ascii="Cambria Math" w:hAnsi="Cambria Math"/>
          </w:rPr>
          <m:t>1|prec;p-batch|f</m:t>
        </m:r>
      </m:oMath>
      <w:r w:rsidR="002B4B93">
        <w:t>, Чэн и др.</w:t>
      </w:r>
      <w:r w:rsidRPr="00AE4B1F">
        <w:t xml:space="preserve"> [5] недавно показали, что даже самые простые задачи </w:t>
      </w:r>
      <m:oMath>
        <m:r>
          <w:rPr>
            <w:rFonts w:ascii="Cambria Math" w:hAnsi="Cambria Math"/>
          </w:rPr>
          <m:t>1|chains;p-batch|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 w:rsidRPr="00AE4B1F">
        <w:t xml:space="preserve"> и </w:t>
      </w:r>
      <m:oMath>
        <m:r>
          <w:rPr>
            <w:rFonts w:ascii="Cambria Math" w:hAnsi="Cambria Math"/>
          </w:rPr>
          <m:t>1|chains;p-batch|</m:t>
        </m:r>
        <m:nary>
          <m:naryPr>
            <m:chr m:val="∑"/>
            <m:limLoc m:val="undOvr"/>
            <m:subHide m:val="on"/>
            <m:supHide m:val="on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nary>
      </m:oMath>
      <w:r w:rsidR="002B4B93" w:rsidRPr="002B4B93">
        <w:rPr>
          <w:rFonts w:eastAsiaTheme="minorEastAsia"/>
        </w:rPr>
        <w:t xml:space="preserve"> </w:t>
      </w:r>
      <w:r w:rsidRPr="00AE4B1F">
        <w:t>сильно NP-трудны.</w:t>
      </w:r>
    </w:p>
    <w:p w:rsidR="004B3C61" w:rsidRDefault="002B4B93" w:rsidP="004B3C61">
      <w:r w:rsidRPr="002B4B93">
        <w:t xml:space="preserve">Мы рассматриваем задачу </w:t>
      </w:r>
      <m:oMath>
        <m:r>
          <w:rPr>
            <w:rFonts w:ascii="Cambria Math" w:hAnsi="Cambria Math"/>
          </w:rPr>
          <m:t>1|prec;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=p;p-batch;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|f</m:t>
        </m:r>
      </m:oMath>
      <w:r w:rsidRPr="002B4B93">
        <w:t xml:space="preserve">. В [3] сообщается, что сложность задачи </w:t>
      </w:r>
      <m:oMath>
        <m:r>
          <w:rPr>
            <w:rFonts w:ascii="Cambria Math" w:hAnsi="Cambria Math"/>
          </w:rPr>
          <m:t>1|prec;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=1;p-batch;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|f</m:t>
        </m:r>
      </m:oMath>
      <w:r w:rsidRPr="002B4B93">
        <w:t xml:space="preserve"> неизвестна даже для таких обычных регулярных целевых функций, как </w:t>
      </w:r>
      <w:r>
        <w:t>время выполнения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max</m:t>
        </m:r>
        <m:r>
          <m:rPr>
            <m:sty m:val="p"/>
          </m:rPr>
          <w:rPr>
            <w:rFonts w:ascii="Cambria Math" w:eastAsiaTheme="minorEastAsia" w:hAnsi="Cambria Math"/>
          </w:rPr>
          <m:t>⁡</m:t>
        </m:r>
        <m:r>
          <w:rPr>
            <w:rFonts w:ascii="Cambria Math" w:eastAsiaTheme="minorEastAsia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}</m:t>
        </m:r>
      </m:oMath>
      <w:r w:rsidRPr="002B4B93">
        <w:t xml:space="preserve">; максимальная задержка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max</m:t>
        </m:r>
        <m:r>
          <m:rPr>
            <m:sty m:val="p"/>
          </m:rPr>
          <w:rPr>
            <w:rFonts w:ascii="Cambria Math" w:eastAsiaTheme="minorEastAsia" w:hAnsi="Cambria Math"/>
          </w:rPr>
          <m:t>⁡</m:t>
        </m:r>
        <m:r>
          <w:rPr>
            <w:rFonts w:ascii="Cambria Math" w:eastAsiaTheme="minorEastAsia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}</m:t>
        </m:r>
      </m:oMath>
      <w:r w:rsidRPr="002B4B93">
        <w:t>;</w:t>
      </w:r>
      <w:r w:rsidR="00B93A10" w:rsidRPr="00B93A10">
        <w:t xml:space="preserve"> </w:t>
      </w:r>
      <w:r w:rsidR="00B93A10">
        <w:t>общее время завершения</w:t>
      </w:r>
      <w:r w:rsidRPr="002B4B93">
        <w:t xml:space="preserve"> </w:t>
      </w:r>
      <m:oMath>
        <m:nary>
          <m:naryPr>
            <m:chr m:val="∑"/>
            <m:limLoc m:val="undOvr"/>
            <m:subHide m:val="on"/>
            <m:supHide m:val="on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nary>
      </m:oMath>
      <w:r w:rsidR="00B93A10">
        <w:t>; и полное опоздание</w:t>
      </w:r>
      <w:r w:rsidRPr="002B4B93">
        <w:t xml:space="preserve"> </w:t>
      </w:r>
      <m:oMath>
        <m:nary>
          <m:naryPr>
            <m:chr m:val="∑"/>
            <m:limLoc m:val="undOvr"/>
            <m:subHide m:val="on"/>
            <m:supHide m:val="on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nary>
      </m:oMath>
      <w:r w:rsidRPr="002B4B93">
        <w:t xml:space="preserve">, 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2B4B93">
        <w:t xml:space="preserve"> - срок оплаты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2B4B93">
        <w:t xml:space="preserve">, 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max</m:t>
        </m:r>
        <m:r>
          <m:rPr>
            <m:sty m:val="p"/>
          </m:rPr>
          <w:rPr>
            <w:rFonts w:ascii="Cambria Math" w:eastAsiaTheme="minorEastAsia" w:hAnsi="Cambria Math"/>
          </w:rPr>
          <m:t>⁡</m:t>
        </m:r>
        <m:r>
          <w:rPr>
            <w:rFonts w:ascii="Cambria Math" w:eastAsiaTheme="minorEastAsia" w:hAnsi="Cambria Math"/>
          </w:rPr>
          <m:t>{0,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}</m:t>
        </m:r>
      </m:oMath>
      <w:r w:rsidRPr="002B4B93">
        <w:t>.</w:t>
      </w:r>
    </w:p>
    <w:p w:rsidR="00B93A10" w:rsidRDefault="00B93A10" w:rsidP="004B3C61">
      <w:r w:rsidRPr="00B93A10">
        <w:t>В эт</w:t>
      </w:r>
      <w:r>
        <w:t>ой статье мы покажем, что задачу</w:t>
      </w:r>
      <w:r w:rsidRPr="00B93A10">
        <w:t xml:space="preserve"> планирования </w:t>
      </w:r>
      <m:oMath>
        <m:r>
          <w:rPr>
            <w:rFonts w:ascii="Cambria Math" w:hAnsi="Cambria Math"/>
          </w:rPr>
          <m:t>1|prec;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=1;p-batch;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|f</m:t>
        </m:r>
      </m:oMath>
      <w:r>
        <w:t xml:space="preserve"> можно</w:t>
      </w:r>
      <w:r w:rsidRPr="00B93A10">
        <w:t xml:space="preserve"> решить за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rPr>
          <w:rFonts w:eastAsiaTheme="minorEastAsia"/>
        </w:rPr>
        <w:t xml:space="preserve"> время</w:t>
      </w:r>
      <w:r w:rsidRPr="00B93A10">
        <w:t xml:space="preserve">, </w:t>
      </w:r>
      <m:oMath>
        <m:r>
          <w:rPr>
            <w:rFonts w:ascii="Cambria Math" w:hAnsi="Cambria Math"/>
          </w:rPr>
          <m:t>1|prec;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=p;p-batch;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|f</m:t>
        </m:r>
      </m:oMath>
      <w:r>
        <w:t xml:space="preserve"> можно</w:t>
      </w:r>
      <w:r w:rsidRPr="00B93A10">
        <w:t xml:space="preserve"> </w:t>
      </w:r>
      <w:proofErr w:type="spellStart"/>
      <w:r w:rsidRPr="00B93A10">
        <w:t>решен</w:t>
      </w:r>
      <w:r>
        <w:t>ить</w:t>
      </w:r>
      <w:proofErr w:type="spellEnd"/>
      <w:r w:rsidRPr="00B93A10">
        <w:t xml:space="preserve"> за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e>
        </m:d>
      </m:oMath>
      <w:r>
        <w:rPr>
          <w:rFonts w:eastAsiaTheme="minorEastAsia"/>
        </w:rPr>
        <w:t xml:space="preserve"> </w:t>
      </w:r>
      <w:r w:rsidRPr="00B93A10">
        <w:t xml:space="preserve"> время, а </w:t>
      </w:r>
      <m:oMath>
        <m:r>
          <w:rPr>
            <w:rFonts w:ascii="Cambria Math" w:hAnsi="Cambria Math"/>
          </w:rPr>
          <m:t>1|</m:t>
        </m:r>
        <m:r>
          <w:rPr>
            <w:rFonts w:ascii="Cambria Math" w:hAnsi="Cambria Math"/>
            <w:lang w:val="en-US"/>
          </w:rPr>
          <m:t>complete</m:t>
        </m:r>
        <m:r>
          <w:rPr>
            <w:rFonts w:ascii="Cambria Math" w:hAnsi="Cambria Math"/>
          </w:rPr>
          <m:t>-prec;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=p;p-batch;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|f</m:t>
        </m:r>
      </m:oMath>
      <w:r>
        <w:t xml:space="preserve"> </w:t>
      </w:r>
      <w:r w:rsidRPr="00B93A10">
        <w:t xml:space="preserve">можно решить за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7</m:t>
                </m:r>
              </m:sup>
            </m:sSup>
          </m:e>
        </m:d>
      </m:oMath>
      <w:r>
        <w:rPr>
          <w:rFonts w:eastAsiaTheme="minorEastAsia"/>
        </w:rPr>
        <w:t xml:space="preserve"> </w:t>
      </w:r>
      <w:r w:rsidRPr="00B93A10">
        <w:t xml:space="preserve"> время. Мы даем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rPr>
          <w:rFonts w:eastAsiaTheme="minorEastAsia"/>
        </w:rPr>
        <w:t xml:space="preserve"> </w:t>
      </w:r>
      <w:r w:rsidRPr="00B93A10">
        <w:t xml:space="preserve"> время алгоритм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-</m:t>
        </m:r>
      </m:oMath>
      <w:r w:rsidRPr="00B93A10">
        <w:t xml:space="preserve">аппроксимации для задачи </w:t>
      </w:r>
      <m:oMath>
        <m:r>
          <w:rPr>
            <w:rFonts w:ascii="Cambria Math" w:hAnsi="Cambria Math"/>
          </w:rPr>
          <m:t>1|prec;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=p;p-batch;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|</m:t>
        </m:r>
        <m:nary>
          <m:naryPr>
            <m:chr m:val="∑"/>
            <m:limLoc m:val="undOvr"/>
            <m:subHide m:val="on"/>
            <m:supHide m:val="on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nary>
      </m:oMath>
      <w:r w:rsidRPr="00B93A10">
        <w:t>. Также показано, что задач</w:t>
      </w:r>
      <w:r w:rsidR="006749AF">
        <w:t>у</w:t>
      </w:r>
      <w:r w:rsidRPr="00B93A10">
        <w:t xml:space="preserve"> </w:t>
      </w:r>
      <m:oMath>
        <m:r>
          <w:rPr>
            <w:rFonts w:ascii="Cambria Math" w:hAnsi="Cambria Math"/>
          </w:rPr>
          <m:t>1|prec;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=p;p-batch;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 w:rsidR="006749AF">
        <w:t xml:space="preserve"> можно</w:t>
      </w:r>
      <w:r w:rsidRPr="00B93A10">
        <w:t xml:space="preserve"> </w:t>
      </w:r>
      <w:r w:rsidR="006749AF">
        <w:t>решить</w:t>
      </w:r>
      <w:r w:rsidRPr="00B93A10">
        <w:t xml:space="preserve"> за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Pr="00B93A10">
        <w:t xml:space="preserve"> время. Кроме того, мы даем выражение минимального рабочего времени.</w:t>
      </w:r>
    </w:p>
    <w:p w:rsidR="006749AF" w:rsidRDefault="006749AF" w:rsidP="004B3C61">
      <w:pPr>
        <w:rPr>
          <w:b/>
          <w:sz w:val="32"/>
          <w:szCs w:val="28"/>
        </w:rPr>
      </w:pPr>
      <w:r w:rsidRPr="006749AF">
        <w:rPr>
          <w:b/>
          <w:sz w:val="32"/>
          <w:szCs w:val="28"/>
        </w:rPr>
        <w:t>2 Изменение даты выпуска</w:t>
      </w:r>
    </w:p>
    <w:p w:rsidR="006749AF" w:rsidRDefault="006749AF" w:rsidP="006749AF">
      <w:pPr>
        <w:ind w:firstLine="0"/>
      </w:pPr>
      <w:r w:rsidRPr="006749AF">
        <w:t xml:space="preserve">Рассмотрим задачу </w:t>
      </w:r>
      <m:oMath>
        <m:r>
          <w:rPr>
            <w:rFonts w:ascii="Cambria Math" w:hAnsi="Cambria Math"/>
          </w:rPr>
          <m:t>1|prec;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=p;p-batch;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|f</m:t>
        </m:r>
      </m:oMath>
      <w:r>
        <w:t xml:space="preserve">, где </w:t>
      </w:r>
      <w:r w:rsidRPr="006749AF">
        <w:rPr>
          <w:i/>
          <w:lang w:val="en-US"/>
        </w:rPr>
        <w:t>f</w:t>
      </w:r>
      <w:r w:rsidRPr="006749AF">
        <w:t xml:space="preserve"> - любая регулярная целевая функция. Эта проблема может быть решена с помощью простого алгоритма.</w:t>
      </w:r>
    </w:p>
    <w:p w:rsidR="006749AF" w:rsidRDefault="006749AF" w:rsidP="006749AF">
      <w:r w:rsidRPr="006749AF">
        <w:t xml:space="preserve">Мы предполагаем, что приведенное здесь перечисление заданий является топологическим, то есть для любых двух заданий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t xml:space="preserve"> </w:t>
      </w:r>
      <w:r w:rsidRPr="008A2A8E"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4B3C61">
        <w:t xml:space="preserve"> </w:t>
      </w:r>
      <w:proofErr w:type="gramStart"/>
      <w:r w:rsidRPr="004B3C61">
        <w:t>с</w:t>
      </w:r>
      <w:proofErr w:type="gramEnd"/>
      <w:r w:rsidRPr="004B3C6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≺</m:t>
        </m:r>
      </m:oMath>
      <w:r w:rsidRPr="008A2A8E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4B3C61">
        <w:t xml:space="preserve">, </w:t>
      </w:r>
      <w:proofErr w:type="gramStart"/>
      <w:r w:rsidRPr="006749AF">
        <w:rPr>
          <w:rFonts w:cs="Times New Roman"/>
        </w:rPr>
        <w:t>мы</w:t>
      </w:r>
      <w:proofErr w:type="gramEnd"/>
      <w:r w:rsidRPr="006749AF">
        <w:t xml:space="preserve"> </w:t>
      </w:r>
      <w:r w:rsidRPr="006749AF">
        <w:rPr>
          <w:rFonts w:cs="Times New Roman"/>
        </w:rPr>
        <w:t>должны</w:t>
      </w:r>
      <w:r w:rsidRPr="006749AF">
        <w:t xml:space="preserve"> </w:t>
      </w:r>
      <w:r w:rsidRPr="006749AF">
        <w:rPr>
          <w:rFonts w:cs="Times New Roman"/>
        </w:rPr>
        <w:t>иметь</w:t>
      </w:r>
      <w:r w:rsidRPr="006749AF">
        <w:t xml:space="preserve"> </w:t>
      </w:r>
      <w:r w:rsidRPr="006749AF">
        <w:rPr>
          <w:i/>
        </w:rPr>
        <w:t>i &lt;j</w:t>
      </w:r>
      <w:r w:rsidRPr="006749AF">
        <w:t xml:space="preserve">. </w:t>
      </w:r>
      <w:r w:rsidRPr="006749AF">
        <w:rPr>
          <w:rFonts w:cs="Times New Roman"/>
        </w:rPr>
        <w:t>Согласно</w:t>
      </w:r>
      <w:r w:rsidRPr="006749AF">
        <w:t xml:space="preserve"> </w:t>
      </w:r>
      <w:proofErr w:type="spellStart"/>
      <w:r w:rsidRPr="006749AF">
        <w:rPr>
          <w:rFonts w:cs="Times New Roman"/>
        </w:rPr>
        <w:t>Брукеру</w:t>
      </w:r>
      <w:proofErr w:type="spellEnd"/>
      <w:r w:rsidRPr="006749AF">
        <w:t xml:space="preserve"> [1], </w:t>
      </w:r>
      <w:r w:rsidRPr="006749AF">
        <w:rPr>
          <w:rFonts w:cs="Times New Roman"/>
        </w:rPr>
        <w:t>перечисление</w:t>
      </w:r>
      <w:r w:rsidRPr="006749AF">
        <w:t xml:space="preserve"> </w:t>
      </w:r>
      <w:r>
        <w:rPr>
          <w:rFonts w:cs="Times New Roman"/>
        </w:rPr>
        <w:t>топологических</w:t>
      </w:r>
      <w:r w:rsidRPr="006749AF">
        <w:t xml:space="preserve"> </w:t>
      </w:r>
      <w:r>
        <w:rPr>
          <w:rFonts w:cs="Times New Roman"/>
        </w:rPr>
        <w:t>заданий</w:t>
      </w:r>
      <w:r w:rsidRPr="006749AF">
        <w:t xml:space="preserve"> может быть получено за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Pr="00B93A10">
        <w:t xml:space="preserve"> время</w:t>
      </w:r>
      <w:r w:rsidRPr="006749AF">
        <w:t xml:space="preserve"> по станда</w:t>
      </w:r>
      <w:r>
        <w:t>ртному «Алгоритму топологического</w:t>
      </w:r>
      <w:r w:rsidRPr="006749AF">
        <w:t xml:space="preserve"> перечисления».</w:t>
      </w:r>
    </w:p>
    <w:p w:rsidR="006749AF" w:rsidRDefault="006749AF" w:rsidP="006749AF">
      <w:pPr>
        <w:rPr>
          <w:rFonts w:cs="Times New Roman"/>
        </w:rPr>
      </w:pPr>
      <w:r w:rsidRPr="006749AF">
        <w:t xml:space="preserve">Если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t xml:space="preserve"> </w:t>
      </w:r>
      <w:r w:rsidRPr="008A2A8E"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eastAsiaTheme="minorEastAsia"/>
        </w:rPr>
        <w:t xml:space="preserve"> </w:t>
      </w:r>
      <w:r w:rsidRPr="006749AF">
        <w:t xml:space="preserve">являются двумя заданиями, такими, что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≺</m:t>
        </m:r>
      </m:oMath>
      <w:r w:rsidRPr="008A2A8E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6749AF">
        <w:t xml:space="preserve">, </w:t>
      </w:r>
      <w:r w:rsidRPr="006749AF">
        <w:rPr>
          <w:rFonts w:cs="Times New Roman"/>
        </w:rPr>
        <w:t>то</w:t>
      </w:r>
      <w:r w:rsidRPr="006749AF">
        <w:t xml:space="preserve"> </w:t>
      </w:r>
      <w:r w:rsidRPr="006749AF">
        <w:rPr>
          <w:rFonts w:cs="Times New Roman"/>
        </w:rPr>
        <w:t>время</w:t>
      </w:r>
      <w:r w:rsidRPr="006749AF">
        <w:t xml:space="preserve"> </w:t>
      </w:r>
      <w:r w:rsidRPr="006749AF">
        <w:rPr>
          <w:rFonts w:cs="Times New Roman"/>
        </w:rPr>
        <w:t>запуска</w:t>
      </w:r>
      <w:r w:rsidRPr="006749AF">
        <w:t xml:space="preserve"> </w:t>
      </w:r>
      <w:r w:rsidRPr="006749AF">
        <w:rPr>
          <w:rFonts w:cs="Times New Roman"/>
        </w:rPr>
        <w:t>пакета</w:t>
      </w:r>
      <w:r w:rsidRPr="006749AF">
        <w:t xml:space="preserve">, </w:t>
      </w:r>
      <w:r w:rsidRPr="006749AF">
        <w:rPr>
          <w:rFonts w:cs="Times New Roman"/>
        </w:rPr>
        <w:t>содержащего</w:t>
      </w:r>
      <w:r w:rsidRPr="006749AF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6749AF">
        <w:t xml:space="preserve">, </w:t>
      </w:r>
      <w:r w:rsidRPr="006749AF">
        <w:rPr>
          <w:rFonts w:cs="Times New Roman"/>
        </w:rPr>
        <w:t>должно</w:t>
      </w:r>
      <w:r w:rsidRPr="006749AF">
        <w:t xml:space="preserve"> </w:t>
      </w:r>
      <w:r w:rsidRPr="006749AF">
        <w:rPr>
          <w:rFonts w:cs="Times New Roman"/>
        </w:rPr>
        <w:t>быть</w:t>
      </w:r>
      <w:r w:rsidRPr="006749AF">
        <w:t xml:space="preserve"> </w:t>
      </w:r>
      <w:r w:rsidRPr="006749AF">
        <w:rPr>
          <w:rFonts w:cs="Times New Roman"/>
        </w:rPr>
        <w:t>не</w:t>
      </w:r>
      <w:r w:rsidRPr="006749AF">
        <w:t xml:space="preserve"> </w:t>
      </w:r>
      <w:r>
        <w:rPr>
          <w:rFonts w:cs="Times New Roman"/>
        </w:rPr>
        <w:t xml:space="preserve">меньше, чем </w:t>
      </w:r>
      <w:r w:rsidRPr="006749AF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+p</m:t>
        </m:r>
      </m:oMath>
      <w:r w:rsidRPr="006749AF">
        <w:t xml:space="preserve"> </w:t>
      </w:r>
      <w:r w:rsidRPr="006749AF">
        <w:rPr>
          <w:rFonts w:cs="Times New Roman"/>
        </w:rPr>
        <w:t>в</w:t>
      </w:r>
      <w:r w:rsidRPr="006749AF">
        <w:t xml:space="preserve"> </w:t>
      </w:r>
      <w:r w:rsidRPr="006749AF">
        <w:rPr>
          <w:rFonts w:cs="Times New Roman"/>
        </w:rPr>
        <w:t>любом</w:t>
      </w:r>
      <w:r w:rsidRPr="006749AF">
        <w:t xml:space="preserve"> </w:t>
      </w:r>
      <w:r w:rsidRPr="006749AF">
        <w:rPr>
          <w:rFonts w:cs="Times New Roman"/>
        </w:rPr>
        <w:t>возможном</w:t>
      </w:r>
      <w:r w:rsidRPr="006749AF">
        <w:t xml:space="preserve"> </w:t>
      </w:r>
      <w:r w:rsidRPr="006749AF">
        <w:rPr>
          <w:rFonts w:cs="Times New Roman"/>
        </w:rPr>
        <w:t>расписании</w:t>
      </w:r>
      <w:r w:rsidRPr="006749AF">
        <w:t>.</w:t>
      </w:r>
      <w:r w:rsidR="00173617" w:rsidRPr="006749AF">
        <w:t xml:space="preserve"> </w:t>
      </w:r>
      <w:r w:rsidR="00173617">
        <w:t>У</w:t>
      </w:r>
      <w:r w:rsidR="00173617" w:rsidRPr="006749AF">
        <w:rPr>
          <w:rFonts w:cs="Times New Roman"/>
        </w:rPr>
        <w:t>становив</w:t>
      </w:r>
      <w:r w:rsidRPr="006749AF">
        <w:t xml:space="preserve"> </w:t>
      </w:r>
      <w:r w:rsidR="00173617">
        <w:rPr>
          <w:rFonts w:cs="Times New Roman"/>
        </w:rPr>
        <w:t>и</w:t>
      </w:r>
      <w:r w:rsidRPr="006749AF">
        <w:rPr>
          <w:rFonts w:cs="Times New Roman"/>
        </w:rPr>
        <w:t>зменение</w:t>
      </w:r>
      <w:r w:rsidRPr="006749AF">
        <w:t xml:space="preserve"> </w:t>
      </w:r>
      <w:r w:rsidRPr="006749AF">
        <w:rPr>
          <w:rFonts w:cs="Times New Roman"/>
        </w:rPr>
        <w:t>даты</w:t>
      </w:r>
      <w:r w:rsidRPr="006749AF">
        <w:t xml:space="preserve"> </w:t>
      </w:r>
      <w:r w:rsidRPr="006749AF">
        <w:rPr>
          <w:rFonts w:cs="Times New Roman"/>
        </w:rPr>
        <w:t>выпуска</w:t>
      </w:r>
      <w:r w:rsidRPr="006749AF">
        <w:t xml:space="preserve"> </w:t>
      </w:r>
      <w:r w:rsidRPr="006749AF">
        <w:rPr>
          <w:rFonts w:cs="Times New Roman"/>
        </w:rPr>
        <w:t>каждого</w:t>
      </w:r>
      <w:r w:rsidRPr="006749AF">
        <w:t xml:space="preserve"> </w:t>
      </w:r>
      <w:r w:rsidRPr="006749AF">
        <w:rPr>
          <w:rFonts w:cs="Times New Roman"/>
        </w:rPr>
        <w:t>задания</w:t>
      </w:r>
      <w:r w:rsidRPr="006749AF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</w:p>
    <w:p w:rsidR="00173617" w:rsidRDefault="00AA2209" w:rsidP="00173617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r'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≔</m:t>
        </m:r>
        <m:r>
          <m:rPr>
            <m:sty m:val="p"/>
          </m:rPr>
          <w:rPr>
            <w:rFonts w:ascii="Cambria Math" w:hAnsi="Cambria Math"/>
          </w:rPr>
          <m:t>max⁡</m:t>
        </m:r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+p}</m:t>
        </m:r>
      </m:oMath>
      <w:r w:rsidR="00173617" w:rsidRPr="00173617">
        <w:rPr>
          <w:rFonts w:eastAsiaTheme="minorEastAsia"/>
        </w:rPr>
        <w:t>,</w:t>
      </w:r>
    </w:p>
    <w:p w:rsidR="00173617" w:rsidRDefault="00173617" w:rsidP="00173617">
      <w:pPr>
        <w:ind w:firstLine="0"/>
      </w:pPr>
      <w:r w:rsidRPr="00173617">
        <w:t>мы видим, что значение целевой функции не изменитс</w:t>
      </w:r>
      <w:r>
        <w:t>я ни при каком возможном расписании</w:t>
      </w:r>
      <w:r w:rsidRPr="00173617">
        <w:t>. Следователь</w:t>
      </w:r>
      <w:r>
        <w:t>но, мы можем рекурсивно изменять</w:t>
      </w:r>
      <w:r w:rsidRPr="00173617">
        <w:t xml:space="preserve"> даты выпуска заданий так, чтобы для каждой пары заданий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173617"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173617">
        <w:t xml:space="preserve">, если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≺</m:t>
        </m:r>
      </m:oMath>
      <w:r w:rsidRPr="00173617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173617">
        <w:t>, тогда</w:t>
      </w:r>
      <w:proofErr w:type="gramStart"/>
      <w:r w:rsidRPr="00173617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r'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+p≤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r'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173617">
        <w:rPr>
          <w:rFonts w:eastAsiaTheme="minorEastAsia"/>
        </w:rPr>
        <w:t>.</w:t>
      </w:r>
      <w:proofErr w:type="gramEnd"/>
      <w:r w:rsidRPr="00173617">
        <w:rPr>
          <w:rFonts w:cs="Times New Roman"/>
        </w:rPr>
        <w:t>Эта</w:t>
      </w:r>
      <w:r w:rsidRPr="00173617">
        <w:t xml:space="preserve"> </w:t>
      </w:r>
      <w:r w:rsidRPr="00173617">
        <w:rPr>
          <w:rFonts w:cs="Times New Roman"/>
        </w:rPr>
        <w:t>процедура</w:t>
      </w:r>
      <w:r w:rsidRPr="00173617">
        <w:t xml:space="preserve"> </w:t>
      </w:r>
      <w:r w:rsidRPr="00173617">
        <w:rPr>
          <w:rFonts w:cs="Times New Roman"/>
        </w:rPr>
        <w:t>может</w:t>
      </w:r>
      <w:r w:rsidRPr="00173617">
        <w:t xml:space="preserve"> </w:t>
      </w:r>
      <w:r w:rsidRPr="00173617">
        <w:rPr>
          <w:rFonts w:cs="Times New Roman"/>
        </w:rPr>
        <w:t>быть</w:t>
      </w:r>
      <w:r w:rsidRPr="00173617">
        <w:t xml:space="preserve"> </w:t>
      </w:r>
      <w:r w:rsidRPr="00173617">
        <w:rPr>
          <w:rFonts w:cs="Times New Roman"/>
        </w:rPr>
        <w:t>вып</w:t>
      </w:r>
      <w:r w:rsidRPr="00173617">
        <w:t xml:space="preserve">олнена за время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Pr="00173617">
        <w:t xml:space="preserve"> станд</w:t>
      </w:r>
      <w:r>
        <w:t xml:space="preserve">артным «алгоритмом модификации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173617">
        <w:t xml:space="preserve">» в </w:t>
      </w:r>
      <w:proofErr w:type="spellStart"/>
      <w:r>
        <w:rPr>
          <w:rFonts w:cs="Times New Roman"/>
        </w:rPr>
        <w:t>Брукере</w:t>
      </w:r>
      <w:proofErr w:type="spellEnd"/>
      <w:r w:rsidRPr="00173617">
        <w:t xml:space="preserve"> [1].</w:t>
      </w:r>
    </w:p>
    <w:p w:rsidR="00173617" w:rsidRDefault="00173617" w:rsidP="00173617">
      <w:pPr>
        <w:rPr>
          <w:rFonts w:eastAsiaTheme="minorEastAsia"/>
        </w:rPr>
      </w:pPr>
      <w:r>
        <w:t xml:space="preserve">Важным наблюдением является то, что при измененных датах выпуска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r'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r'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+p</m:t>
        </m:r>
      </m:oMath>
      <w:r w:rsidRPr="00173617">
        <w:rPr>
          <w:rFonts w:eastAsiaTheme="minorEastAsia"/>
        </w:rPr>
        <w:t>.</w:t>
      </w:r>
      <w:r>
        <w:t xml:space="preserve">, если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≺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. </w:t>
      </w:r>
      <w:r>
        <w:rPr>
          <w:rFonts w:cs="Times New Roman"/>
        </w:rPr>
        <w:t>Кроме</w:t>
      </w:r>
      <w:r>
        <w:t xml:space="preserve"> </w:t>
      </w:r>
      <w:r>
        <w:rPr>
          <w:rFonts w:cs="Times New Roman"/>
        </w:rPr>
        <w:t>того</w:t>
      </w:r>
      <w:r>
        <w:t xml:space="preserve">, </w:t>
      </w:r>
      <w:r>
        <w:rPr>
          <w:rFonts w:cs="Times New Roman"/>
        </w:rPr>
        <w:t>в</w:t>
      </w:r>
      <w:r>
        <w:t xml:space="preserve"> </w:t>
      </w:r>
      <w:r>
        <w:rPr>
          <w:rFonts w:cs="Times New Roman"/>
        </w:rPr>
        <w:t>любом</w:t>
      </w:r>
      <w:r>
        <w:t xml:space="preserve"> </w:t>
      </w:r>
      <w:r>
        <w:rPr>
          <w:rFonts w:cs="Times New Roman"/>
        </w:rPr>
        <w:t>возможном</w:t>
      </w:r>
      <w:r>
        <w:t xml:space="preserve"> </w:t>
      </w:r>
      <w:r>
        <w:rPr>
          <w:rFonts w:cs="Times New Roman"/>
        </w:rPr>
        <w:t>расписании</w:t>
      </w:r>
      <w:r>
        <w:t xml:space="preserve"> </w:t>
      </w:r>
      <w:r>
        <w:rPr>
          <w:rFonts w:cs="Times New Roman"/>
        </w:rPr>
        <w:t>время</w:t>
      </w:r>
      <w:r>
        <w:t xml:space="preserve"> </w:t>
      </w:r>
      <w:r>
        <w:rPr>
          <w:rFonts w:cs="Times New Roman"/>
        </w:rPr>
        <w:t>запу</w:t>
      </w:r>
      <w:r>
        <w:t xml:space="preserve">ска пакета, содержащего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, </w:t>
      </w:r>
      <w:proofErr w:type="gramStart"/>
      <w:r>
        <w:t>составляет</w:t>
      </w:r>
      <w:proofErr w:type="gramEnd"/>
      <w:r>
        <w:t xml:space="preserve"> по меньшей мере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r'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>. Это значительно упрощает описание алгоритмов, обсуждаемых в этой статье. Следовательно, в оставшейся части статьи мы предполагаем, что даты выпуска изначально были изменены таким образом, что для каждой пары заданий</w:t>
      </w:r>
      <w:r w:rsidR="00903350">
        <w:t xml:space="preserve"> 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903350" w:rsidRPr="00173617">
        <w:t xml:space="preserve"> и</w:t>
      </w:r>
      <w:r w:rsidR="00903350">
        <w:t xml:space="preserve"> </w:t>
      </w:r>
      <w:r w:rsidR="00903350" w:rsidRPr="00173617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903350" w:rsidRPr="00173617">
        <w:t xml:space="preserve">, если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≺</m:t>
        </m:r>
      </m:oMath>
      <w:r w:rsidR="00903350" w:rsidRPr="00173617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903350">
        <w:t>, то</w:t>
      </w:r>
      <w:r w:rsidR="00903350" w:rsidRPr="00173617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r'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+p≤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r'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903350">
        <w:rPr>
          <w:rFonts w:eastAsiaTheme="minorEastAsia"/>
        </w:rPr>
        <w:t>.</w:t>
      </w:r>
    </w:p>
    <w:p w:rsidR="00903350" w:rsidRDefault="00903350" w:rsidP="00173617">
      <w:pPr>
        <w:rPr>
          <w:rFonts w:eastAsiaTheme="minorEastAsia"/>
        </w:rPr>
      </w:pPr>
      <w:r w:rsidRPr="00903350">
        <w:rPr>
          <w:rFonts w:eastAsiaTheme="minorEastAsia"/>
        </w:rPr>
        <w:t xml:space="preserve">Рассмотрим специальный случай, когда существует некоторое целое число </w:t>
      </w:r>
      <w:r w:rsidRPr="00903350">
        <w:rPr>
          <w:rFonts w:eastAsiaTheme="minorEastAsia"/>
          <w:i/>
        </w:rPr>
        <w:t>e</w:t>
      </w:r>
      <w:r>
        <w:rPr>
          <w:rFonts w:eastAsiaTheme="minorEastAsia"/>
        </w:rPr>
        <w:t xml:space="preserve"> c</w:t>
      </w:r>
      <w:r w:rsidRPr="00903350">
        <w:rPr>
          <w:rFonts w:eastAsiaTheme="minorEastAsia"/>
        </w:rPr>
        <w:t xml:space="preserve"> </w:t>
      </w:r>
      <w:r w:rsidRPr="00903350">
        <w:rPr>
          <w:rFonts w:eastAsiaTheme="minorEastAsia"/>
          <w:i/>
        </w:rPr>
        <w:t>0 ≤ e ≤ p - 1</w:t>
      </w:r>
      <w:r w:rsidRPr="00903350">
        <w:rPr>
          <w:rFonts w:eastAsiaTheme="minorEastAsia"/>
        </w:rPr>
        <w:t xml:space="preserve">, такое, что для каждого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 </m:t>
        </m:r>
      </m:oMath>
      <w:r w:rsidRPr="00903350">
        <w:rPr>
          <w:rFonts w:eastAsiaTheme="minorEastAsia"/>
        </w:rPr>
        <w:t xml:space="preserve">существует такое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903350">
        <w:rPr>
          <w:rFonts w:eastAsiaTheme="minorEastAsia"/>
        </w:rPr>
        <w:t xml:space="preserve">, что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=e+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p</m:t>
        </m:r>
      </m:oMath>
      <w:r w:rsidRPr="00903350">
        <w:rPr>
          <w:rFonts w:eastAsiaTheme="minorEastAsia"/>
        </w:rPr>
        <w:t xml:space="preserve">, </w:t>
      </w:r>
      <w:r w:rsidRPr="00903350">
        <w:rPr>
          <w:rFonts w:eastAsiaTheme="minorEastAsia"/>
          <w:i/>
        </w:rPr>
        <w:t>1 ≤ j ≤ n</w:t>
      </w:r>
      <w:r w:rsidRPr="00903350">
        <w:rPr>
          <w:rFonts w:eastAsiaTheme="minorEastAsia"/>
        </w:rPr>
        <w:t xml:space="preserve">. Предположим, у нас есть </w:t>
      </w:r>
      <w:r w:rsidRPr="00903350">
        <w:rPr>
          <w:rFonts w:eastAsiaTheme="minorEastAsia"/>
          <w:i/>
        </w:rPr>
        <w:t>k</w:t>
      </w:r>
      <w:r w:rsidRPr="00903350">
        <w:rPr>
          <w:rFonts w:eastAsiaTheme="minorEastAsia"/>
        </w:rPr>
        <w:t xml:space="preserve"> различных дат выпуска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(1)</m:t>
            </m:r>
          </m:sup>
        </m:sSup>
        <m:r>
          <w:rPr>
            <w:rFonts w:ascii="Cambria Math" w:eastAsiaTheme="minorEastAsia" w:hAnsi="Cambria Math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(2)</m:t>
            </m:r>
          </m:sup>
        </m:sSup>
        <m:r>
          <w:rPr>
            <w:rFonts w:ascii="Cambria Math" w:eastAsiaTheme="minorEastAsia" w:hAnsi="Cambria Math"/>
          </w:rPr>
          <m:t>,…,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(k)</m:t>
            </m:r>
          </m:sup>
        </m:sSup>
      </m:oMath>
      <w:r w:rsidRPr="00903350">
        <w:rPr>
          <w:rFonts w:eastAsiaTheme="minorEastAsia"/>
        </w:rPr>
        <w:t xml:space="preserve"> таких</w:t>
      </w:r>
      <w:r>
        <w:rPr>
          <w:rFonts w:eastAsiaTheme="minorEastAsia"/>
        </w:rPr>
        <w:t>,</w:t>
      </w:r>
      <w:r w:rsidRPr="00903350">
        <w:rPr>
          <w:rFonts w:eastAsiaTheme="minorEastAsia"/>
        </w:rPr>
        <w:t xml:space="preserve"> что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</m:d>
          </m:sup>
        </m:sSup>
        <m:r>
          <w:rPr>
            <w:rFonts w:ascii="Cambria Math" w:eastAsiaTheme="minorEastAsia" w:hAnsi="Cambria Math"/>
          </w:rPr>
          <m:t>&lt;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(i+1)</m:t>
            </m:r>
          </m:sup>
        </m:sSup>
      </m:oMath>
      <w:r w:rsidRPr="00903350">
        <w:rPr>
          <w:rFonts w:eastAsiaTheme="minorEastAsia"/>
        </w:rPr>
        <w:t xml:space="preserve"> для </w:t>
      </w:r>
      <w:r w:rsidRPr="00903350">
        <w:rPr>
          <w:rFonts w:eastAsiaTheme="minorEastAsia"/>
          <w:i/>
        </w:rPr>
        <w:t>1 ≤ i ≤ k - 1</w:t>
      </w:r>
      <w:r>
        <w:rPr>
          <w:rFonts w:eastAsiaTheme="minorEastAsia"/>
        </w:rPr>
        <w:t>. Отметим</w:t>
      </w:r>
      <w:r w:rsidRPr="00903350">
        <w:rPr>
          <w:rFonts w:eastAsiaTheme="minorEastAsia"/>
        </w:rPr>
        <w:t>, что</w:t>
      </w:r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</m:d>
          </m:sup>
        </m:sSup>
        <m:r>
          <w:rPr>
            <w:rFonts w:ascii="Cambria Math" w:eastAsiaTheme="minorEastAsia" w:hAnsi="Cambria Math"/>
          </w:rPr>
          <m:t>&lt;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(i+1)</m:t>
            </m:r>
          </m:sup>
        </m:sSup>
      </m:oMath>
      <w:r w:rsidRPr="00903350">
        <w:rPr>
          <w:rFonts w:eastAsiaTheme="minorEastAsia"/>
        </w:rPr>
        <w:t xml:space="preserve"> означает, что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</m:d>
          </m:sup>
        </m:sSup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p</m:t>
        </m:r>
        <m:r>
          <w:rPr>
            <w:rFonts w:ascii="Cambria Math" w:eastAsiaTheme="minorEastAsia" w:hAnsi="Cambria Math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(i+1)</m:t>
            </m:r>
          </m:sup>
        </m:sSup>
      </m:oMath>
      <w:r w:rsidRPr="00903350">
        <w:rPr>
          <w:rFonts w:eastAsiaTheme="minorEastAsia"/>
        </w:rPr>
        <w:t>, мы можем сформировать пакетную последовательность</w:t>
      </w:r>
    </w:p>
    <w:p w:rsidR="00903350" w:rsidRPr="004B3C61" w:rsidRDefault="00903350" w:rsidP="00903350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BS=(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,…,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:rsidR="00903350" w:rsidRDefault="00903350" w:rsidP="00903350">
      <w:pPr>
        <w:ind w:firstLine="0"/>
        <w:rPr>
          <w:rFonts w:eastAsiaTheme="minorEastAsia"/>
        </w:rPr>
      </w:pPr>
      <w:r>
        <w:t xml:space="preserve">за время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rPr>
          <w:rFonts w:eastAsiaTheme="minorEastAsia"/>
        </w:rPr>
        <w:t xml:space="preserve"> путем установки</w:t>
      </w:r>
    </w:p>
    <w:p w:rsidR="00903350" w:rsidRDefault="00AA2209" w:rsidP="00903350">
      <w:pPr>
        <w:ind w:firstLine="0"/>
        <w:jc w:val="center"/>
        <w:rPr>
          <w:rFonts w:eastAsiaTheme="minorEastAsia"/>
          <w:i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x</m:t>
            </m:r>
          </m:sub>
        </m:sSub>
        <m:r>
          <w:rPr>
            <w:rFonts w:ascii="Cambria Math" w:eastAsiaTheme="minorEastAsia" w:hAnsi="Cambria Math"/>
          </w:rPr>
          <m:t>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J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 xml:space="preserve"> :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sup>
        </m:sSup>
        <m:r>
          <w:rPr>
            <w:rFonts w:ascii="Cambria Math" w:eastAsiaTheme="minorEastAsia" w:hAnsi="Cambria Math"/>
          </w:rPr>
          <m:t xml:space="preserve">} </m:t>
        </m:r>
      </m:oMath>
      <w:r w:rsidR="00903350" w:rsidRPr="00903350">
        <w:rPr>
          <w:rFonts w:eastAsiaTheme="minorEastAsia"/>
        </w:rPr>
        <w:t xml:space="preserve">, </w:t>
      </w:r>
      <w:r w:rsidR="00903350">
        <w:rPr>
          <w:rFonts w:eastAsiaTheme="minorEastAsia"/>
        </w:rPr>
        <w:t xml:space="preserve">для </w:t>
      </w:r>
      <w:r w:rsidR="00903350" w:rsidRPr="00903350">
        <w:rPr>
          <w:rFonts w:eastAsiaTheme="minorEastAsia"/>
          <w:i/>
        </w:rPr>
        <w:t xml:space="preserve">1 ≤ </w:t>
      </w:r>
      <w:r w:rsidR="00903350" w:rsidRPr="00903350">
        <w:rPr>
          <w:rFonts w:eastAsiaTheme="minorEastAsia"/>
          <w:i/>
          <w:lang w:val="en-US"/>
        </w:rPr>
        <w:t>x</w:t>
      </w:r>
      <w:r w:rsidR="00903350" w:rsidRPr="00903350">
        <w:rPr>
          <w:rFonts w:eastAsiaTheme="minorEastAsia"/>
          <w:i/>
        </w:rPr>
        <w:t xml:space="preserve"> ≤ </w:t>
      </w:r>
      <w:r w:rsidR="00903350" w:rsidRPr="00903350">
        <w:rPr>
          <w:rFonts w:eastAsiaTheme="minorEastAsia"/>
          <w:i/>
          <w:lang w:val="en-US"/>
        </w:rPr>
        <w:t>k</w:t>
      </w:r>
      <w:r w:rsidR="00903350" w:rsidRPr="00903350">
        <w:rPr>
          <w:rFonts w:eastAsiaTheme="minorEastAsia"/>
          <w:i/>
        </w:rPr>
        <w:t>.</w:t>
      </w:r>
    </w:p>
    <w:p w:rsidR="00903350" w:rsidRDefault="00903350" w:rsidP="00ED1E69">
      <w:r w:rsidRPr="00903350">
        <w:t>Ясно,</w:t>
      </w:r>
      <w:r w:rsidR="00ED1E69" w:rsidRPr="00ED1E69">
        <w:t xml:space="preserve"> </w:t>
      </w:r>
      <w:r w:rsidRPr="00903350">
        <w:t>что</w:t>
      </w:r>
      <w:r w:rsidR="00ED1E69" w:rsidRPr="00ED1E69">
        <w:t xml:space="preserve"> </w:t>
      </w:r>
      <m:oMath>
        <m:r>
          <w:rPr>
            <w:rFonts w:ascii="Cambria Math" w:hAnsi="Cambria Math"/>
          </w:rPr>
          <m:t>BS=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e>
        </m:d>
      </m:oMath>
      <w:r w:rsidR="00ED1E69">
        <w:t xml:space="preserve"> является возможным расписанием</w:t>
      </w:r>
      <w:r w:rsidRPr="00903350">
        <w:t xml:space="preserve">, так что время </w:t>
      </w:r>
      <w:r w:rsidR="00ED1E69">
        <w:t>начала и время завершения каждого пакета</w:t>
      </w:r>
      <w:r w:rsidRPr="00903350"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x</m:t>
            </m:r>
          </m:sub>
        </m:sSub>
      </m:oMath>
      <w:r w:rsidRPr="00903350">
        <w:t xml:space="preserve"> равны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sup>
        </m:sSup>
      </m:oMath>
      <w:r w:rsidRPr="00903350">
        <w:t xml:space="preserve"> и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sup>
        </m:sSup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p</m:t>
        </m:r>
      </m:oMath>
      <w:r w:rsidR="00ED1E69">
        <w:rPr>
          <w:rFonts w:eastAsiaTheme="minorEastAsia"/>
        </w:rPr>
        <w:t xml:space="preserve"> </w:t>
      </w:r>
      <w:r w:rsidRPr="00903350">
        <w:t>соответственно. Поскольку любое задание</w:t>
      </w:r>
      <w:r w:rsidR="00ED1E69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903350">
        <w:t xml:space="preserve"> нач</w:t>
      </w:r>
      <w:r w:rsidR="00ED1E69">
        <w:t>инается в дату его выпуска (т.е. с</w:t>
      </w:r>
      <w:r w:rsidRPr="00903350">
        <w:t>амое раннее возможное время запуска)</w:t>
      </w:r>
      <w:r w:rsidR="00ED1E6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Pr="00903350">
        <w:t>,</w:t>
      </w:r>
      <w:r w:rsidR="00ED1E69">
        <w:t xml:space="preserve"> то</w:t>
      </w:r>
      <w:r w:rsidRPr="00903350">
        <w:t xml:space="preserve"> пакетная последовательность </w:t>
      </w:r>
      <w:r w:rsidRPr="00ED1E69">
        <w:rPr>
          <w:i/>
        </w:rPr>
        <w:t>BS</w:t>
      </w:r>
      <w:r w:rsidRPr="00903350">
        <w:t xml:space="preserve"> должна быть оптимальной для любой обычной целевой функции </w:t>
      </w:r>
      <w:r w:rsidRPr="00ED1E69">
        <w:rPr>
          <w:i/>
        </w:rPr>
        <w:t>f</w:t>
      </w:r>
      <w:r w:rsidRPr="00903350">
        <w:t>.</w:t>
      </w:r>
    </w:p>
    <w:p w:rsidR="00ED1E69" w:rsidRDefault="00ED1E69" w:rsidP="00ED1E69">
      <w:r w:rsidRPr="00ED1E69">
        <w:t>Исх</w:t>
      </w:r>
      <w:r>
        <w:t>одя из вышеизложенного, проблему</w:t>
      </w:r>
      <w:r w:rsidRPr="00ED1E69">
        <w:t xml:space="preserve"> </w:t>
      </w:r>
      <m:oMath>
        <m:r>
          <w:rPr>
            <w:rFonts w:ascii="Cambria Math" w:hAnsi="Cambria Math"/>
          </w:rPr>
          <m:t>1|prec;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=p;p-batch;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=e+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p</m:t>
        </m:r>
        <m:r>
          <w:rPr>
            <w:rFonts w:ascii="Cambria Math" w:hAnsi="Cambria Math"/>
          </w:rPr>
          <m:t>|f</m:t>
        </m:r>
      </m:oMath>
      <w:r w:rsidRPr="00ED1E69">
        <w:t xml:space="preserve"> можно решить по следующему правилу пакетирования.</w:t>
      </w:r>
    </w:p>
    <w:p w:rsidR="00ED1E69" w:rsidRPr="00ED1E69" w:rsidRDefault="00ED1E69" w:rsidP="00ED1E69">
      <w:pPr>
        <w:rPr>
          <w:b/>
        </w:rPr>
      </w:pPr>
      <w:r w:rsidRPr="00ED1E69">
        <w:rPr>
          <w:b/>
        </w:rPr>
        <w:t xml:space="preserve">Алгоритм 2.1 Правило пакетирования для системы заданий </w:t>
      </w:r>
      <w:proofErr w:type="gramStart"/>
      <w:r w:rsidRPr="00ED1E69">
        <w:rPr>
          <w:b/>
        </w:rPr>
        <w:t>с</w:t>
      </w:r>
      <w:proofErr w:type="gramEnd"/>
      <w:r w:rsidRPr="00ED1E69">
        <w:rPr>
          <w:b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=e+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p</m:t>
        </m:r>
      </m:oMath>
      <w:r w:rsidRPr="00ED1E69">
        <w:rPr>
          <w:b/>
        </w:rPr>
        <w:t>.</w:t>
      </w:r>
    </w:p>
    <w:p w:rsidR="00ED1E69" w:rsidRDefault="00ED1E69">
      <w:r w:rsidRPr="00ED1E69">
        <w:t>В ка</w:t>
      </w:r>
      <w:r>
        <w:t>ждой точке сформируйте следующий первый пакет</w:t>
      </w:r>
      <w:r w:rsidRPr="00ED1E69">
        <w:t>, включив в не</w:t>
      </w:r>
      <w:r>
        <w:t>го</w:t>
      </w:r>
      <w:r w:rsidRPr="00ED1E69">
        <w:t xml:space="preserve"> все доступные непакетированные задания, которые не имеют непакетированны</w:t>
      </w:r>
      <w:r>
        <w:t>х</w:t>
      </w:r>
      <w:r w:rsidRPr="00ED1E69">
        <w:t xml:space="preserve"> </w:t>
      </w:r>
      <w:r>
        <w:t>предшественников.</w:t>
      </w:r>
    </w:p>
    <w:p w:rsidR="00ED1E69" w:rsidRDefault="00ED1E69">
      <w:pPr>
        <w:rPr>
          <w:rFonts w:eastAsiaTheme="minorEastAsia"/>
        </w:rPr>
      </w:pPr>
      <w:r w:rsidRPr="00ED1E69">
        <w:t>Когда</w:t>
      </w:r>
      <w:r>
        <w:t xml:space="preserve"> </w:t>
      </w:r>
      <w:r w:rsidRPr="00ED1E69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=1</m:t>
        </m:r>
      </m:oMath>
      <w:r w:rsidRPr="00ED1E69">
        <w:t xml:space="preserve"> </w:t>
      </w:r>
      <w:r>
        <w:t xml:space="preserve"> </w:t>
      </w:r>
      <w:r w:rsidRPr="00ED1E69">
        <w:t xml:space="preserve">для всех заданий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ED1E69">
        <w:t>,</w:t>
      </w:r>
      <w:r w:rsidRPr="00ED1E69">
        <w:rPr>
          <w:i/>
        </w:rPr>
        <w:t xml:space="preserve"> e = 0</w:t>
      </w:r>
      <w:r w:rsidRPr="00ED1E69">
        <w:t xml:space="preserve">, </w:t>
      </w:r>
      <w:r w:rsidR="005833DC">
        <w:t xml:space="preserve">то </w:t>
      </w:r>
      <w:r w:rsidRPr="00ED1E69">
        <w:t xml:space="preserve">указанное выше правило </w:t>
      </w:r>
      <w:r w:rsidR="005833DC">
        <w:t>пакетирования</w:t>
      </w:r>
      <w:r w:rsidRPr="00ED1E69">
        <w:t xml:space="preserve"> решает проблему </w:t>
      </w:r>
      <m:oMath>
        <m:r>
          <w:rPr>
            <w:rFonts w:ascii="Cambria Math" w:hAnsi="Cambria Math"/>
          </w:rPr>
          <m:t>1|prec;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=1;p-batch;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|f</m:t>
        </m:r>
      </m:oMath>
      <w:r w:rsidR="005833DC">
        <w:rPr>
          <w:rFonts w:eastAsiaTheme="minorEastAsia"/>
        </w:rPr>
        <w:t>.</w:t>
      </w:r>
    </w:p>
    <w:p w:rsidR="005833DC" w:rsidRDefault="005833DC">
      <w:pPr>
        <w:rPr>
          <w:b/>
          <w:sz w:val="32"/>
        </w:rPr>
      </w:pPr>
      <w:r w:rsidRPr="005833DC">
        <w:rPr>
          <w:b/>
          <w:sz w:val="32"/>
        </w:rPr>
        <w:t>3 Система заданий при одинаковом времени обработки</w:t>
      </w:r>
    </w:p>
    <w:p w:rsidR="00094CD4" w:rsidRDefault="00094CD4" w:rsidP="00094CD4">
      <w:pPr>
        <w:ind w:firstLine="0"/>
      </w:pPr>
      <w:r>
        <w:t>Определим</w:t>
      </w:r>
    </w:p>
    <w:p w:rsidR="00094CD4" w:rsidRDefault="00094CD4" w:rsidP="00094CD4">
      <w:pPr>
        <w:jc w:val="center"/>
        <w:rPr>
          <w:rFonts w:eastAsiaTheme="minorEastAsia"/>
          <w:i/>
        </w:rPr>
      </w:pPr>
      <m:oMath>
        <m:r>
          <w:rPr>
            <w:rFonts w:ascii="Cambria Math" w:hAnsi="Cambria Math"/>
          </w:rPr>
          <m:t>Ƭ=</m:t>
        </m:r>
        <m:r>
          <m:rPr>
            <m:lit/>
          </m:rP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+xp :1≤j≤n, 0≤x≤n}</m:t>
        </m:r>
      </m:oMath>
      <w:r w:rsidRPr="00094CD4">
        <w:rPr>
          <w:rFonts w:eastAsiaTheme="minorEastAsia"/>
          <w:i/>
        </w:rPr>
        <w:t>.</w:t>
      </w:r>
    </w:p>
    <w:p w:rsidR="00094CD4" w:rsidRDefault="00094CD4" w:rsidP="00094CD4">
      <w:pPr>
        <w:ind w:firstLine="0"/>
      </w:pPr>
      <w:r>
        <w:t>Понятно, что долж</w:t>
      </w:r>
      <w:r w:rsidRPr="00094CD4">
        <w:t>н</w:t>
      </w:r>
      <w:r>
        <w:t>о</w:t>
      </w:r>
      <w:r w:rsidRPr="00094CD4">
        <w:t xml:space="preserve"> </w:t>
      </w:r>
      <w:r>
        <w:t>существовать оптимальное расписание</w:t>
      </w:r>
      <w:r w:rsidRPr="00094CD4">
        <w:t xml:space="preserve"> для </w:t>
      </w:r>
      <m:oMath>
        <m:r>
          <w:rPr>
            <w:rFonts w:ascii="Cambria Math" w:hAnsi="Cambria Math"/>
          </w:rPr>
          <m:t>1|prec;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p</m:t>
        </m:r>
        <m:r>
          <w:rPr>
            <w:rFonts w:ascii="Cambria Math" w:hAnsi="Cambria Math"/>
          </w:rPr>
          <m:t xml:space="preserve">;p-batch;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|f</m:t>
        </m:r>
      </m:oMath>
      <w:r w:rsidRPr="00094CD4">
        <w:t xml:space="preserve"> </w:t>
      </w:r>
      <w:r>
        <w:t xml:space="preserve"> </w:t>
      </w:r>
      <w:r w:rsidRPr="00094CD4">
        <w:t>так</w:t>
      </w:r>
      <w:r>
        <w:t>ое</w:t>
      </w:r>
      <w:r w:rsidRPr="00094CD4">
        <w:t xml:space="preserve">, что время </w:t>
      </w:r>
      <w:r>
        <w:t>начала и время завершения каждого пакета</w:t>
      </w:r>
      <w:r w:rsidRPr="00094CD4">
        <w:t xml:space="preserve"> принадлежат T. Следовательн</w:t>
      </w:r>
      <w:r>
        <w:t xml:space="preserve">о, достаточно рассмотреть расписание </w:t>
      </w:r>
      <w:proofErr w:type="gramStart"/>
      <w:r>
        <w:t>с</w:t>
      </w:r>
      <w:proofErr w:type="gramEnd"/>
      <w:r>
        <w:t xml:space="preserve"> временем запуска пакета</w:t>
      </w:r>
      <w:r w:rsidRPr="00094CD4">
        <w:t xml:space="preserve"> в T.</w:t>
      </w:r>
    </w:p>
    <w:p w:rsidR="00094CD4" w:rsidRDefault="00094CD4" w:rsidP="00094CD4">
      <w:pPr>
        <w:ind w:firstLine="0"/>
      </w:pPr>
      <w:r>
        <w:t xml:space="preserve">Учитывая </w:t>
      </w:r>
      <w:r w:rsidR="009D3B2C">
        <w:t>экземпляр</w:t>
      </w:r>
      <w:r>
        <w:t xml:space="preserve"> проблемы </w:t>
      </w:r>
      <w:r w:rsidRPr="00094CD4">
        <w:t xml:space="preserve"> </w:t>
      </w:r>
      <m:oMath>
        <m:r>
          <w:rPr>
            <w:rFonts w:ascii="Cambria Math" w:hAnsi="Cambria Math"/>
          </w:rPr>
          <m:t>1|prec;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=1;p-batch;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|f</m:t>
        </m:r>
      </m:oMath>
      <w:r w:rsidRPr="00094CD4">
        <w:t xml:space="preserve">, пусть </w:t>
      </w:r>
      <m:oMath>
        <m:r>
          <w:rPr>
            <w:rFonts w:ascii="Cambria Math" w:hAnsi="Cambria Math"/>
            <w:lang w:val="en-US"/>
          </w:rPr>
          <m:t>J</m:t>
        </m:r>
        <m:r>
          <w:rPr>
            <w:rFonts w:ascii="Cambria Math" w:hAnsi="Cambria Math"/>
          </w:rPr>
          <m:t>=</m:t>
        </m:r>
        <w:proofErr w:type="gramStart"/>
        <m:r>
          <w:rPr>
            <w:rFonts w:ascii="Cambria Math" w:hAnsi="Cambria Math"/>
          </w:rPr>
          <m:t xml:space="preserve">{ </m:t>
        </m:r>
        <w:proofErr w:type="gramEnd"/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 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}</m:t>
        </m:r>
      </m:oMath>
      <w:r w:rsidR="009D3B2C" w:rsidRPr="009D3B2C">
        <w:rPr>
          <w:rFonts w:eastAsiaTheme="minorEastAsia"/>
        </w:rPr>
        <w:t>.</w:t>
      </w:r>
      <w:r w:rsidR="009C6C6A">
        <w:rPr>
          <w:rFonts w:eastAsiaTheme="minorEastAsia"/>
        </w:rPr>
        <w:t xml:space="preserve"> </w:t>
      </w:r>
      <w:r w:rsidRPr="00094CD4">
        <w:t xml:space="preserve">Мы определяем </w:t>
      </w:r>
      <w:r w:rsidR="009C6C6A">
        <w:t>слои</w:t>
      </w:r>
      <w:r w:rsidR="009D3B2C">
        <w:t xml:space="preserve"> </w:t>
      </w:r>
      <w:r w:rsidRPr="00094CD4">
        <w:t>заданий следующим образом:</w:t>
      </w:r>
    </w:p>
    <w:p w:rsidR="009D3B2C" w:rsidRPr="009D3B2C" w:rsidRDefault="00AA2209" w:rsidP="009D3B2C">
      <w:pPr>
        <w:ind w:firstLine="0"/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={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 :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 не имеет предшественников в J}</m:t>
        </m:r>
      </m:oMath>
      <w:r w:rsidR="009D3B2C" w:rsidRPr="009D3B2C">
        <w:rPr>
          <w:rFonts w:eastAsiaTheme="minorEastAsia"/>
        </w:rPr>
        <w:t>,</w:t>
      </w:r>
    </w:p>
    <w:p w:rsidR="009D3B2C" w:rsidRPr="009D3B2C" w:rsidRDefault="00AA2209" w:rsidP="009D3B2C">
      <w:pPr>
        <w:ind w:firstLine="0"/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 xml:space="preserve"> :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 xml:space="preserve"> не имеет предшественников в J \ </m:t>
            </m:r>
            <m:r>
              <m:rPr>
                <m:lit/>
              </m:rP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∪</m:t>
                </m:r>
              </m:e>
              <m:sub>
                <m:r>
                  <w:rPr>
                    <w:rFonts w:ascii="Cambria Math" w:hAnsi="Cambria Math"/>
                  </w:rPr>
                  <m:t>1≤j≤i-i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d>
        <m:r>
          <w:rPr>
            <w:rFonts w:ascii="Cambria Math" w:hAnsi="Cambria Math"/>
          </w:rPr>
          <m:t>, 2≤i≤n</m:t>
        </m:r>
      </m:oMath>
      <w:r w:rsidR="009D3B2C" w:rsidRPr="009D3B2C">
        <w:rPr>
          <w:rFonts w:eastAsiaTheme="minorEastAsia"/>
        </w:rPr>
        <w:t>.</w:t>
      </w:r>
    </w:p>
    <w:p w:rsidR="009D3B2C" w:rsidRDefault="00AA2209" w:rsidP="00094CD4">
      <w:pPr>
        <w:ind w:firstLine="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9D3B2C" w:rsidRPr="009D3B2C">
        <w:rPr>
          <w:rFonts w:eastAsiaTheme="minorEastAsia"/>
        </w:rPr>
        <w:t xml:space="preserve"> называется </w:t>
      </w:r>
      <w:proofErr w:type="spellStart"/>
      <w:r w:rsidR="009D3B2C" w:rsidRPr="009D3B2C">
        <w:rPr>
          <w:rFonts w:eastAsiaTheme="minorEastAsia"/>
          <w:i/>
          <w:lang w:val="en-US"/>
        </w:rPr>
        <w:t>i</w:t>
      </w:r>
      <w:proofErr w:type="spellEnd"/>
      <w:r w:rsidR="009D3B2C">
        <w:rPr>
          <w:rFonts w:eastAsiaTheme="minorEastAsia"/>
        </w:rPr>
        <w:t>-</w:t>
      </w:r>
      <w:proofErr w:type="spellStart"/>
      <w:r w:rsidR="009D3B2C">
        <w:rPr>
          <w:rFonts w:eastAsiaTheme="minorEastAsia"/>
        </w:rPr>
        <w:t>й</w:t>
      </w:r>
      <w:proofErr w:type="spellEnd"/>
      <w:r w:rsidR="009D3B2C">
        <w:rPr>
          <w:rFonts w:eastAsiaTheme="minorEastAsia"/>
        </w:rPr>
        <w:t xml:space="preserve"> </w:t>
      </w:r>
      <w:r w:rsidR="009C6C6A">
        <w:rPr>
          <w:rFonts w:eastAsiaTheme="minorEastAsia"/>
        </w:rPr>
        <w:t>слой</w:t>
      </w:r>
      <w:r w:rsidR="009D3B2C">
        <w:rPr>
          <w:rFonts w:eastAsiaTheme="minorEastAsia"/>
        </w:rPr>
        <w:t xml:space="preserve"> системы заданий</w:t>
      </w:r>
      <w:r w:rsidR="009D3B2C" w:rsidRPr="009D3B2C">
        <w:rPr>
          <w:rFonts w:eastAsiaTheme="minorEastAsia"/>
        </w:rPr>
        <w:t>. Пусть</w:t>
      </w:r>
      <w:proofErr w:type="gramStart"/>
      <w:r w:rsidR="009C6C6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m</m:t>
        </m:r>
        <m:r>
          <w:rPr>
            <w:rFonts w:ascii="Cambria Math" w:eastAsiaTheme="minorEastAsia" w:hAnsi="Cambria Math"/>
          </w:rPr>
          <m:t>={</m:t>
        </m:r>
        <m:r>
          <w:rPr>
            <w:rFonts w:ascii="Cambria Math" w:eastAsiaTheme="minorEastAsia" w:hAnsi="Cambria Math"/>
            <w:lang w:val="en-US"/>
          </w:rPr>
          <m:t>i</m:t>
        </m:r>
        <m:r>
          <w:rPr>
            <w:rFonts w:ascii="Cambria Math" w:eastAsiaTheme="minorEastAsia" w:hAnsi="Cambria Math"/>
          </w:rPr>
          <m:t xml:space="preserve"> :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 xml:space="preserve">i </m:t>
            </m:r>
          </m:sub>
        </m:sSub>
        <w:proofErr w:type="gramEnd"/>
        <m:r>
          <w:rPr>
            <w:rFonts w:ascii="Cambria Math" w:hAnsi="Cambria Math"/>
          </w:rPr>
          <m:t>не пусто</m:t>
        </m:r>
        <m:r>
          <w:rPr>
            <w:rFonts w:ascii="Cambria Math" w:eastAsiaTheme="minorEastAsia" w:hAnsi="Cambria Math"/>
          </w:rPr>
          <m:t>}</m:t>
        </m:r>
      </m:oMath>
      <w:r w:rsidR="009C6C6A" w:rsidRPr="009C6C6A">
        <w:rPr>
          <w:rFonts w:eastAsiaTheme="minorEastAsia"/>
        </w:rPr>
        <w:t>.</w:t>
      </w:r>
      <w:r w:rsidR="009D3B2C" w:rsidRPr="009D3B2C">
        <w:rPr>
          <w:rFonts w:eastAsiaTheme="minorEastAsia"/>
        </w:rPr>
        <w:t xml:space="preserve"> Тогда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∪</m:t>
            </m:r>
          </m:e>
          <m:sub>
            <m:r>
              <w:rPr>
                <w:rFonts w:ascii="Cambria Math" w:hAnsi="Cambria Math"/>
              </w:rPr>
              <m:t>1≤j≤</m:t>
            </m:r>
            <m:r>
              <w:rPr>
                <w:rFonts w:ascii="Cambria Math" w:hAnsi="Cambria Math"/>
                <w:lang w:val="en-US"/>
              </w:rPr>
              <m:t>m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=J</m:t>
        </m:r>
      </m:oMath>
      <w:r w:rsidR="009D3B2C" w:rsidRPr="009D3B2C">
        <w:rPr>
          <w:rFonts w:eastAsiaTheme="minorEastAsia"/>
        </w:rPr>
        <w:t xml:space="preserve"> </w:t>
      </w:r>
      <w:r w:rsidR="009D3B2C" w:rsidRPr="009D3B2C">
        <w:rPr>
          <w:rFonts w:eastAsiaTheme="minorEastAsia" w:cs="Times New Roman"/>
        </w:rPr>
        <w:t>и</w:t>
      </w:r>
      <w:r w:rsidR="009D3B2C" w:rsidRPr="009D3B2C">
        <w:rPr>
          <w:rFonts w:eastAsiaTheme="minorEastAsia"/>
        </w:rPr>
        <w:t xml:space="preserve"> </w:t>
      </w:r>
      <w:r w:rsidR="009D3B2C" w:rsidRPr="009D3B2C">
        <w:rPr>
          <w:rFonts w:eastAsiaTheme="minorEastAsia" w:cs="Times New Roman"/>
        </w:rPr>
        <w:t>каждый</w:t>
      </w:r>
      <w:r w:rsidR="009D3B2C" w:rsidRPr="009D3B2C">
        <w:rPr>
          <w:rFonts w:eastAsiaTheme="minorEastAsia"/>
        </w:rPr>
        <w:t xml:space="preserve"> </w:t>
      </w:r>
      <w:r w:rsidR="009C6C6A">
        <w:rPr>
          <w:rFonts w:eastAsiaTheme="minorEastAsia" w:cs="Times New Roman"/>
        </w:rPr>
        <w:t>слой</w:t>
      </w:r>
      <w:r w:rsidR="009D3B2C" w:rsidRPr="009D3B2C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9C6C6A" w:rsidRPr="009D3B2C">
        <w:rPr>
          <w:rFonts w:eastAsiaTheme="minorEastAsia"/>
        </w:rPr>
        <w:t xml:space="preserve"> </w:t>
      </w:r>
      <w:r w:rsidR="009D3B2C" w:rsidRPr="009D3B2C">
        <w:rPr>
          <w:rFonts w:eastAsiaTheme="minorEastAsia"/>
        </w:rPr>
        <w:t xml:space="preserve"> </w:t>
      </w:r>
      <w:r w:rsidR="009D3B2C" w:rsidRPr="009D3B2C">
        <w:rPr>
          <w:rFonts w:eastAsiaTheme="minorEastAsia" w:cs="Times New Roman"/>
        </w:rPr>
        <w:t>состоит</w:t>
      </w:r>
      <w:r w:rsidR="009D3B2C" w:rsidRPr="009D3B2C">
        <w:rPr>
          <w:rFonts w:eastAsiaTheme="minorEastAsia"/>
        </w:rPr>
        <w:t xml:space="preserve"> </w:t>
      </w:r>
      <w:r w:rsidR="009D3B2C" w:rsidRPr="009D3B2C">
        <w:rPr>
          <w:rFonts w:eastAsiaTheme="minorEastAsia" w:cs="Times New Roman"/>
        </w:rPr>
        <w:t>из</w:t>
      </w:r>
      <w:r w:rsidR="009D3B2C" w:rsidRPr="009D3B2C">
        <w:rPr>
          <w:rFonts w:eastAsiaTheme="minorEastAsia"/>
        </w:rPr>
        <w:t xml:space="preserve"> </w:t>
      </w:r>
      <w:r w:rsidR="009D3B2C" w:rsidRPr="009D3B2C">
        <w:rPr>
          <w:rFonts w:eastAsiaTheme="minorEastAsia" w:cs="Times New Roman"/>
        </w:rPr>
        <w:t>независимых</w:t>
      </w:r>
      <w:r w:rsidR="009D3B2C" w:rsidRPr="009D3B2C">
        <w:rPr>
          <w:rFonts w:eastAsiaTheme="minorEastAsia"/>
        </w:rPr>
        <w:t xml:space="preserve"> </w:t>
      </w:r>
      <w:r w:rsidR="009D3B2C" w:rsidRPr="009D3B2C">
        <w:rPr>
          <w:rFonts w:eastAsiaTheme="minorEastAsia" w:cs="Times New Roman"/>
        </w:rPr>
        <w:t>заданий</w:t>
      </w:r>
      <w:r w:rsidR="009D3B2C" w:rsidRPr="009D3B2C">
        <w:rPr>
          <w:rFonts w:eastAsiaTheme="minorEastAsia"/>
        </w:rPr>
        <w:t xml:space="preserve">. </w:t>
      </w:r>
      <w:r w:rsidR="009D3B2C" w:rsidRPr="009D3B2C">
        <w:rPr>
          <w:rFonts w:eastAsiaTheme="minorEastAsia" w:cs="Times New Roman"/>
        </w:rPr>
        <w:t>Понятно</w:t>
      </w:r>
      <w:r w:rsidR="009D3B2C" w:rsidRPr="009D3B2C">
        <w:rPr>
          <w:rFonts w:eastAsiaTheme="minorEastAsia"/>
        </w:rPr>
        <w:t xml:space="preserve">, </w:t>
      </w:r>
      <w:r w:rsidR="009D3B2C" w:rsidRPr="009D3B2C">
        <w:rPr>
          <w:rFonts w:eastAsiaTheme="minorEastAsia" w:cs="Times New Roman"/>
        </w:rPr>
        <w:t>что</w:t>
      </w:r>
      <w:r w:rsidR="009C6C6A">
        <w:rPr>
          <w:rFonts w:eastAsiaTheme="minorEastAsia"/>
        </w:rPr>
        <w:t xml:space="preserve"> слои</w:t>
      </w:r>
      <w:r w:rsidR="009D3B2C" w:rsidRPr="009D3B2C">
        <w:rPr>
          <w:rFonts w:eastAsiaTheme="minorEastAsia"/>
        </w:rPr>
        <w:t xml:space="preserve"> </w:t>
      </w:r>
      <w:r w:rsidR="009D3B2C" w:rsidRPr="009D3B2C">
        <w:rPr>
          <w:rFonts w:eastAsiaTheme="minorEastAsia" w:cs="Times New Roman"/>
        </w:rPr>
        <w:t>заданий</w:t>
      </w:r>
      <w:r w:rsidR="009D3B2C" w:rsidRPr="009D3B2C">
        <w:rPr>
          <w:rFonts w:eastAsiaTheme="minorEastAsia"/>
        </w:rPr>
        <w:t xml:space="preserve"> </w:t>
      </w:r>
      <w:r w:rsidR="009D3B2C" w:rsidRPr="009D3B2C">
        <w:rPr>
          <w:rFonts w:eastAsiaTheme="minorEastAsia" w:cs="Times New Roman"/>
        </w:rPr>
        <w:t>можно</w:t>
      </w:r>
      <w:r w:rsidR="009D3B2C" w:rsidRPr="009D3B2C">
        <w:rPr>
          <w:rFonts w:eastAsiaTheme="minorEastAsia"/>
        </w:rPr>
        <w:t xml:space="preserve"> </w:t>
      </w:r>
      <w:r w:rsidR="009D3B2C" w:rsidRPr="009D3B2C">
        <w:rPr>
          <w:rFonts w:eastAsiaTheme="minorEastAsia" w:cs="Times New Roman"/>
        </w:rPr>
        <w:t>получить</w:t>
      </w:r>
      <w:r w:rsidR="009D3B2C" w:rsidRPr="009D3B2C">
        <w:rPr>
          <w:rFonts w:eastAsiaTheme="minorEastAsia"/>
        </w:rPr>
        <w:t xml:space="preserve"> </w:t>
      </w:r>
      <w:r w:rsidR="009D3B2C" w:rsidRPr="009D3B2C">
        <w:rPr>
          <w:rFonts w:eastAsiaTheme="minorEastAsia" w:cs="Times New Roman"/>
        </w:rPr>
        <w:t>за</w:t>
      </w:r>
      <w:r w:rsidR="009D3B2C" w:rsidRPr="009D3B2C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="009C6C6A">
        <w:rPr>
          <w:rFonts w:eastAsiaTheme="minorEastAsia"/>
        </w:rPr>
        <w:t xml:space="preserve"> </w:t>
      </w:r>
      <w:r w:rsidR="009C6C6A">
        <w:rPr>
          <w:rFonts w:eastAsiaTheme="minorEastAsia" w:cs="Times New Roman"/>
        </w:rPr>
        <w:t>время</w:t>
      </w:r>
      <w:r w:rsidR="009D3B2C" w:rsidRPr="009D3B2C">
        <w:rPr>
          <w:rFonts w:eastAsiaTheme="minorEastAsia"/>
        </w:rPr>
        <w:t>.</w:t>
      </w:r>
    </w:p>
    <w:p w:rsidR="009C6C6A" w:rsidRDefault="009C6C6A" w:rsidP="009C6C6A">
      <w:pPr>
        <w:ind w:firstLine="708"/>
        <w:rPr>
          <w:rFonts w:eastAsiaTheme="minorEastAsia"/>
        </w:rPr>
      </w:pPr>
      <w:r>
        <w:t xml:space="preserve">Если для </w:t>
      </w:r>
      <w:r w:rsidRPr="009C6C6A">
        <w:rPr>
          <w:i/>
        </w:rPr>
        <w:t>1 ≤ i ≤ m - 1</w:t>
      </w:r>
      <w:r>
        <w:t xml:space="preserve"> каждое задание</w:t>
      </w:r>
      <w:r w:rsidRPr="009C6C6A">
        <w:t xml:space="preserve"> </w:t>
      </w:r>
      <w:proofErr w:type="gramStart"/>
      <w:r w:rsidRPr="009C6C6A">
        <w:t>в</w:t>
      </w:r>
      <w:proofErr w:type="gramEnd"/>
      <w:r w:rsidRPr="009C6C6A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9C6C6A">
        <w:t xml:space="preserve"> </w:t>
      </w:r>
      <w:proofErr w:type="gramStart"/>
      <w:r w:rsidRPr="009C6C6A">
        <w:t>является</w:t>
      </w:r>
      <w:proofErr w:type="gramEnd"/>
      <w:r w:rsidRPr="009C6C6A">
        <w:t xml:space="preserve"> предшественником каждо</w:t>
      </w:r>
      <w:r>
        <w:t>го задания</w:t>
      </w:r>
      <w:r w:rsidRPr="009C6C6A">
        <w:t xml:space="preserve"> 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 w:rsidRPr="009C6C6A">
        <w:t xml:space="preserve">, отношение предшествования считается «слоисто завершенным». Соответствующая задача обозначается через </w:t>
      </w:r>
      <m:oMath>
        <m:r>
          <w:rPr>
            <w:rFonts w:ascii="Cambria Math" w:hAnsi="Cambria Math"/>
          </w:rPr>
          <m:t>1|</m:t>
        </m:r>
        <m:r>
          <w:rPr>
            <w:rFonts w:ascii="Cambria Math" w:hAnsi="Cambria Math"/>
            <w:lang w:val="en-US"/>
          </w:rPr>
          <m:t>complete</m:t>
        </m:r>
        <m:r>
          <w:rPr>
            <w:rFonts w:ascii="Cambria Math" w:hAnsi="Cambria Math"/>
          </w:rPr>
          <m:t>-prec;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=p;p-batch;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|f</m:t>
        </m:r>
      </m:oMath>
      <w:r>
        <w:rPr>
          <w:rFonts w:eastAsiaTheme="minorEastAsia"/>
        </w:rPr>
        <w:t>.</w:t>
      </w:r>
    </w:p>
    <w:p w:rsidR="009C6C6A" w:rsidRDefault="009C6C6A" w:rsidP="00094CD4">
      <w:pPr>
        <w:ind w:firstLine="0"/>
        <w:rPr>
          <w:b/>
          <w:sz w:val="28"/>
        </w:rPr>
      </w:pPr>
      <w:r w:rsidRPr="009C6C6A">
        <w:rPr>
          <w:b/>
          <w:sz w:val="28"/>
        </w:rPr>
        <w:t>3.1 Независимая с</w:t>
      </w:r>
      <w:r>
        <w:rPr>
          <w:b/>
          <w:sz w:val="28"/>
        </w:rPr>
        <w:t>истема заданий</w:t>
      </w:r>
    </w:p>
    <w:p w:rsidR="009C6C6A" w:rsidRDefault="009C6C6A" w:rsidP="009C6C6A">
      <w:pPr>
        <w:ind w:firstLine="0"/>
      </w:pPr>
      <w:r w:rsidRPr="009C6C6A">
        <w:t xml:space="preserve">Специальная подзадача </w:t>
      </w:r>
      <m:oMath>
        <m:r>
          <w:rPr>
            <w:rFonts w:ascii="Cambria Math" w:hAnsi="Cambria Math"/>
          </w:rPr>
          <m:t>1|prec;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=p;p-batch;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|f</m:t>
        </m:r>
      </m:oMath>
      <w:r w:rsidRPr="009C6C6A">
        <w:t xml:space="preserve"> </w:t>
      </w:r>
      <w:r>
        <w:t xml:space="preserve"> равна</w:t>
      </w:r>
      <w:r w:rsidRPr="009C6C6A">
        <w:t xml:space="preserve"> </w:t>
      </w:r>
      <m:oMath>
        <m:r>
          <w:rPr>
            <w:rFonts w:ascii="Cambria Math" w:hAnsi="Cambria Math"/>
          </w:rPr>
          <m:t>1|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=p;p-batch;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|f</m:t>
        </m:r>
      </m:oMath>
      <w:r w:rsidRPr="009C6C6A">
        <w:t>, где задания независимы (без ограничений приоритета между заданиями). Сначала рассмотрим проблему</w:t>
      </w:r>
    </w:p>
    <w:p w:rsidR="00A634B4" w:rsidRPr="00A634B4" w:rsidRDefault="00AA2209" w:rsidP="009C6C6A">
      <w:pPr>
        <w:ind w:firstLine="0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f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L,s,t</m:t>
              </m:r>
            </m:e>
          </m:d>
          <m:r>
            <w:rPr>
              <w:rFonts w:ascii="Cambria Math" w:hAnsi="Cambria Math"/>
            </w:rPr>
            <m:t>:         1|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=p;p-batch;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;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∈L|f</m:t>
          </m:r>
        </m:oMath>
      </m:oMathPara>
    </w:p>
    <w:p w:rsidR="00A634B4" w:rsidRDefault="00A634B4" w:rsidP="009C6C6A">
      <w:pPr>
        <w:ind w:firstLine="0"/>
      </w:pPr>
      <w:r w:rsidRPr="00A634B4">
        <w:t xml:space="preserve">при ограничении, что время начала первой партии составляет не менее </w:t>
      </w:r>
      <w:r w:rsidRPr="00A634B4">
        <w:rPr>
          <w:i/>
        </w:rPr>
        <w:t>s</w:t>
      </w:r>
      <w:r w:rsidRPr="00A634B4">
        <w:t xml:space="preserve">, а время завершения последней партии - не более </w:t>
      </w:r>
      <w:r w:rsidRPr="00A634B4">
        <w:rPr>
          <w:i/>
        </w:rPr>
        <w:t>t</w:t>
      </w:r>
      <w:r w:rsidRPr="00A634B4">
        <w:t xml:space="preserve">, где либо </w:t>
      </w:r>
      <m:oMath>
        <m:r>
          <w:rPr>
            <w:rFonts w:ascii="Cambria Math" w:hAnsi="Cambria Math"/>
          </w:rPr>
          <m:t>f=</m:t>
        </m:r>
        <m:nary>
          <m:naryPr>
            <m:chr m:val="∑"/>
            <m:limLoc m:val="undOvr"/>
            <m:supHide m:val="on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∈L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w:proofErr w:type="gramStart"/>
      </m:oMath>
      <w:r w:rsidRPr="00A634B4">
        <w:rPr>
          <w:rFonts w:eastAsiaTheme="minorEastAsia"/>
        </w:rPr>
        <w:t xml:space="preserve"> </w:t>
      </w:r>
      <w:r>
        <w:rPr>
          <w:rFonts w:eastAsiaTheme="minorEastAsia"/>
        </w:rPr>
        <w:t>,</w:t>
      </w:r>
      <w:proofErr w:type="gramEnd"/>
      <w:r>
        <w:rPr>
          <w:rFonts w:eastAsiaTheme="minorEastAsia"/>
        </w:rPr>
        <w:t xml:space="preserve"> либо </w:t>
      </w:r>
      <m:oMath>
        <m:r>
          <w:rPr>
            <w:rFonts w:ascii="Cambria Math" w:hAnsi="Cambria Math"/>
          </w:rPr>
          <m:t>f=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∈L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func>
      </m:oMath>
      <w:r>
        <w:rPr>
          <w:rFonts w:eastAsiaTheme="minorEastAsia"/>
        </w:rPr>
        <w:t xml:space="preserve"> </w:t>
      </w:r>
      <w:r w:rsidRPr="00A634B4">
        <w:t xml:space="preserve">. </w:t>
      </w:r>
    </w:p>
    <w:p w:rsidR="00A634B4" w:rsidRDefault="00A634B4" w:rsidP="009C6C6A">
      <w:pPr>
        <w:ind w:firstLine="0"/>
        <w:rPr>
          <w:rFonts w:cs="Times New Roman"/>
        </w:rPr>
      </w:pPr>
      <w:r w:rsidRPr="00A634B4">
        <w:t xml:space="preserve">Пусть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ОРТ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L,s,t</m:t>
            </m:r>
          </m:e>
        </m:d>
      </m:oMath>
      <w:r w:rsidRPr="00A634B4">
        <w:t xml:space="preserve"> обозначает оптимальное (минимальное) объективное значение </w:t>
      </w:r>
      <w:proofErr w:type="gramStart"/>
      <w:r w:rsidRPr="00A634B4">
        <w:t>для</w:t>
      </w:r>
      <w:proofErr w:type="gramEnd"/>
      <w:r w:rsidRPr="00A634B4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L,s,t</m:t>
            </m:r>
          </m:e>
        </m:d>
      </m:oMath>
      <w:r w:rsidRPr="00A634B4">
        <w:t xml:space="preserve">. </w:t>
      </w:r>
      <w:proofErr w:type="gramStart"/>
      <w:r w:rsidRPr="00A634B4">
        <w:t>Мы</w:t>
      </w:r>
      <w:proofErr w:type="gramEnd"/>
      <w:r w:rsidRPr="00A634B4">
        <w:t xml:space="preserve"> принимаем соглашение, что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ОРТ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L,s,t</m:t>
            </m:r>
          </m:e>
        </m:d>
        <m:r>
          <w:rPr>
            <w:rFonts w:ascii="Cambria Math" w:hAnsi="Cambria Math"/>
          </w:rPr>
          <m:t>=0</m:t>
        </m:r>
      </m:oMath>
      <w:r w:rsidRPr="00A634B4">
        <w:t xml:space="preserve">, если </w:t>
      </w:r>
      <w:r w:rsidRPr="00A634B4">
        <w:rPr>
          <w:i/>
        </w:rPr>
        <w:t xml:space="preserve">L = </w:t>
      </w:r>
      <w:r w:rsidRPr="00A634B4">
        <w:rPr>
          <w:rFonts w:ascii="Cambria Math" w:hAnsi="Cambria Math" w:cs="Cambria Math"/>
          <w:i/>
        </w:rPr>
        <w:t>∅</w:t>
      </w:r>
      <w:r w:rsidRPr="00A634B4">
        <w:t xml:space="preserve">, </w:t>
      </w:r>
      <w:r w:rsidRPr="00A634B4">
        <w:rPr>
          <w:rFonts w:cs="Times New Roman"/>
        </w:rPr>
        <w:t>и</w:t>
      </w:r>
      <w:r w:rsidRPr="00A634B4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ОРТ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L,s,t</m:t>
            </m:r>
          </m:e>
        </m:d>
      </m:oMath>
      <w:r w:rsidRPr="00A634B4">
        <w:rPr>
          <w:i/>
        </w:rPr>
        <w:t xml:space="preserve">= + </w:t>
      </w:r>
      <w:r w:rsidRPr="00A634B4">
        <w:rPr>
          <w:rFonts w:cs="Times New Roman"/>
          <w:i/>
        </w:rPr>
        <w:t>∞</w:t>
      </w:r>
      <w:r w:rsidRPr="00A634B4">
        <w:rPr>
          <w:i/>
        </w:rPr>
        <w:t>,</w:t>
      </w:r>
      <w:r w:rsidRPr="00A634B4">
        <w:t xml:space="preserve"> </w:t>
      </w:r>
      <w:r w:rsidRPr="00A634B4">
        <w:rPr>
          <w:rFonts w:cs="Times New Roman"/>
        </w:rPr>
        <w:t>если</w:t>
      </w:r>
      <w:r w:rsidRPr="00A634B4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L,s,t</m:t>
            </m:r>
          </m:e>
        </m:d>
      </m:oMath>
      <w:r w:rsidRPr="00A634B4">
        <w:t xml:space="preserve"> </w:t>
      </w:r>
      <w:r w:rsidRPr="00A634B4">
        <w:rPr>
          <w:rFonts w:cs="Times New Roman"/>
        </w:rPr>
        <w:t>не</w:t>
      </w:r>
      <w:r w:rsidRPr="00A634B4">
        <w:t xml:space="preserve"> </w:t>
      </w:r>
      <w:r w:rsidRPr="00A634B4">
        <w:rPr>
          <w:rFonts w:cs="Times New Roman"/>
        </w:rPr>
        <w:t>имеет</w:t>
      </w:r>
      <w:r w:rsidRPr="00A634B4">
        <w:t xml:space="preserve"> </w:t>
      </w:r>
      <w:r w:rsidRPr="00A634B4">
        <w:rPr>
          <w:rFonts w:cs="Times New Roman"/>
        </w:rPr>
        <w:t>выполнимого</w:t>
      </w:r>
      <w:r w:rsidRPr="00A634B4">
        <w:t xml:space="preserve"> </w:t>
      </w:r>
      <w:r w:rsidRPr="00A634B4">
        <w:rPr>
          <w:rFonts w:cs="Times New Roman"/>
        </w:rPr>
        <w:t>расписания</w:t>
      </w:r>
      <w:r w:rsidRPr="00A634B4">
        <w:t xml:space="preserve">. </w:t>
      </w:r>
      <w:r>
        <w:rPr>
          <w:rFonts w:cs="Times New Roman"/>
        </w:rPr>
        <w:t>Пусть</w:t>
      </w:r>
    </w:p>
    <w:p w:rsidR="00A634B4" w:rsidRPr="00A634B4" w:rsidRDefault="00A634B4" w:rsidP="005D47B2">
      <w:pPr>
        <w:ind w:firstLine="0"/>
        <w:jc w:val="center"/>
      </w:pPr>
      <m:oMath>
        <m:r>
          <w:rPr>
            <w:rFonts w:ascii="Cambria Math" w:hAnsi="Cambria Math"/>
            <w:lang w:val="en-US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L,s,t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∪{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 :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∈L,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+p≤t}</m:t>
        </m:r>
      </m:oMath>
      <w:r w:rsidRPr="00A634B4">
        <w:t>.</w:t>
      </w:r>
    </w:p>
    <w:p w:rsidR="00A634B4" w:rsidRDefault="005D47B2" w:rsidP="009C6C6A">
      <w:pPr>
        <w:ind w:firstLine="0"/>
      </w:pPr>
      <w:r w:rsidRPr="005D47B2">
        <w:t xml:space="preserve">Тогда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L,s,t</m:t>
                </m:r>
              </m:e>
            </m:d>
          </m:e>
        </m:d>
        <m:r>
          <w:rPr>
            <w:rFonts w:ascii="Cambria Math" w:hAnsi="Cambria Math"/>
          </w:rPr>
          <m:t>≤|L|</m:t>
        </m:r>
      </m:oMath>
      <w:r w:rsidRPr="005D47B2">
        <w:t xml:space="preserve">. Ясно, что существует оптимальное расписание </w:t>
      </w:r>
      <w:proofErr w:type="gramStart"/>
      <w:r w:rsidRPr="005D47B2">
        <w:t>для</w:t>
      </w:r>
      <w:proofErr w:type="gramEnd"/>
      <w:r w:rsidRPr="005D47B2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L,s,t</m:t>
            </m:r>
          </m:e>
        </m:d>
      </m:oMath>
      <w:r w:rsidRPr="005D47B2">
        <w:t xml:space="preserve">, </w:t>
      </w:r>
      <w:proofErr w:type="gramStart"/>
      <w:r w:rsidRPr="005D47B2">
        <w:t>такое</w:t>
      </w:r>
      <w:proofErr w:type="gramEnd"/>
      <w:r w:rsidRPr="005D47B2">
        <w:t xml:space="preserve">, что время начала первой партии принадлежит </w:t>
      </w:r>
      <m:oMath>
        <m:r>
          <w:rPr>
            <w:rFonts w:ascii="Cambria Math" w:hAnsi="Cambria Math"/>
            <w:lang w:val="en-US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L,s,t</m:t>
            </m:r>
          </m:e>
        </m:d>
      </m:oMath>
      <w:r w:rsidRPr="005D47B2">
        <w:t xml:space="preserve">. Предположим, что время начала первой партии </w:t>
      </w:r>
      <w:r w:rsidRPr="005D47B2">
        <w:rPr>
          <w:i/>
        </w:rPr>
        <w:t>r</w:t>
      </w:r>
      <w:r w:rsidRPr="005D47B2">
        <w:t>, и пусть</w:t>
      </w:r>
    </w:p>
    <w:p w:rsidR="005D47B2" w:rsidRDefault="005D47B2" w:rsidP="005D47B2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1872343" cy="395017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2167" cy="39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7B2" w:rsidRDefault="005D47B2" w:rsidP="005D47B2">
      <w:pPr>
        <w:ind w:firstLine="0"/>
      </w:pPr>
      <w:r w:rsidRPr="005D47B2">
        <w:t xml:space="preserve">Так как </w:t>
      </w:r>
      <w:r w:rsidRPr="005D47B2">
        <w:rPr>
          <w:i/>
        </w:rPr>
        <w:t>f</w:t>
      </w:r>
      <w:r w:rsidRPr="005D47B2">
        <w:t xml:space="preserve"> </w:t>
      </w:r>
      <w:proofErr w:type="gramStart"/>
      <w:r w:rsidRPr="005D47B2">
        <w:t>регулярна</w:t>
      </w:r>
      <w:proofErr w:type="gramEnd"/>
      <w:r w:rsidRPr="005D47B2">
        <w:t xml:space="preserve">,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L</m:t>
            </m:r>
          </m:e>
          <m:sup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r</m:t>
            </m:r>
            <m:r>
              <w:rPr>
                <w:rFonts w:ascii="Cambria Math" w:hAnsi="Cambria Math"/>
              </w:rPr>
              <m:t>)</m:t>
            </m:r>
          </m:sup>
        </m:sSup>
      </m:oMath>
      <w:r w:rsidRPr="005D47B2">
        <w:t xml:space="preserve"> сфор</w:t>
      </w:r>
      <w:r>
        <w:t>мирует первую партию. Определим</w:t>
      </w:r>
      <w:proofErr w:type="gramStart"/>
      <w:r w:rsidRPr="005D47B2">
        <w:t xml:space="preserve"> </w:t>
      </w:r>
      <m:oMath>
        <m:r>
          <w:rPr>
            <w:rFonts w:ascii="Cambria Math" w:hAnsi="Cambria Math"/>
            <w:lang w:val="en-US"/>
          </w:rPr>
          <m:t>g(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L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</m:d>
          </m:sup>
        </m:sSup>
        <m:r>
          <w:rPr>
            <w:rFonts w:ascii="Cambria Math" w:hAnsi="Cambria Math"/>
            <w:lang w:val="en-US"/>
          </w:rPr>
          <m:t>)</m:t>
        </m:r>
      </m:oMath>
      <w:r w:rsidRPr="005D47B2">
        <w:t xml:space="preserve"> </w:t>
      </w:r>
      <w:proofErr w:type="gramEnd"/>
      <w:r w:rsidRPr="005D47B2">
        <w:t>как</w:t>
      </w:r>
    </w:p>
    <w:p w:rsidR="005D47B2" w:rsidRDefault="005D47B2" w:rsidP="005D47B2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3461657" cy="738308"/>
            <wp:effectExtent l="0" t="0" r="571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6457" cy="749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7B2" w:rsidRDefault="005D47B2" w:rsidP="005D47B2">
      <w:pPr>
        <w:ind w:firstLine="0"/>
      </w:pPr>
      <w:r w:rsidRPr="005D47B2">
        <w:t xml:space="preserve">Ясно, что для вычисления </w:t>
      </w:r>
      <m:oMath>
        <m:r>
          <w:rPr>
            <w:rFonts w:ascii="Cambria Math" w:hAnsi="Cambria Math"/>
            <w:lang w:val="en-US"/>
          </w:rPr>
          <m:t>g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L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</m:d>
          </m:sup>
        </m:sSup>
        <m:r>
          <w:rPr>
            <w:rFonts w:ascii="Cambria Math" w:hAnsi="Cambria Math"/>
          </w:rPr>
          <m:t>)</m:t>
        </m:r>
      </m:oMath>
      <w:r w:rsidRPr="005D47B2">
        <w:t xml:space="preserve">  требуется не более </w:t>
      </w:r>
      <w:r w:rsidRPr="005D47B2">
        <w:rPr>
          <w:i/>
          <w:lang w:val="en-US"/>
        </w:rPr>
        <w:t>O</w:t>
      </w:r>
      <w:r w:rsidRPr="005D47B2">
        <w:rPr>
          <w:i/>
        </w:rPr>
        <w:t>(|</w:t>
      </w:r>
      <w:r w:rsidRPr="005D47B2">
        <w:rPr>
          <w:i/>
          <w:lang w:val="en-US"/>
        </w:rPr>
        <w:t>L</w:t>
      </w:r>
      <w:r w:rsidRPr="005D47B2">
        <w:rPr>
          <w:i/>
        </w:rPr>
        <w:t>|)</w:t>
      </w:r>
      <w:r w:rsidRPr="005D47B2">
        <w:t xml:space="preserve"> времени. </w:t>
      </w:r>
      <w:proofErr w:type="gramStart"/>
      <w:r>
        <w:t>Для</w:t>
      </w:r>
      <w:proofErr w:type="gramEnd"/>
      <w:r>
        <w:t xml:space="preserve">  </w:t>
      </w:r>
      <m:oMath>
        <m:r>
          <w:rPr>
            <w:rFonts w:ascii="Cambria Math" w:hAnsi="Cambria Math"/>
          </w:rPr>
          <m:t>f=</m:t>
        </m:r>
        <m:nary>
          <m:naryPr>
            <m:chr m:val="∑"/>
            <m:limLoc m:val="undOvr"/>
            <m:subHide m:val="on"/>
            <m:supHide m:val="on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nary>
      </m:oMath>
      <w:r>
        <w:t>,</w:t>
      </w:r>
      <w:proofErr w:type="gramStart"/>
      <w:r w:rsidRPr="005D47B2">
        <w:t>мы</w:t>
      </w:r>
      <w:proofErr w:type="gramEnd"/>
      <w:r w:rsidRPr="005D47B2">
        <w:t xml:space="preserve"> имеем следующую рекурсию динамического программирования</w:t>
      </w:r>
    </w:p>
    <w:p w:rsidR="005D47B2" w:rsidRDefault="005D47B2" w:rsidP="005D47B2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4822372" cy="33284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8460" cy="33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7B2" w:rsidRDefault="00645364" w:rsidP="005D47B2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Для </w:t>
      </w:r>
      <m:oMath>
        <m:r>
          <w:rPr>
            <w:rFonts w:ascii="Cambria Math" w:hAnsi="Cambria Math"/>
          </w:rPr>
          <m:t>f=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func>
      </m:oMath>
      <w:r>
        <w:rPr>
          <w:rFonts w:eastAsiaTheme="minorEastAsia"/>
        </w:rPr>
        <w:t xml:space="preserve"> мы имеем</w:t>
      </w:r>
    </w:p>
    <w:p w:rsidR="00645364" w:rsidRDefault="00645364" w:rsidP="00645364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4757057" cy="28612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2075" cy="293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5364" w:rsidRDefault="00645364" w:rsidP="00645364">
      <w:pPr>
        <w:ind w:firstLine="0"/>
      </w:pPr>
      <w:r w:rsidRPr="00645364">
        <w:t>В процедуре динамического программирования нижние границы времени начала подмножеств</w:t>
      </w:r>
      <w:r>
        <w:t xml:space="preserve"> </w:t>
      </w:r>
      <w:r w:rsidRPr="00645364">
        <w:t>заданий</w:t>
      </w:r>
      <w:r>
        <w:t xml:space="preserve"> </w:t>
      </w:r>
      <w:r w:rsidRPr="00645364">
        <w:t xml:space="preserve"> </w:t>
      </w:r>
      <w:r w:rsidRPr="00645364">
        <w:rPr>
          <w:i/>
        </w:rPr>
        <w:t>L</w:t>
      </w:r>
      <w:r w:rsidRPr="00645364">
        <w:t xml:space="preserve"> выбираются </w:t>
      </w:r>
      <w:proofErr w:type="gramStart"/>
      <w:r w:rsidRPr="00645364">
        <w:t>из</w:t>
      </w:r>
      <w:proofErr w:type="gramEnd"/>
    </w:p>
    <w:p w:rsidR="00645364" w:rsidRDefault="00645364" w:rsidP="00645364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4430486" cy="295287"/>
            <wp:effectExtent l="0" t="0" r="825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2931" cy="302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5364" w:rsidRDefault="00645364" w:rsidP="00645364">
      <w:pPr>
        <w:ind w:firstLine="0"/>
      </w:pPr>
      <w:r w:rsidRPr="00645364">
        <w:t xml:space="preserve">и у нас есть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Pr="00645364">
        <w:rPr>
          <w:rFonts w:eastAsiaTheme="minorEastAsia"/>
        </w:rPr>
        <w:t xml:space="preserve"> </w:t>
      </w:r>
      <w:r w:rsidRPr="00645364">
        <w:t>таких выборов. Когда новая нижняя граница времени запуска</w:t>
      </w:r>
      <w:r w:rsidRPr="00645364">
        <w:rPr>
          <w:i/>
        </w:rPr>
        <w:t xml:space="preserve"> r</w:t>
      </w:r>
      <w:r w:rsidRPr="00645364">
        <w:t xml:space="preserve"> установлена, новое подмножество заданий</w:t>
      </w:r>
      <w:proofErr w:type="gramStart"/>
      <w:r w:rsidRPr="00645364">
        <w:t xml:space="preserve"> </w:t>
      </w:r>
      <m:oMath>
        <m:r>
          <w:rPr>
            <w:rFonts w:ascii="Cambria Math" w:hAnsi="Cambria Math"/>
          </w:rPr>
          <m:t>L\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L</m:t>
            </m:r>
          </m:e>
          <m:sup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r</m:t>
            </m:r>
            <m:r>
              <w:rPr>
                <w:rFonts w:ascii="Cambria Math" w:hAnsi="Cambria Math"/>
              </w:rPr>
              <m:t>)</m:t>
            </m:r>
          </m:sup>
        </m:sSup>
      </m:oMath>
      <w:r w:rsidRPr="00645364">
        <w:t xml:space="preserve"> </w:t>
      </w:r>
      <w:proofErr w:type="gramEnd"/>
      <w:r w:rsidRPr="00645364">
        <w:t>формируется однозначно. Каждая рекурсия выполняется за</w:t>
      </w:r>
      <w:r w:rsidRPr="00645364">
        <w:rPr>
          <w:i/>
        </w:rPr>
        <w:t xml:space="preserve"> </w:t>
      </w:r>
      <w:r w:rsidRPr="005D47B2">
        <w:rPr>
          <w:i/>
          <w:lang w:val="en-US"/>
        </w:rPr>
        <w:t>O</w:t>
      </w:r>
      <w:r w:rsidRPr="005D47B2">
        <w:rPr>
          <w:i/>
        </w:rPr>
        <w:t>(|</w:t>
      </w:r>
      <w:r w:rsidRPr="005D47B2">
        <w:rPr>
          <w:i/>
          <w:lang w:val="en-US"/>
        </w:rPr>
        <w:t>L</w:t>
      </w:r>
      <w:r w:rsidRPr="005D47B2">
        <w:rPr>
          <w:i/>
        </w:rPr>
        <w:t>|)</w:t>
      </w:r>
      <w:r w:rsidRPr="00645364">
        <w:t xml:space="preserve">. Следовательно, когда заданы </w:t>
      </w:r>
      <w:r w:rsidRPr="00645364">
        <w:rPr>
          <w:i/>
        </w:rPr>
        <w:t>s</w:t>
      </w:r>
      <w:r w:rsidRPr="00645364">
        <w:t xml:space="preserve"> и </w:t>
      </w:r>
      <w:r w:rsidRPr="00645364">
        <w:rPr>
          <w:i/>
        </w:rPr>
        <w:t>t</w:t>
      </w:r>
      <w:r w:rsidRPr="00645364">
        <w:t xml:space="preserve">, обе рекурсии динамического программирования выполняются за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</m:e>
            </m:d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)</m:t>
        </m:r>
      </m:oMath>
      <w:r w:rsidRPr="00645364">
        <w:rPr>
          <w:rFonts w:eastAsiaTheme="minorEastAsia"/>
        </w:rPr>
        <w:t xml:space="preserve">  </w:t>
      </w:r>
      <w:r w:rsidRPr="00645364">
        <w:t xml:space="preserve">времени, чтобы решить проблему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L,s,t</m:t>
            </m:r>
          </m:e>
        </m:d>
      </m:oMath>
      <w:r w:rsidRPr="00645364">
        <w:t>.</w:t>
      </w:r>
    </w:p>
    <w:p w:rsidR="00645364" w:rsidRDefault="00645364" w:rsidP="00645364">
      <w:r w:rsidRPr="00645364">
        <w:t xml:space="preserve">Для общей задачи </w:t>
      </w:r>
      <m:oMath>
        <m:r>
          <w:rPr>
            <w:rFonts w:ascii="Cambria Math" w:hAnsi="Cambria Math"/>
          </w:rPr>
          <m:t>1|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=p;p-batch;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; |f</m:t>
        </m:r>
      </m:oMath>
      <w:r w:rsidRPr="00645364">
        <w:t xml:space="preserve">, множество заданий </w:t>
      </w:r>
      <w:r w:rsidRPr="00645364">
        <w:rPr>
          <w:i/>
        </w:rPr>
        <w:t>L = J</w:t>
      </w:r>
      <w:r w:rsidRPr="00645364">
        <w:t>. Так как</w:t>
      </w:r>
    </w:p>
    <w:p w:rsidR="00645364" w:rsidRDefault="00645364" w:rsidP="00645364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2514600" cy="32945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321" cy="333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5364" w:rsidRDefault="00645364" w:rsidP="00645364">
      <w:pPr>
        <w:ind w:firstLine="0"/>
      </w:pPr>
      <w:r>
        <w:t>можно сделать заключение</w:t>
      </w:r>
      <w:r w:rsidRPr="00645364">
        <w:t xml:space="preserve">, что задача </w:t>
      </w:r>
      <m:oMath>
        <m:r>
          <w:rPr>
            <w:rFonts w:ascii="Cambria Math" w:hAnsi="Cambria Math"/>
          </w:rPr>
          <m:t>1|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=p;p-batch;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; |f</m:t>
        </m:r>
      </m:oMath>
      <w:r>
        <w:t xml:space="preserve"> может быть решена</w:t>
      </w:r>
      <w:r w:rsidRPr="00645364">
        <w:t xml:space="preserve"> за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)</m:t>
        </m:r>
      </m:oMath>
      <w:r w:rsidRPr="00645364">
        <w:t xml:space="preserve"> время.</w:t>
      </w:r>
    </w:p>
    <w:p w:rsidR="00645364" w:rsidRDefault="00645364" w:rsidP="00645364">
      <w:pPr>
        <w:ind w:firstLine="0"/>
        <w:rPr>
          <w:b/>
          <w:sz w:val="28"/>
        </w:rPr>
      </w:pPr>
      <w:r w:rsidRPr="00645364">
        <w:rPr>
          <w:b/>
          <w:sz w:val="28"/>
        </w:rPr>
        <w:t xml:space="preserve">3.2 Слоисто завершенная система </w:t>
      </w:r>
      <w:r>
        <w:rPr>
          <w:b/>
          <w:sz w:val="28"/>
        </w:rPr>
        <w:t>заданий</w:t>
      </w:r>
      <w:r w:rsidRPr="00645364">
        <w:rPr>
          <w:b/>
          <w:sz w:val="28"/>
        </w:rPr>
        <w:t xml:space="preserve"> с ограниченными приоритетами</w:t>
      </w:r>
    </w:p>
    <w:p w:rsidR="00645364" w:rsidRDefault="00645364" w:rsidP="00645364">
      <w:pPr>
        <w:ind w:firstLine="0"/>
        <w:rPr>
          <w:rFonts w:cs="Times New Roman"/>
        </w:rPr>
      </w:pPr>
      <w:r w:rsidRPr="00645364">
        <w:t>Теперь обратим внимание на проблему</w:t>
      </w:r>
      <w:r w:rsidR="003C46EA" w:rsidRPr="003C46EA">
        <w:t xml:space="preserve"> </w:t>
      </w:r>
      <m:oMath>
        <m:r>
          <w:rPr>
            <w:rFonts w:ascii="Cambria Math" w:hAnsi="Cambria Math"/>
          </w:rPr>
          <m:t>1|</m:t>
        </m:r>
        <m:r>
          <w:rPr>
            <w:rFonts w:ascii="Cambria Math" w:hAnsi="Cambria Math"/>
            <w:lang w:val="en-US"/>
          </w:rPr>
          <m:t>complete</m:t>
        </m:r>
        <m:r>
          <w:rPr>
            <w:rFonts w:ascii="Cambria Math" w:hAnsi="Cambria Math"/>
          </w:rPr>
          <m:t>-prec;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=p;p-batch;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|f</m:t>
        </m:r>
      </m:oMath>
      <w:r w:rsidR="00A70D0B">
        <w:t xml:space="preserve">. </w:t>
      </w:r>
      <w:r w:rsidRPr="00645364">
        <w:t xml:space="preserve">Пусть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A70D0B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A70D0B">
        <w:t xml:space="preserve">, ...,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Pr="00645364">
        <w:t xml:space="preserve"> - слои заданий в </w:t>
      </w:r>
      <w:r w:rsidRPr="00645364">
        <w:rPr>
          <w:rFonts w:ascii="Cambria Math" w:hAnsi="Cambria Math" w:cs="Cambria Math"/>
        </w:rPr>
        <w:t>≺</w:t>
      </w:r>
      <w:r w:rsidRPr="00645364">
        <w:t xml:space="preserve">. </w:t>
      </w:r>
      <w:r w:rsidRPr="00645364">
        <w:rPr>
          <w:rFonts w:cs="Times New Roman"/>
        </w:rPr>
        <w:t>Поскольку</w:t>
      </w:r>
      <w:r w:rsidRPr="00645364">
        <w:t xml:space="preserve"> </w:t>
      </w:r>
      <w:r w:rsidR="00A70D0B">
        <w:rPr>
          <w:rFonts w:cs="Times New Roman"/>
        </w:rPr>
        <w:t>каждое задание</w:t>
      </w:r>
      <w:r w:rsidRPr="00645364">
        <w:t xml:space="preserve"> </w:t>
      </w:r>
      <w:r w:rsidRPr="00645364">
        <w:rPr>
          <w:rFonts w:cs="Times New Roman"/>
        </w:rPr>
        <w:t>в</w:t>
      </w:r>
      <w:r w:rsidRPr="0064536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645364">
        <w:t xml:space="preserve"> </w:t>
      </w:r>
      <w:r w:rsidR="00A70D0B">
        <w:rPr>
          <w:rFonts w:cs="Times New Roman"/>
        </w:rPr>
        <w:t>должно</w:t>
      </w:r>
      <w:r w:rsidRPr="00645364">
        <w:t xml:space="preserve"> </w:t>
      </w:r>
      <w:r w:rsidRPr="00645364">
        <w:rPr>
          <w:rFonts w:cs="Times New Roman"/>
        </w:rPr>
        <w:t>завершить</w:t>
      </w:r>
      <w:r w:rsidRPr="00645364">
        <w:t xml:space="preserve"> </w:t>
      </w:r>
      <w:r w:rsidRPr="00645364">
        <w:rPr>
          <w:rFonts w:cs="Times New Roman"/>
        </w:rPr>
        <w:t>свою</w:t>
      </w:r>
      <w:r w:rsidRPr="00645364">
        <w:t xml:space="preserve"> </w:t>
      </w:r>
      <w:r w:rsidRPr="00645364">
        <w:rPr>
          <w:rFonts w:cs="Times New Roman"/>
        </w:rPr>
        <w:t>обработку</w:t>
      </w:r>
      <w:r w:rsidRPr="00645364">
        <w:t xml:space="preserve"> </w:t>
      </w:r>
      <w:r w:rsidRPr="00645364">
        <w:rPr>
          <w:rFonts w:cs="Times New Roman"/>
        </w:rPr>
        <w:t>перед</w:t>
      </w:r>
      <w:r w:rsidRPr="00645364">
        <w:t xml:space="preserve"> </w:t>
      </w:r>
      <w:r w:rsidRPr="00645364">
        <w:rPr>
          <w:rFonts w:cs="Times New Roman"/>
        </w:rPr>
        <w:t>началом</w:t>
      </w:r>
      <w:r w:rsidRPr="00645364">
        <w:t xml:space="preserve"> </w:t>
      </w:r>
      <w:r w:rsidR="00A70D0B">
        <w:rPr>
          <w:rFonts w:cs="Times New Roman"/>
        </w:rPr>
        <w:t>любого</w:t>
      </w:r>
      <w:r w:rsidRPr="00645364">
        <w:t xml:space="preserve"> </w:t>
      </w:r>
      <w:r w:rsidR="00A70D0B">
        <w:rPr>
          <w:rFonts w:cs="Times New Roman"/>
        </w:rPr>
        <w:t>задания</w:t>
      </w:r>
      <w:r w:rsidRPr="00645364">
        <w:t xml:space="preserve"> </w:t>
      </w:r>
      <w:r w:rsidRPr="00645364">
        <w:rPr>
          <w:rFonts w:cs="Times New Roman"/>
        </w:rPr>
        <w:t>в</w:t>
      </w:r>
      <w:r w:rsidRPr="0064536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 w:rsidRPr="00645364">
        <w:t>,</w:t>
      </w:r>
      <w:r w:rsidR="00A70D0B">
        <w:t>то</w:t>
      </w:r>
      <w:r w:rsidRPr="00645364">
        <w:t xml:space="preserve"> </w:t>
      </w:r>
      <w:r w:rsidRPr="00645364">
        <w:rPr>
          <w:rFonts w:cs="Times New Roman"/>
        </w:rPr>
        <w:t>это</w:t>
      </w:r>
      <w:r w:rsidRPr="00645364">
        <w:t xml:space="preserve"> </w:t>
      </w:r>
      <w:r w:rsidRPr="00645364">
        <w:rPr>
          <w:rFonts w:cs="Times New Roman"/>
        </w:rPr>
        <w:t>позволяет</w:t>
      </w:r>
      <w:r w:rsidRPr="00645364">
        <w:t xml:space="preserve"> </w:t>
      </w:r>
      <w:r w:rsidRPr="00645364">
        <w:rPr>
          <w:rFonts w:cs="Times New Roman"/>
        </w:rPr>
        <w:t>нам</w:t>
      </w:r>
      <w:r w:rsidRPr="00645364">
        <w:t xml:space="preserve"> </w:t>
      </w:r>
      <w:r w:rsidRPr="00645364">
        <w:rPr>
          <w:rFonts w:cs="Times New Roman"/>
        </w:rPr>
        <w:t>использовать</w:t>
      </w:r>
      <w:r w:rsidRPr="00645364">
        <w:t xml:space="preserve"> </w:t>
      </w:r>
      <w:r w:rsidRPr="00645364">
        <w:rPr>
          <w:rFonts w:cs="Times New Roman"/>
        </w:rPr>
        <w:t>динамическое</w:t>
      </w:r>
      <w:r w:rsidRPr="00645364">
        <w:t xml:space="preserve"> </w:t>
      </w:r>
      <w:r w:rsidRPr="00645364">
        <w:rPr>
          <w:rFonts w:cs="Times New Roman"/>
        </w:rPr>
        <w:t>программирование</w:t>
      </w:r>
      <w:r w:rsidRPr="00645364">
        <w:t xml:space="preserve"> </w:t>
      </w:r>
      <w:r w:rsidRPr="00645364">
        <w:rPr>
          <w:rFonts w:cs="Times New Roman"/>
        </w:rPr>
        <w:t>для</w:t>
      </w:r>
      <w:r w:rsidRPr="00645364">
        <w:t xml:space="preserve"> </w:t>
      </w:r>
      <w:r w:rsidRPr="00645364">
        <w:rPr>
          <w:rFonts w:cs="Times New Roman"/>
        </w:rPr>
        <w:t>решения</w:t>
      </w:r>
      <w:r w:rsidRPr="00645364">
        <w:t xml:space="preserve"> </w:t>
      </w:r>
      <w:r w:rsidRPr="00645364">
        <w:rPr>
          <w:rFonts w:cs="Times New Roman"/>
        </w:rPr>
        <w:t>этой</w:t>
      </w:r>
      <w:r w:rsidRPr="00645364">
        <w:t xml:space="preserve"> </w:t>
      </w:r>
      <w:r w:rsidRPr="00645364">
        <w:rPr>
          <w:rFonts w:cs="Times New Roman"/>
        </w:rPr>
        <w:t>проблемы</w:t>
      </w:r>
      <w:r w:rsidRPr="00645364">
        <w:t xml:space="preserve">. </w:t>
      </w:r>
      <w:r w:rsidR="00A70D0B">
        <w:rPr>
          <w:rFonts w:cs="Times New Roman"/>
        </w:rPr>
        <w:t>Пусть</w:t>
      </w:r>
    </w:p>
    <w:p w:rsidR="00A70D0B" w:rsidRDefault="00A70D0B" w:rsidP="00A70D0B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2873829" cy="326382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591" cy="332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D0B" w:rsidRDefault="00A70D0B" w:rsidP="00A70D0B">
      <w:pPr>
        <w:ind w:firstLine="0"/>
        <w:rPr>
          <w:rFonts w:eastAsiaTheme="minorEastAsia"/>
        </w:rPr>
      </w:pPr>
      <w:r>
        <w:t xml:space="preserve">Для </w:t>
      </w:r>
      <m:oMath>
        <m:r>
          <w:rPr>
            <w:rFonts w:ascii="Cambria Math" w:hAnsi="Cambria Math"/>
          </w:rPr>
          <m:t>s∈Ƭ={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+xp</m:t>
        </m:r>
        <w:proofErr w:type="gramStart"/>
        <m:r>
          <w:rPr>
            <w:rFonts w:ascii="Cambria Math" w:hAnsi="Cambria Math"/>
          </w:rPr>
          <m:t xml:space="preserve"> :</m:t>
        </m:r>
        <w:proofErr w:type="gramEnd"/>
        <m:r>
          <w:rPr>
            <w:rFonts w:ascii="Cambria Math" w:hAnsi="Cambria Math"/>
          </w:rPr>
          <m:t>1≤j≤n, 1≤x≤n}</m:t>
        </m:r>
      </m:oMath>
      <w:r w:rsidRPr="00A70D0B">
        <w:rPr>
          <w:rFonts w:eastAsiaTheme="minorEastAsia"/>
        </w:rPr>
        <w:t xml:space="preserve"> мы рассматриваем проблему</w:t>
      </w:r>
    </w:p>
    <w:p w:rsidR="00A70D0B" w:rsidRDefault="00A70D0B" w:rsidP="00A70D0B">
      <w:pPr>
        <w:ind w:firstLine="0"/>
        <w:jc w:val="center"/>
        <w:rPr>
          <w:i/>
        </w:rPr>
      </w:pPr>
      <w:r>
        <w:rPr>
          <w:i/>
          <w:noProof/>
          <w:lang w:eastAsia="ru-RU"/>
        </w:rPr>
        <w:drawing>
          <wp:inline distT="0" distB="0" distL="0" distR="0">
            <wp:extent cx="4441372" cy="337063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0022" cy="342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D0B" w:rsidRDefault="00A70D0B" w:rsidP="00A70D0B">
      <w:pPr>
        <w:ind w:firstLine="0"/>
        <w:rPr>
          <w:rFonts w:cs="Times New Roman"/>
        </w:rPr>
      </w:pPr>
      <w:r w:rsidRPr="00A70D0B">
        <w:t xml:space="preserve">с ограничением, что время начала первой партии составляет не менее </w:t>
      </w:r>
      <w:r w:rsidRPr="00A70D0B">
        <w:rPr>
          <w:i/>
        </w:rPr>
        <w:t>s</w:t>
      </w:r>
      <w:r w:rsidRPr="00A70D0B">
        <w:t xml:space="preserve">. Пусть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ОРТ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*</m:t>
                </m:r>
              </m:sup>
            </m:sSubSup>
            <m:r>
              <w:rPr>
                <w:rFonts w:ascii="Cambria Math" w:hAnsi="Cambria Math"/>
              </w:rPr>
              <m:t>,s</m:t>
            </m:r>
          </m:e>
        </m:d>
      </m:oMath>
      <w:r w:rsidRPr="00A70D0B">
        <w:t xml:space="preserve"> </w:t>
      </w:r>
      <w:r w:rsidRPr="00A70D0B">
        <w:rPr>
          <w:rFonts w:cs="Times New Roman"/>
        </w:rPr>
        <w:t>обозначает</w:t>
      </w:r>
      <w:r w:rsidRPr="00A70D0B">
        <w:t xml:space="preserve"> </w:t>
      </w:r>
      <w:r w:rsidRPr="00A70D0B">
        <w:rPr>
          <w:rFonts w:cs="Times New Roman"/>
        </w:rPr>
        <w:t>оптимальное</w:t>
      </w:r>
      <w:r w:rsidRPr="00A70D0B">
        <w:t xml:space="preserve"> (</w:t>
      </w:r>
      <w:r w:rsidRPr="00A70D0B">
        <w:rPr>
          <w:rFonts w:cs="Times New Roman"/>
        </w:rPr>
        <w:t>минимальное</w:t>
      </w:r>
      <w:r w:rsidRPr="00A70D0B">
        <w:t xml:space="preserve">) </w:t>
      </w:r>
      <w:r w:rsidRPr="00A70D0B">
        <w:rPr>
          <w:rFonts w:cs="Times New Roman"/>
        </w:rPr>
        <w:t>объективное</w:t>
      </w:r>
      <w:r w:rsidRPr="00A70D0B">
        <w:t xml:space="preserve"> </w:t>
      </w:r>
      <w:r w:rsidRPr="00A70D0B">
        <w:rPr>
          <w:rFonts w:cs="Times New Roman"/>
        </w:rPr>
        <w:t>значение</w:t>
      </w:r>
      <w:r w:rsidRPr="00A70D0B">
        <w:t xml:space="preserve"> </w:t>
      </w:r>
      <w:proofErr w:type="gramStart"/>
      <w:r w:rsidRPr="00A70D0B">
        <w:rPr>
          <w:rFonts w:cs="Times New Roman"/>
        </w:rPr>
        <w:t>для</w:t>
      </w:r>
      <w:proofErr w:type="gramEnd"/>
      <w:r w:rsidRPr="00A70D0B">
        <w:rPr>
          <w:rFonts w:cs="Times New Roman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*</m:t>
                </m:r>
              </m:sup>
            </m:sSubSup>
            <m:r>
              <w:rPr>
                <w:rFonts w:ascii="Cambria Math" w:hAnsi="Cambria Math"/>
              </w:rPr>
              <m:t>,s</m:t>
            </m:r>
          </m:e>
        </m:d>
      </m:oMath>
      <w:r w:rsidRPr="00A70D0B">
        <w:t xml:space="preserve">. </w:t>
      </w:r>
      <w:r w:rsidRPr="00A70D0B">
        <w:rPr>
          <w:rFonts w:cs="Times New Roman"/>
        </w:rPr>
        <w:t>Мы</w:t>
      </w:r>
      <w:r w:rsidRPr="00A70D0B">
        <w:t xml:space="preserve"> </w:t>
      </w:r>
      <w:r>
        <w:rPr>
          <w:rFonts w:cs="Times New Roman"/>
        </w:rPr>
        <w:t>принимаем</w:t>
      </w:r>
      <w:r w:rsidRPr="00A70D0B">
        <w:t xml:space="preserve"> </w:t>
      </w:r>
      <w:r w:rsidRPr="00A70D0B">
        <w:rPr>
          <w:rFonts w:cs="Times New Roman"/>
        </w:rPr>
        <w:t>соглашение</w:t>
      </w:r>
      <w:r w:rsidRPr="00A70D0B">
        <w:t xml:space="preserve">, </w:t>
      </w:r>
      <w:r w:rsidRPr="00A70D0B">
        <w:rPr>
          <w:rFonts w:cs="Times New Roman"/>
        </w:rPr>
        <w:t>что</w:t>
      </w:r>
      <w:r w:rsidRPr="00A70D0B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m+1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=∅</m:t>
        </m:r>
      </m:oMath>
      <w:r w:rsidRPr="00A70D0B">
        <w:rPr>
          <w:rFonts w:eastAsiaTheme="minorEastAsia"/>
        </w:rPr>
        <w:t xml:space="preserve"> </w:t>
      </w:r>
      <w:r w:rsidRPr="00A70D0B">
        <w:rPr>
          <w:rFonts w:cs="Times New Roman"/>
        </w:rPr>
        <w:t>и</w:t>
      </w:r>
      <w:r w:rsidRPr="00A70D0B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ОРТ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∅,s</m:t>
            </m:r>
          </m:e>
        </m:d>
        <m:r>
          <w:rPr>
            <w:rFonts w:ascii="Cambria Math" w:hAnsi="Cambria Math"/>
          </w:rPr>
          <m:t>=0</m:t>
        </m:r>
      </m:oMath>
      <w:r w:rsidRPr="00A70D0B">
        <w:t xml:space="preserve">. </w:t>
      </w:r>
      <w:r w:rsidRPr="00A70D0B">
        <w:rPr>
          <w:rFonts w:cs="Times New Roman"/>
        </w:rPr>
        <w:t>Пусть</w:t>
      </w:r>
    </w:p>
    <w:p w:rsidR="00A70D0B" w:rsidRDefault="00A70D0B" w:rsidP="00A70D0B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192486" cy="30586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764" cy="314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D0B" w:rsidRDefault="003C46EA" w:rsidP="003C46EA">
      <w:pPr>
        <w:ind w:firstLine="0"/>
      </w:pPr>
      <w:r w:rsidRPr="003C46EA">
        <w:t>Тогда у нас есть динамическое программирование рекурсий</w:t>
      </w:r>
    </w:p>
    <w:p w:rsidR="003C46EA" w:rsidRDefault="003C46EA" w:rsidP="003C46EA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3799115" cy="31274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9745" cy="322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46EA" w:rsidRDefault="003C46EA" w:rsidP="003C46EA">
      <w:pPr>
        <w:ind w:firstLine="0"/>
        <w:rPr>
          <w:rFonts w:eastAsiaTheme="minorEastAsia"/>
        </w:rPr>
      </w:pPr>
      <w:r>
        <w:t xml:space="preserve">для </w:t>
      </w:r>
      <m:oMath>
        <m:r>
          <w:rPr>
            <w:rFonts w:ascii="Cambria Math" w:hAnsi="Cambria Math"/>
          </w:rPr>
          <m:t>f=</m:t>
        </m:r>
        <m:nary>
          <m:naryPr>
            <m:chr m:val="∑"/>
            <m:limLoc m:val="undOvr"/>
            <m:subHide m:val="on"/>
            <m:supHide m:val="on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nary>
      </m:oMath>
      <w:r>
        <w:rPr>
          <w:rFonts w:eastAsiaTheme="minorEastAsia"/>
        </w:rPr>
        <w:t>, и</w:t>
      </w:r>
    </w:p>
    <w:p w:rsidR="003C46EA" w:rsidRDefault="003C46EA" w:rsidP="003C46EA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4125685" cy="327029"/>
            <wp:effectExtent l="0" t="0" r="825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9282" cy="35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46EA" w:rsidRDefault="003C46EA" w:rsidP="003C46EA">
      <w:pPr>
        <w:ind w:firstLine="0"/>
      </w:pPr>
      <w:r w:rsidRPr="003C46EA">
        <w:t xml:space="preserve">для </w:t>
      </w:r>
      <m:oMath>
        <m:r>
          <w:rPr>
            <w:rFonts w:ascii="Cambria Math" w:hAnsi="Cambria Math"/>
          </w:rPr>
          <m:t>f=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func>
      </m:oMath>
      <w:r w:rsidRPr="003C46EA">
        <w:t xml:space="preserve">. Теперь у нас есть </w:t>
      </w:r>
      <w:r w:rsidRPr="003C46EA">
        <w:rPr>
          <w:i/>
        </w:rPr>
        <w:t>m</w:t>
      </w:r>
      <w:r w:rsidRPr="003C46EA">
        <w:t xml:space="preserve"> вариантов для </w:t>
      </w:r>
      <w:r w:rsidRPr="003C46EA">
        <w:rPr>
          <w:i/>
        </w:rPr>
        <w:t>i</w:t>
      </w:r>
      <w:r w:rsidRPr="003C46EA">
        <w:t xml:space="preserve">,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Pr="00645364">
        <w:t xml:space="preserve"> </w:t>
      </w:r>
      <w:r w:rsidRPr="003C46EA">
        <w:t xml:space="preserve"> </w:t>
      </w:r>
      <w:r>
        <w:t xml:space="preserve">вариантов </w:t>
      </w:r>
      <w:r w:rsidRPr="003C46EA">
        <w:t xml:space="preserve">для </w:t>
      </w:r>
      <w:r w:rsidRPr="003C46EA">
        <w:rPr>
          <w:i/>
        </w:rPr>
        <w:t xml:space="preserve">s </w:t>
      </w:r>
      <w:r w:rsidRPr="003C46EA">
        <w:rPr>
          <w:rFonts w:ascii="Cambria Math" w:hAnsi="Cambria Math" w:cs="Cambria Math"/>
          <w:i/>
        </w:rPr>
        <w:t>∈</w:t>
      </w:r>
      <w:r w:rsidRPr="003C46EA">
        <w:rPr>
          <w:i/>
        </w:rPr>
        <w:t xml:space="preserve"> T</w:t>
      </w:r>
      <w:r w:rsidRPr="003C46EA">
        <w:t xml:space="preserve"> </w:t>
      </w:r>
      <w:r w:rsidRPr="003C46EA">
        <w:rPr>
          <w:rFonts w:cs="Times New Roman"/>
        </w:rPr>
        <w:t>и</w:t>
      </w:r>
      <w:r>
        <w:rPr>
          <w:rFonts w:cs="Times New Roman"/>
        </w:rPr>
        <w:t xml:space="preserve">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Pr="00645364">
        <w:t xml:space="preserve"> </w:t>
      </w:r>
      <w:r>
        <w:t>варианта</w:t>
      </w:r>
      <w:r w:rsidRPr="003C46EA">
        <w:t xml:space="preserve"> </w:t>
      </w:r>
      <w:r w:rsidRPr="003C46EA">
        <w:rPr>
          <w:rFonts w:cs="Times New Roman"/>
        </w:rPr>
        <w:t>для</w:t>
      </w:r>
      <w:r w:rsidRPr="003C46EA">
        <w:t xml:space="preserve"> </w:t>
      </w:r>
      <w:r w:rsidRPr="003C46EA">
        <w:rPr>
          <w:i/>
        </w:rPr>
        <w:t xml:space="preserve">t </w:t>
      </w:r>
      <w:r w:rsidRPr="003C46EA">
        <w:rPr>
          <w:rFonts w:ascii="Cambria Math" w:hAnsi="Cambria Math" w:cs="Cambria Math"/>
          <w:i/>
        </w:rPr>
        <w:t>∈</w:t>
      </w:r>
      <w:r>
        <w:rPr>
          <w:i/>
        </w:rPr>
        <w:t xml:space="preserve"> R</w:t>
      </w:r>
      <w:r w:rsidRPr="003C46EA">
        <w:rPr>
          <w:i/>
        </w:rPr>
        <w:t>(i, s)</w:t>
      </w:r>
      <w:r w:rsidRPr="003C46EA">
        <w:t xml:space="preserve">. </w:t>
      </w:r>
      <w:r w:rsidRPr="003C46EA">
        <w:rPr>
          <w:rFonts w:cs="Times New Roman"/>
        </w:rPr>
        <w:t>Перед</w:t>
      </w:r>
      <w:r w:rsidRPr="003C46EA">
        <w:t xml:space="preserve"> </w:t>
      </w:r>
      <w:r w:rsidRPr="003C46EA">
        <w:rPr>
          <w:rFonts w:cs="Times New Roman"/>
        </w:rPr>
        <w:t>рекурсией</w:t>
      </w:r>
      <w:r w:rsidRPr="003C46EA">
        <w:t xml:space="preserve"> </w:t>
      </w:r>
      <w:r w:rsidRPr="003C46EA">
        <w:rPr>
          <w:rFonts w:cs="Times New Roman"/>
        </w:rPr>
        <w:t>для</w:t>
      </w:r>
      <w:r w:rsidRPr="003C46EA">
        <w:t xml:space="preserve"> </w:t>
      </w:r>
      <w:r w:rsidRPr="003C46EA">
        <w:rPr>
          <w:rFonts w:cs="Times New Roman"/>
        </w:rPr>
        <w:t>вычисления</w:t>
      </w:r>
      <w:r w:rsidRPr="003C46EA">
        <w:t xml:space="preserve"> </w:t>
      </w:r>
      <w:r w:rsidRPr="003C46EA">
        <w:rPr>
          <w:rFonts w:cs="Times New Roman"/>
        </w:rPr>
        <w:t>всех</w:t>
      </w:r>
      <w:r w:rsidRPr="003C46EA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ОРТ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,s,</m:t>
            </m:r>
            <m:r>
              <w:rPr>
                <w:rFonts w:ascii="Cambria Math" w:hAnsi="Cambria Math"/>
                <w:lang w:val="en-US"/>
              </w:rPr>
              <m:t>t</m:t>
            </m:r>
          </m:e>
        </m:d>
      </m:oMath>
      <w:r w:rsidRPr="003C46EA">
        <w:t xml:space="preserve"> </w:t>
      </w:r>
      <w:r w:rsidRPr="003C46EA">
        <w:rPr>
          <w:rFonts w:cs="Times New Roman"/>
        </w:rPr>
        <w:t>для</w:t>
      </w:r>
      <w:r w:rsidRPr="003C46EA">
        <w:t xml:space="preserve"> </w:t>
      </w:r>
      <w:r w:rsidRPr="003C46EA">
        <w:rPr>
          <w:rFonts w:cs="Times New Roman"/>
        </w:rPr>
        <w:t>всех</w:t>
      </w:r>
      <w:r w:rsidRPr="003C46EA">
        <w:t xml:space="preserve"> </w:t>
      </w:r>
      <w:r w:rsidRPr="003C46EA">
        <w:rPr>
          <w:i/>
        </w:rPr>
        <w:t>i</w:t>
      </w:r>
      <w:r w:rsidRPr="003C46EA">
        <w:t xml:space="preserve">, </w:t>
      </w:r>
      <w:r w:rsidRPr="003C46EA">
        <w:rPr>
          <w:i/>
        </w:rPr>
        <w:t>s</w:t>
      </w:r>
      <w:r w:rsidRPr="003C46EA">
        <w:t xml:space="preserve"> </w:t>
      </w:r>
      <w:r w:rsidRPr="003C46EA">
        <w:rPr>
          <w:rFonts w:cs="Times New Roman"/>
        </w:rPr>
        <w:t>и</w:t>
      </w:r>
      <w:r w:rsidRPr="003C46EA">
        <w:t xml:space="preserve"> </w:t>
      </w:r>
      <w:r w:rsidRPr="003C46EA">
        <w:rPr>
          <w:i/>
        </w:rPr>
        <w:t>t</w:t>
      </w:r>
      <w:r w:rsidRPr="003C46EA">
        <w:t xml:space="preserve"> </w:t>
      </w:r>
      <w:r w:rsidRPr="003C46EA">
        <w:rPr>
          <w:rFonts w:cs="Times New Roman"/>
        </w:rPr>
        <w:t>требуется</w:t>
      </w:r>
      <w:r w:rsidRPr="003C46EA">
        <w:t xml:space="preserve">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nary>
              <m:naryPr>
                <m:chr m:val="∑"/>
                <m:limLoc m:val="subSup"/>
                <m:supHide m:val="on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1≤i≤m</m:t>
                </m:r>
              </m:sub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e>
            </m:nary>
          </m:e>
        </m:d>
        <m:r>
          <w:rPr>
            <w:rFonts w:ascii="Cambria Math" w:hAnsi="Cambria Math"/>
          </w:rPr>
          <m:t>=O(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7</m:t>
            </m:r>
          </m:sup>
        </m:sSup>
        <m:r>
          <w:rPr>
            <w:rFonts w:ascii="Cambria Math" w:hAnsi="Cambria Math"/>
          </w:rPr>
          <m:t>)</m:t>
        </m:r>
      </m:oMath>
      <w:r w:rsidRPr="003C46EA">
        <w:rPr>
          <w:rFonts w:eastAsiaTheme="minorEastAsia"/>
        </w:rPr>
        <w:t xml:space="preserve"> </w:t>
      </w:r>
      <w:r w:rsidRPr="003C46EA">
        <w:rPr>
          <w:rFonts w:cs="Times New Roman"/>
        </w:rPr>
        <w:t>времени</w:t>
      </w:r>
      <w:r w:rsidRPr="003C46EA">
        <w:t xml:space="preserve">. </w:t>
      </w:r>
      <w:r w:rsidRPr="003C46EA">
        <w:rPr>
          <w:rFonts w:cs="Times New Roman"/>
        </w:rPr>
        <w:t>Следовательно</w:t>
      </w:r>
      <w:r w:rsidRPr="003C46EA">
        <w:t xml:space="preserve">, </w:t>
      </w:r>
      <w:r w:rsidRPr="003C46EA">
        <w:rPr>
          <w:rFonts w:cs="Times New Roman"/>
        </w:rPr>
        <w:t>сложность</w:t>
      </w:r>
      <w:r w:rsidRPr="003C46EA">
        <w:t xml:space="preserve"> </w:t>
      </w:r>
      <w:r w:rsidRPr="003C46EA">
        <w:rPr>
          <w:rFonts w:cs="Times New Roman"/>
        </w:rPr>
        <w:t>каждой</w:t>
      </w:r>
      <w:r w:rsidRPr="003C46EA">
        <w:t xml:space="preserve"> </w:t>
      </w:r>
      <w:r w:rsidRPr="003C46EA">
        <w:rPr>
          <w:rFonts w:cs="Times New Roman"/>
        </w:rPr>
        <w:t>из</w:t>
      </w:r>
      <w:r w:rsidRPr="003C46EA">
        <w:t xml:space="preserve"> </w:t>
      </w:r>
      <w:r w:rsidRPr="003C46EA">
        <w:rPr>
          <w:rFonts w:cs="Times New Roman"/>
        </w:rPr>
        <w:t>двух</w:t>
      </w:r>
      <w:r w:rsidRPr="003C46EA">
        <w:t xml:space="preserve"> </w:t>
      </w:r>
      <w:r w:rsidRPr="003C46EA">
        <w:rPr>
          <w:rFonts w:cs="Times New Roman"/>
        </w:rPr>
        <w:t>рекурсий</w:t>
      </w:r>
      <w:r w:rsidRPr="003C46EA">
        <w:t xml:space="preserve"> </w:t>
      </w:r>
      <w:r w:rsidRPr="003C46EA">
        <w:rPr>
          <w:rFonts w:cs="Times New Roman"/>
        </w:rPr>
        <w:t>динамического</w:t>
      </w:r>
      <w:r w:rsidRPr="003C46EA">
        <w:t xml:space="preserve"> </w:t>
      </w:r>
      <w:r w:rsidRPr="003C46EA">
        <w:rPr>
          <w:rFonts w:cs="Times New Roman"/>
        </w:rPr>
        <w:t>программирования</w:t>
      </w:r>
      <w:r w:rsidRPr="003C46EA">
        <w:t xml:space="preserve"> </w:t>
      </w:r>
      <w:r w:rsidRPr="003C46EA">
        <w:rPr>
          <w:rFonts w:cs="Times New Roman"/>
        </w:rPr>
        <w:t>составл</w:t>
      </w:r>
      <w:r w:rsidRPr="003C46EA">
        <w:t xml:space="preserve">яет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mn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7</m:t>
                </m:r>
              </m:sup>
            </m:sSup>
          </m:e>
        </m:d>
        <m:r>
          <w:rPr>
            <w:rFonts w:ascii="Cambria Math" w:hAnsi="Cambria Math"/>
          </w:rPr>
          <m:t>=O(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7</m:t>
            </m:r>
          </m:sup>
        </m:sSup>
        <m:r>
          <w:rPr>
            <w:rFonts w:ascii="Cambria Math" w:hAnsi="Cambria Math"/>
          </w:rPr>
          <m:t>)</m:t>
        </m:r>
      </m:oMath>
      <w:r w:rsidRPr="003C46EA">
        <w:t xml:space="preserve">. Так как оптимальное значение задачи </w:t>
      </w:r>
      <m:oMath>
        <m:r>
          <w:rPr>
            <w:rFonts w:ascii="Cambria Math" w:hAnsi="Cambria Math"/>
          </w:rPr>
          <m:t>1|</m:t>
        </m:r>
        <m:r>
          <w:rPr>
            <w:rFonts w:ascii="Cambria Math" w:hAnsi="Cambria Math"/>
            <w:lang w:val="en-US"/>
          </w:rPr>
          <m:t>complete</m:t>
        </m:r>
        <m:r>
          <w:rPr>
            <w:rFonts w:ascii="Cambria Math" w:hAnsi="Cambria Math"/>
          </w:rPr>
          <m:t>-pr</m:t>
        </m:r>
        <m:r>
          <w:rPr>
            <w:rFonts w:ascii="Cambria Math" w:hAnsi="Cambria Math"/>
          </w:rPr>
          <m:t>ec;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=p;p-batch;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|f</m:t>
        </m:r>
      </m:oMath>
      <w:r w:rsidRPr="003C46EA">
        <w:t xml:space="preserve">  задается как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ОРТ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f</m:t>
                </m:r>
              </m:sub>
            </m:sSub>
            <m:r>
              <w:rPr>
                <w:rFonts w:ascii="Cambria Math" w:hAnsi="Cambria Math"/>
              </w:rPr>
              <m:t>=</m:t>
            </m:r>
            <w:proofErr w:type="gramStart"/>
            <m:r>
              <w:rPr>
                <w:rFonts w:ascii="Cambria Math" w:hAnsi="Cambria Math"/>
              </w:rPr>
              <m:t>ОРТ</m:t>
            </m:r>
            <w:proofErr w:type="gramEnd"/>
          </m:e>
          <m:sub>
            <m:r>
              <w:rPr>
                <w:rFonts w:ascii="Cambria Math" w:hAnsi="Cambria Math"/>
                <w:lang w:val="en-US"/>
              </w:rPr>
              <m:t>f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*</m:t>
                </m:r>
              </m:sup>
            </m:sSubSup>
            <m:r>
              <w:rPr>
                <w:rFonts w:ascii="Cambria Math" w:hAnsi="Cambria Math"/>
              </w:rPr>
              <m:t>,0</m:t>
            </m:r>
          </m:e>
        </m:d>
      </m:oMath>
      <w:r w:rsidRPr="003C46EA">
        <w:t xml:space="preserve">, </w:t>
      </w:r>
      <w:r>
        <w:rPr>
          <w:rFonts w:cs="Times New Roman"/>
        </w:rPr>
        <w:t>то</w:t>
      </w:r>
      <w:r w:rsidRPr="003C46EA">
        <w:t xml:space="preserve"> </w:t>
      </w:r>
      <w:r w:rsidRPr="003C46EA">
        <w:rPr>
          <w:rFonts w:cs="Times New Roman"/>
        </w:rPr>
        <w:t>мы</w:t>
      </w:r>
      <w:r w:rsidRPr="003C46EA">
        <w:t xml:space="preserve"> </w:t>
      </w:r>
      <w:r w:rsidRPr="003C46EA">
        <w:rPr>
          <w:rFonts w:cs="Times New Roman"/>
        </w:rPr>
        <w:t>заключаем</w:t>
      </w:r>
      <w:r w:rsidRPr="003C46EA">
        <w:t xml:space="preserve">, </w:t>
      </w:r>
      <w:r w:rsidRPr="003C46EA">
        <w:rPr>
          <w:rFonts w:cs="Times New Roman"/>
        </w:rPr>
        <w:t>что</w:t>
      </w:r>
      <w:r w:rsidRPr="003C46EA">
        <w:t xml:space="preserve"> </w:t>
      </w:r>
      <w:r w:rsidRPr="003C46EA">
        <w:rPr>
          <w:rFonts w:cs="Times New Roman"/>
        </w:rPr>
        <w:t>задача</w:t>
      </w:r>
      <w:r w:rsidRPr="003C46EA">
        <w:t xml:space="preserve"> </w:t>
      </w:r>
      <w:r w:rsidRPr="003C46EA">
        <w:rPr>
          <w:rFonts w:cs="Times New Roman"/>
        </w:rPr>
        <w:t>планирования</w:t>
      </w:r>
      <w:r w:rsidRPr="003C46EA">
        <w:t xml:space="preserve"> </w:t>
      </w:r>
      <m:oMath>
        <m:r>
          <w:rPr>
            <w:rFonts w:ascii="Cambria Math" w:hAnsi="Cambria Math"/>
          </w:rPr>
          <m:t>1|</m:t>
        </m:r>
        <m:r>
          <w:rPr>
            <w:rFonts w:ascii="Cambria Math" w:hAnsi="Cambria Math"/>
            <w:lang w:val="en-US"/>
          </w:rPr>
          <m:t>complete</m:t>
        </m:r>
        <m:r>
          <w:rPr>
            <w:rFonts w:ascii="Cambria Math" w:hAnsi="Cambria Math"/>
          </w:rPr>
          <m:t>-prec;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=p;p-batch;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|f</m:t>
        </m:r>
      </m:oMath>
      <w:r w:rsidRPr="003C46EA">
        <w:t xml:space="preserve">  </w:t>
      </w:r>
      <w:r>
        <w:rPr>
          <w:rFonts w:cs="Times New Roman"/>
        </w:rPr>
        <w:t>может быть решена</w:t>
      </w:r>
      <w:r w:rsidRPr="003C46EA">
        <w:t xml:space="preserve"> </w:t>
      </w:r>
      <w:r w:rsidRPr="003C46EA">
        <w:rPr>
          <w:rFonts w:cs="Times New Roman"/>
        </w:rPr>
        <w:t>за</w:t>
      </w:r>
      <w:r>
        <w:rPr>
          <w:rFonts w:cs="Times New Roman"/>
        </w:rPr>
        <w:t xml:space="preserve">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7</m:t>
            </m:r>
          </m:sup>
        </m:sSup>
        <m:r>
          <w:rPr>
            <w:rFonts w:ascii="Cambria Math" w:hAnsi="Cambria Math"/>
          </w:rPr>
          <m:t>)</m:t>
        </m:r>
      </m:oMath>
      <w:r w:rsidRPr="003C46EA">
        <w:rPr>
          <w:rFonts w:eastAsiaTheme="minorEastAsia"/>
        </w:rPr>
        <w:t xml:space="preserve"> </w:t>
      </w:r>
      <w:r w:rsidRPr="003C46EA">
        <w:t xml:space="preserve"> </w:t>
      </w:r>
      <w:r>
        <w:rPr>
          <w:rFonts w:cs="Times New Roman"/>
        </w:rPr>
        <w:t>время</w:t>
      </w:r>
      <w:r w:rsidRPr="003C46EA">
        <w:t>.</w:t>
      </w:r>
    </w:p>
    <w:p w:rsidR="003C46EA" w:rsidRDefault="003C46EA" w:rsidP="003C46EA">
      <w:pPr>
        <w:ind w:firstLine="0"/>
        <w:rPr>
          <w:b/>
          <w:sz w:val="28"/>
        </w:rPr>
      </w:pPr>
      <w:r w:rsidRPr="003C46EA">
        <w:rPr>
          <w:b/>
          <w:sz w:val="28"/>
        </w:rPr>
        <w:t>3.3 Алгоритм аппроксимации</w:t>
      </w:r>
    </w:p>
    <w:p w:rsidR="003C46EA" w:rsidRDefault="00D25F87" w:rsidP="003C46EA">
      <w:pPr>
        <w:ind w:firstLine="0"/>
      </w:pPr>
      <w:r w:rsidRPr="00D25F87">
        <w:t xml:space="preserve">Хотя сложность </w:t>
      </w:r>
      <m:oMath>
        <m:r>
          <w:rPr>
            <w:rFonts w:ascii="Cambria Math" w:hAnsi="Cambria Math"/>
          </w:rPr>
          <m:t>1|prec;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=p;p-batch;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|f</m:t>
        </m:r>
      </m:oMath>
      <w:r w:rsidRPr="003C46EA">
        <w:t xml:space="preserve">  </w:t>
      </w:r>
      <w:r w:rsidRPr="00D25F87">
        <w:t>остается открытой, мы не ожидаем простого алгоритма за полиномиальное время для этой задачи. Ниже мы приведем алгоритм округления полиномиального времени по дате выпуска.</w:t>
      </w:r>
    </w:p>
    <w:p w:rsidR="00D25F87" w:rsidRDefault="00D25F87" w:rsidP="00D25F87">
      <w:pPr>
        <w:rPr>
          <w:rFonts w:eastAsiaTheme="minorEastAsia"/>
        </w:rPr>
      </w:pPr>
      <w:r w:rsidRPr="00D25F87">
        <w:t>Обозначим каждую дату выпуска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eastAsiaTheme="minorEastAsia"/>
        </w:rPr>
        <w:t xml:space="preserve"> как </w:t>
      </w:r>
    </w:p>
    <w:p w:rsidR="00D25F87" w:rsidRDefault="00D25F87" w:rsidP="00D25F87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363685" cy="379483"/>
            <wp:effectExtent l="0" t="0" r="0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7482" cy="38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5F87" w:rsidRDefault="00D25F87" w:rsidP="00D25F87">
      <w:pPr>
        <w:ind w:firstLine="0"/>
      </w:pPr>
      <w:r w:rsidRPr="00D25F87">
        <w:t xml:space="preserve">Пусть </w:t>
      </w:r>
      <w:r w:rsidRPr="00D25F87">
        <w:rPr>
          <w:i/>
        </w:rPr>
        <w:t>x</w:t>
      </w:r>
      <w:r w:rsidRPr="00D25F87">
        <w:t xml:space="preserve"> будет целым числом с </w:t>
      </w:r>
      <w:r w:rsidRPr="00D25F87">
        <w:rPr>
          <w:i/>
        </w:rPr>
        <w:t>0 ≤ x ≤ p - 1</w:t>
      </w:r>
      <w:r w:rsidRPr="00D25F87">
        <w:t>. Даты выпуска округляются следующим образом:</w:t>
      </w:r>
    </w:p>
    <w:p w:rsidR="00D25F87" w:rsidRDefault="00D25F87" w:rsidP="00D25F87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2743200" cy="587828"/>
            <wp:effectExtent l="0" t="0" r="0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t="14286"/>
                    <a:stretch/>
                  </pic:blipFill>
                  <pic:spPr bwMode="auto">
                    <a:xfrm>
                      <a:off x="0" y="0"/>
                      <a:ext cx="2751908" cy="589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D25F87" w:rsidRDefault="00D25F87" w:rsidP="00D25F87">
      <w:pPr>
        <w:ind w:firstLine="0"/>
        <w:rPr>
          <w:i/>
        </w:rPr>
      </w:pPr>
      <w:r>
        <w:lastRenderedPageBreak/>
        <w:t xml:space="preserve">Важным наблюдением является то, что </w:t>
      </w:r>
      <m:oMath>
        <m:r>
          <w:rPr>
            <w:rFonts w:ascii="Cambria Math" w:hAnsi="Cambria Math"/>
          </w:rPr>
          <m:t>0≤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≤p-1</m:t>
        </m:r>
      </m:oMath>
      <w:r>
        <w:t xml:space="preserve">, для </w:t>
      </w:r>
      <w:r w:rsidRPr="00D25F87">
        <w:rPr>
          <w:i/>
        </w:rPr>
        <w:t>1 ≤ j ≤ n.</w:t>
      </w:r>
    </w:p>
    <w:p w:rsidR="00D25F87" w:rsidRDefault="00D25F87" w:rsidP="00D25F87">
      <w:pPr>
        <w:rPr>
          <w:rFonts w:eastAsiaTheme="minorEastAsia"/>
        </w:rPr>
      </w:pPr>
      <w:r w:rsidRPr="00D25F87">
        <w:rPr>
          <w:b/>
        </w:rPr>
        <w:t>Лемма 3.3.1</w:t>
      </w:r>
      <w:r>
        <w:t xml:space="preserve">. Если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≺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eastAsiaTheme="minorEastAsia"/>
        </w:rPr>
        <w:t xml:space="preserve">, то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+p≤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D25F87">
        <w:rPr>
          <w:rFonts w:eastAsiaTheme="minorEastAsia"/>
        </w:rPr>
        <w:t>.</w:t>
      </w:r>
    </w:p>
    <w:p w:rsidR="00D25F87" w:rsidRDefault="00D25F87" w:rsidP="00D25F87">
      <w:pPr>
        <w:rPr>
          <w:rFonts w:eastAsiaTheme="minorEastAsia"/>
        </w:rPr>
      </w:pPr>
      <w:r w:rsidRPr="00D25F87">
        <w:rPr>
          <w:rFonts w:eastAsiaTheme="minorEastAsia"/>
          <w:b/>
        </w:rPr>
        <w:t xml:space="preserve">Доказательство. </w:t>
      </w:r>
      <w:r>
        <w:rPr>
          <w:rFonts w:eastAsiaTheme="minorEastAsia"/>
        </w:rPr>
        <w:t xml:space="preserve"> </w:t>
      </w:r>
      <w:r w:rsidRPr="00D25F87">
        <w:rPr>
          <w:rFonts w:eastAsiaTheme="minorEastAsia"/>
        </w:rPr>
        <w:t xml:space="preserve">Поскольку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≺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D25F87">
        <w:rPr>
          <w:rFonts w:eastAsiaTheme="minorEastAsia"/>
        </w:rPr>
        <w:t xml:space="preserve">, </w:t>
      </w:r>
      <w:r w:rsidRPr="00D25F87">
        <w:rPr>
          <w:rFonts w:eastAsiaTheme="minorEastAsia" w:cs="Times New Roman"/>
        </w:rPr>
        <w:t>имеем</w:t>
      </w:r>
      <w:r w:rsidRPr="00D25F87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+p≤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D25F87">
        <w:rPr>
          <w:rFonts w:eastAsiaTheme="minorEastAsia"/>
        </w:rPr>
        <w:t xml:space="preserve">. </w:t>
      </w:r>
      <w:r>
        <w:rPr>
          <w:rFonts w:eastAsiaTheme="minorEastAsia" w:cs="Times New Roman"/>
        </w:rPr>
        <w:t>П</w:t>
      </w:r>
      <w:r w:rsidRPr="00D25F87">
        <w:rPr>
          <w:rFonts w:eastAsiaTheme="minorEastAsia" w:cs="Times New Roman"/>
        </w:rPr>
        <w:t>о</w:t>
      </w:r>
      <w:r w:rsidRPr="00D25F87">
        <w:rPr>
          <w:rFonts w:eastAsiaTheme="minorEastAsia"/>
        </w:rPr>
        <w:t xml:space="preserve"> </w:t>
      </w:r>
      <w:r w:rsidRPr="00D25F87">
        <w:rPr>
          <w:rFonts w:eastAsiaTheme="minorEastAsia" w:cs="Times New Roman"/>
        </w:rPr>
        <w:t>той</w:t>
      </w:r>
      <w:r w:rsidRPr="00D25F87">
        <w:rPr>
          <w:rFonts w:eastAsiaTheme="minorEastAsia"/>
        </w:rPr>
        <w:t xml:space="preserve"> </w:t>
      </w:r>
      <w:r w:rsidRPr="00D25F87">
        <w:rPr>
          <w:rFonts w:eastAsiaTheme="minorEastAsia" w:cs="Times New Roman"/>
        </w:rPr>
        <w:t>причине</w:t>
      </w:r>
      <w:r w:rsidRPr="00D25F87">
        <w:rPr>
          <w:rFonts w:eastAsiaTheme="minorEastAsia"/>
        </w:rPr>
        <w:t xml:space="preserve">, </w:t>
      </w:r>
      <w:r w:rsidRPr="00D25F87">
        <w:rPr>
          <w:rFonts w:eastAsiaTheme="minorEastAsia" w:cs="Times New Roman"/>
        </w:rPr>
        <w:t>что</w:t>
      </w:r>
      <w:r w:rsidRPr="00D25F87"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≤p</m:t>
        </m:r>
      </m:oMath>
      <w:r w:rsidRPr="00D25F87">
        <w:rPr>
          <w:rFonts w:eastAsiaTheme="minorEastAsia"/>
        </w:rPr>
        <w:t xml:space="preserve"> </w:t>
      </w:r>
      <w:r w:rsidRPr="00D25F87">
        <w:rPr>
          <w:rFonts w:eastAsiaTheme="minorEastAsia" w:cs="Times New Roman"/>
        </w:rPr>
        <w:t>и</w:t>
      </w:r>
      <w:r w:rsidRPr="00D25F87"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0≤r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D25F87">
        <w:rPr>
          <w:rFonts w:eastAsiaTheme="minorEastAsia"/>
        </w:rPr>
        <w:t xml:space="preserve">, </w:t>
      </w:r>
      <w:r w:rsidRPr="00D25F87">
        <w:rPr>
          <w:rFonts w:eastAsiaTheme="minorEastAsia" w:cs="Times New Roman"/>
        </w:rPr>
        <w:t>получаем</w:t>
      </w:r>
      <w:r w:rsidRPr="00D25F87">
        <w:rPr>
          <w:rFonts w:eastAsiaTheme="minorEastAsia"/>
        </w:rPr>
        <w:t xml:space="preserve">, </w:t>
      </w:r>
      <w:r w:rsidRPr="00D25F87">
        <w:rPr>
          <w:rFonts w:eastAsiaTheme="minorEastAsia" w:cs="Times New Roman"/>
        </w:rPr>
        <w:t>что</w:t>
      </w:r>
      <w:r w:rsidR="00E5005F" w:rsidRPr="00E5005F"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+p≤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+p-1</m:t>
        </m:r>
      </m:oMath>
      <w:r w:rsidRPr="00D25F87">
        <w:rPr>
          <w:rFonts w:eastAsiaTheme="minorEastAsia"/>
        </w:rPr>
        <w:t xml:space="preserve"> </w:t>
      </w:r>
      <w:r w:rsidRPr="00D25F87">
        <w:rPr>
          <w:rFonts w:eastAsiaTheme="minorEastAsia" w:cs="Times New Roman"/>
        </w:rPr>
        <w:t>и</w:t>
      </w:r>
      <w:r w:rsidRPr="00D25F87">
        <w:rPr>
          <w:rFonts w:eastAsiaTheme="minorEastAsia"/>
        </w:rPr>
        <w:t xml:space="preserve">, </w:t>
      </w:r>
      <w:r w:rsidRPr="00D25F87">
        <w:rPr>
          <w:rFonts w:eastAsiaTheme="minorEastAsia" w:cs="Times New Roman"/>
        </w:rPr>
        <w:t>следовательно</w:t>
      </w:r>
      <w:r w:rsidR="00E5005F" w:rsidRPr="00E5005F"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&lt;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D25F87">
        <w:rPr>
          <w:rFonts w:eastAsiaTheme="minorEastAsia"/>
        </w:rPr>
        <w:t xml:space="preserve">. Из этого следует, что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D25F87">
        <w:rPr>
          <w:rFonts w:eastAsiaTheme="minorEastAsia"/>
        </w:rPr>
        <w:t xml:space="preserve"> </w:t>
      </w:r>
      <w:r w:rsidRPr="00D25F87">
        <w:rPr>
          <w:rFonts w:eastAsiaTheme="minorEastAsia" w:cs="Times New Roman"/>
        </w:rPr>
        <w:t>можно</w:t>
      </w:r>
      <w:r w:rsidRPr="00D25F87">
        <w:rPr>
          <w:rFonts w:eastAsiaTheme="minorEastAsia"/>
        </w:rPr>
        <w:t xml:space="preserve"> </w:t>
      </w:r>
      <w:r w:rsidRPr="00D25F87">
        <w:rPr>
          <w:rFonts w:eastAsiaTheme="minorEastAsia" w:cs="Times New Roman"/>
        </w:rPr>
        <w:t>разделить</w:t>
      </w:r>
      <w:r w:rsidRPr="00D25F87">
        <w:rPr>
          <w:rFonts w:eastAsiaTheme="minorEastAsia"/>
        </w:rPr>
        <w:t xml:space="preserve"> </w:t>
      </w:r>
      <w:r w:rsidRPr="00D25F87">
        <w:rPr>
          <w:rFonts w:eastAsiaTheme="minorEastAsia" w:cs="Times New Roman"/>
        </w:rPr>
        <w:t>на</w:t>
      </w:r>
      <w:r w:rsidRPr="00D25F87">
        <w:rPr>
          <w:rFonts w:eastAsiaTheme="minorEastAsia"/>
        </w:rPr>
        <w:t xml:space="preserve"> </w:t>
      </w:r>
      <w:r w:rsidRPr="00E5005F">
        <w:rPr>
          <w:rFonts w:eastAsiaTheme="minorEastAsia"/>
          <w:i/>
        </w:rPr>
        <w:t>p</w:t>
      </w:r>
      <w:r w:rsidRPr="00D25F87">
        <w:rPr>
          <w:rFonts w:eastAsiaTheme="minorEastAsia"/>
        </w:rPr>
        <w:t>.</w:t>
      </w:r>
    </w:p>
    <w:p w:rsidR="00E5005F" w:rsidRDefault="00E5005F" w:rsidP="00E5005F">
      <w:r w:rsidRPr="00E5005F">
        <w:t xml:space="preserve">При датах выпуска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, 1≤j≤n</m:t>
        </m:r>
      </m:oMath>
      <w:r w:rsidRPr="00E5005F">
        <w:t xml:space="preserve"> задача </w:t>
      </w:r>
      <m:oMath>
        <m:r>
          <w:rPr>
            <w:rFonts w:ascii="Cambria Math" w:hAnsi="Cambria Math"/>
          </w:rPr>
          <m:t>1|prec;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=p;p-batch;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|f</m:t>
        </m:r>
      </m:oMath>
      <w:r w:rsidRPr="003C46EA">
        <w:t xml:space="preserve">  </w:t>
      </w:r>
      <w:r w:rsidRPr="00E5005F">
        <w:t>может быть решена с помощью алгоритма 2.1 для полу</w:t>
      </w:r>
      <w:r>
        <w:t xml:space="preserve">чения оптимального расписания </w:t>
      </w:r>
      <w:r w:rsidRPr="00E5005F">
        <w:rPr>
          <w:i/>
        </w:rPr>
        <w:t>π(x).</w:t>
      </w:r>
      <w:r>
        <w:t xml:space="preserve"> Этот график </w:t>
      </w:r>
      <w:r w:rsidRPr="00E5005F">
        <w:rPr>
          <w:i/>
        </w:rPr>
        <w:t>π(x)</w:t>
      </w:r>
      <w:r w:rsidRPr="00E5005F">
        <w:t xml:space="preserve"> явно выполним для </w:t>
      </w:r>
      <m:oMath>
        <m:r>
          <w:rPr>
            <w:rFonts w:ascii="Cambria Math" w:hAnsi="Cambria Math"/>
          </w:rPr>
          <m:t>1|prec;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=p;p-batch;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|f</m:t>
        </m:r>
      </m:oMath>
      <w:r>
        <w:t xml:space="preserve"> </w:t>
      </w:r>
      <w:r w:rsidRPr="00E5005F">
        <w:t>и поэтому может быть использован в качестве приближенного решения.</w:t>
      </w:r>
    </w:p>
    <w:p w:rsidR="00E5005F" w:rsidRDefault="00E5005F" w:rsidP="00E5005F">
      <w:r w:rsidRPr="00E5005F">
        <w:t xml:space="preserve">Поскольку время начала каждого задания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E5005F">
        <w:t xml:space="preserve"> при π(x) равно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E5005F">
        <w:t xml:space="preserve">, мы имеем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π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+p, 1≤j≤n</m:t>
        </m:r>
      </m:oMath>
      <w:r w:rsidRPr="00E5005F">
        <w:t>. Итак, объективное значение определяется</w:t>
      </w:r>
    </w:p>
    <w:p w:rsidR="00E5005F" w:rsidRDefault="00E5005F" w:rsidP="00E5005F">
      <w:pPr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=f(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+p,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+p,…,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+p)</m:t>
        </m:r>
      </m:oMath>
      <w:r w:rsidRPr="00E5005F">
        <w:rPr>
          <w:rFonts w:eastAsiaTheme="minorEastAsia"/>
        </w:rPr>
        <w:t>.</w:t>
      </w:r>
    </w:p>
    <w:p w:rsidR="00E5005F" w:rsidRDefault="00E5005F" w:rsidP="00E5005F">
      <w:pPr>
        <w:ind w:firstLine="0"/>
      </w:pPr>
    </w:p>
    <w:p w:rsidR="00E5005F" w:rsidRDefault="00E5005F" w:rsidP="00E5005F">
      <w:pPr>
        <w:ind w:firstLine="0"/>
      </w:pPr>
      <w:r>
        <w:rPr>
          <w:lang w:val="en-US"/>
        </w:rPr>
        <w:t>C</w:t>
      </w:r>
      <w:proofErr w:type="spellStart"/>
      <w:r>
        <w:t>ледующая</w:t>
      </w:r>
      <w:proofErr w:type="spellEnd"/>
      <w:r>
        <w:t xml:space="preserve"> лемма показывает, что, чтобы минимизировать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 для </w:t>
      </w:r>
      <w:r w:rsidRPr="00477D5D">
        <w:rPr>
          <w:i/>
        </w:rPr>
        <w:t>0 ≤ x ≤ p - 1</w:t>
      </w:r>
      <w:r>
        <w:t xml:space="preserve">, нам нужно только минимизировать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</m:oMath>
      <w:r w:rsidR="00477D5D" w:rsidRPr="00477D5D">
        <w:rPr>
          <w:rFonts w:eastAsiaTheme="minorEastAsia"/>
        </w:rPr>
        <w:t xml:space="preserve"> </w:t>
      </w:r>
      <w:r>
        <w:t xml:space="preserve">для </w:t>
      </w:r>
      <w:r w:rsidRPr="00477D5D">
        <w:rPr>
          <w:i/>
        </w:rPr>
        <w:t>1 ≤ j ≤ n</w:t>
      </w:r>
      <w:r w:rsidR="00477D5D">
        <w:rPr>
          <w:i/>
        </w:rPr>
        <w:t>.</w:t>
      </w:r>
    </w:p>
    <w:p w:rsidR="00477D5D" w:rsidRDefault="00477D5D" w:rsidP="00477D5D">
      <w:r w:rsidRPr="00477D5D">
        <w:rPr>
          <w:b/>
        </w:rPr>
        <w:t>Лемма 3.3.2</w:t>
      </w:r>
      <w:r>
        <w:t xml:space="preserve"> Существует целое число </w:t>
      </w:r>
      <w:r w:rsidRPr="00477D5D">
        <w:rPr>
          <w:i/>
          <w:lang w:val="en-US"/>
        </w:rPr>
        <w:t>j</w:t>
      </w:r>
      <w:r w:rsidRPr="00477D5D">
        <w:t xml:space="preserve">, </w:t>
      </w:r>
      <w:r w:rsidRPr="00477D5D">
        <w:rPr>
          <w:i/>
        </w:rPr>
        <w:t>1 ≤ j ≤ n</w:t>
      </w:r>
      <w:r>
        <w:t xml:space="preserve"> такое, что</w:t>
      </w:r>
    </w:p>
    <w:p w:rsidR="00477D5D" w:rsidRDefault="00477D5D" w:rsidP="00477D5D">
      <w:pPr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min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 xml:space="preserve"> :0≤</m:t>
            </m:r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≤</m:t>
            </m:r>
            <m:r>
              <w:rPr>
                <w:rFonts w:ascii="Cambria Math" w:hAnsi="Cambria Math"/>
                <w:lang w:val="en-US"/>
              </w:rPr>
              <m:t>p</m:t>
            </m:r>
            <m:r>
              <w:rPr>
                <w:rFonts w:ascii="Cambria Math" w:hAnsi="Cambria Math"/>
              </w:rPr>
              <m:t>-1</m:t>
            </m:r>
          </m:e>
        </m:d>
      </m:oMath>
      <w:r w:rsidRPr="00477D5D">
        <w:rPr>
          <w:rFonts w:eastAsiaTheme="minorEastAsia"/>
          <w:i/>
        </w:rPr>
        <w:t>.</w:t>
      </w:r>
    </w:p>
    <w:p w:rsidR="00477D5D" w:rsidRDefault="00477D5D" w:rsidP="00477D5D">
      <w:pPr>
        <w:rPr>
          <w:rFonts w:eastAsiaTheme="minorEastAsia"/>
        </w:rPr>
      </w:pPr>
      <w:r w:rsidRPr="00477D5D">
        <w:rPr>
          <w:b/>
        </w:rPr>
        <w:t>Доказательство</w:t>
      </w:r>
      <w:r>
        <w:t xml:space="preserve">. Предположим что </w:t>
      </w:r>
      <m:oMath>
        <m:r>
          <m:rPr>
            <m:sty m:val="p"/>
          </m:rPr>
          <w:rPr>
            <w:rFonts w:ascii="Cambria Math" w:hAnsi="Cambria Math"/>
          </w:rPr>
          <m:t>0≤</m:t>
        </m:r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</w:rPr>
          <m:t>≤</m:t>
        </m:r>
        <m:r>
          <w:rPr>
            <w:rFonts w:ascii="Cambria Math" w:hAnsi="Cambria Math"/>
            <w:lang w:val="en-US"/>
          </w:rPr>
          <m:t>p</m:t>
        </m:r>
        <m:r>
          <m:rPr>
            <m:sty m:val="p"/>
          </m:rPr>
          <w:rPr>
            <w:rFonts w:ascii="Cambria Math" w:hAnsi="Cambria Math"/>
          </w:rPr>
          <m:t>-1</m:t>
        </m:r>
      </m:oMath>
      <w:r w:rsidRPr="00477D5D">
        <w:rPr>
          <w:rFonts w:eastAsiaTheme="minorEastAsia"/>
        </w:rPr>
        <w:t xml:space="preserve"> </w:t>
      </w:r>
      <w:r>
        <w:rPr>
          <w:rFonts w:eastAsiaTheme="minorEastAsia"/>
        </w:rPr>
        <w:t xml:space="preserve">такое, что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min</m:t>
        </m:r>
        <m:d>
          <m:dPr>
            <m:begChr m:val="{"/>
            <m:endChr m:val="}"/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d>
            <w:proofErr w:type="gramStart"/>
            <m:r>
              <m:rPr>
                <m:sty m:val="p"/>
              </m:rPr>
              <w:rPr>
                <w:rFonts w:ascii="Cambria Math" w:hAnsi="Cambria Math"/>
              </w:rPr>
              <m:t xml:space="preserve"> :</m:t>
            </m:r>
            <w:proofErr w:type="gramEnd"/>
            <m:r>
              <m:rPr>
                <m:sty m:val="p"/>
              </m:rPr>
              <w:rPr>
                <w:rFonts w:ascii="Cambria Math" w:hAnsi="Cambria Math"/>
              </w:rPr>
              <m:t>0≤</m:t>
            </m:r>
            <m: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≤</m:t>
            </m:r>
            <m:r>
              <w:rPr>
                <w:rFonts w:ascii="Cambria Math" w:hAnsi="Cambria Math"/>
                <w:lang w:val="en-US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e>
        </m:d>
      </m:oMath>
      <w:r w:rsidRPr="00477D5D">
        <w:rPr>
          <w:rFonts w:eastAsiaTheme="minorEastAsia"/>
        </w:rPr>
        <w:t>.</w:t>
      </w:r>
      <w:r>
        <w:rPr>
          <w:rFonts w:eastAsiaTheme="minorEastAsia"/>
        </w:rPr>
        <w:t xml:space="preserve"> Если </w:t>
      </w:r>
      <m:oMath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  <w:lang w:val="en-US"/>
          </w:rPr>
          <m:t>≠{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 :1≤j≤n}</m:t>
        </m:r>
      </m:oMath>
      <w:r>
        <w:rPr>
          <w:rFonts w:eastAsiaTheme="minorEastAsia"/>
        </w:rPr>
        <w:t>, то мы определим</w:t>
      </w:r>
    </w:p>
    <w:p w:rsidR="00477D5D" w:rsidRDefault="00477D5D" w:rsidP="00477D5D">
      <w:pPr>
        <w:jc w:val="center"/>
        <w:rPr>
          <w:rFonts w:eastAsiaTheme="minorEastAsia"/>
          <w:i/>
        </w:rPr>
      </w:pPr>
      <w:r>
        <w:rPr>
          <w:rFonts w:eastAsiaTheme="minorEastAsia"/>
          <w:i/>
          <w:noProof/>
          <w:lang w:eastAsia="ru-RU"/>
        </w:rPr>
        <w:drawing>
          <wp:inline distT="0" distB="0" distL="0" distR="0">
            <wp:extent cx="5127172" cy="679170"/>
            <wp:effectExtent l="0" t="0" r="0" b="698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0851" cy="680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7D5D" w:rsidRPr="00477D5D" w:rsidRDefault="00477D5D" w:rsidP="00477D5D">
      <w:pPr>
        <w:ind w:firstLine="0"/>
      </w:pPr>
      <w:r w:rsidRPr="00477D5D">
        <w:t xml:space="preserve">Можно проверить, что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w:rPr>
            <w:rFonts w:ascii="Cambria Math" w:hAnsi="Cambria Math"/>
          </w:rPr>
          <m:t>&lt;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*</m:t>
                </m:r>
              </m:sup>
            </m:sSup>
          </m:e>
        </m:d>
      </m:oMath>
      <w:r w:rsidRPr="00477D5D">
        <w:t xml:space="preserve"> и, следовательно,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π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</m:sup>
                </m:sSup>
              </m:e>
            </m:d>
          </m:e>
        </m:d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π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</m:sup>
                </m:sSup>
              </m:e>
            </m:d>
          </m:e>
        </m:d>
      </m:oMath>
      <w:r w:rsidRPr="00477D5D">
        <w:t xml:space="preserve">, </w:t>
      </w:r>
      <w:r w:rsidRPr="00477D5D">
        <w:rPr>
          <w:i/>
        </w:rPr>
        <w:t>1 ≤ j ≤ n</w:t>
      </w:r>
      <w:r w:rsidRPr="00477D5D">
        <w:t xml:space="preserve">. Поскольку </w:t>
      </w:r>
      <w:r w:rsidR="002808F9" w:rsidRPr="002808F9">
        <w:t xml:space="preserve"> </w:t>
      </w: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2808F9" w:rsidRPr="002808F9">
        <w:rPr>
          <w:rFonts w:eastAsiaTheme="minorEastAsia"/>
        </w:rPr>
        <w:t xml:space="preserve"> </w:t>
      </w:r>
      <w:r w:rsidR="002808F9">
        <w:rPr>
          <w:rFonts w:eastAsiaTheme="minorEastAsia"/>
        </w:rPr>
        <w:t>р</w:t>
      </w:r>
      <w:r w:rsidRPr="00477D5D">
        <w:t xml:space="preserve">егулярна, мы должно иметь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w:rPr>
            <w:rFonts w:ascii="Cambria Math" w:hAnsi="Cambria Math"/>
          </w:rPr>
          <m:t>≤F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*</m:t>
                </m:r>
              </m:sup>
            </m:sSup>
          </m:e>
        </m:d>
      </m:oMath>
      <w:r w:rsidRPr="00477D5D">
        <w:t xml:space="preserve">. </w:t>
      </w:r>
      <w:r w:rsidRPr="00477D5D">
        <w:rPr>
          <w:rFonts w:cs="Times New Roman"/>
        </w:rPr>
        <w:t>Результат</w:t>
      </w:r>
      <w:r w:rsidRPr="00477D5D">
        <w:t xml:space="preserve"> </w:t>
      </w:r>
      <w:r w:rsidRPr="00477D5D">
        <w:rPr>
          <w:rFonts w:cs="Times New Roman"/>
        </w:rPr>
        <w:t>следует</w:t>
      </w:r>
      <w:r w:rsidRPr="00477D5D">
        <w:t>.</w:t>
      </w:r>
    </w:p>
    <w:p w:rsidR="00477D5D" w:rsidRDefault="00477D5D" w:rsidP="00477D5D"/>
    <w:p w:rsidR="002808F9" w:rsidRDefault="002808F9" w:rsidP="00477D5D">
      <w:r w:rsidRPr="002808F9">
        <w:t>Теперь наш алгоритм округления даты выпуска можно обобщить следующим образом</w:t>
      </w:r>
      <w:r>
        <w:t>.</w:t>
      </w:r>
    </w:p>
    <w:p w:rsidR="002808F9" w:rsidRDefault="002808F9" w:rsidP="00477D5D">
      <w:pPr>
        <w:rPr>
          <w:b/>
        </w:rPr>
      </w:pPr>
      <w:r w:rsidRPr="002808F9">
        <w:rPr>
          <w:b/>
        </w:rPr>
        <w:t>Алгоритм 3.3.3. Округление даты выпуска.</w:t>
      </w:r>
    </w:p>
    <w:p w:rsidR="002808F9" w:rsidRPr="002808F9" w:rsidRDefault="002808F9" w:rsidP="002808F9">
      <w:pPr>
        <w:pStyle w:val="a4"/>
        <w:numPr>
          <w:ilvl w:val="0"/>
          <w:numId w:val="1"/>
        </w:numPr>
      </w:pPr>
      <w:r>
        <w:t xml:space="preserve">Выберете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∈{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w:proofErr w:type="gramStart"/>
        <m:r>
          <w:rPr>
            <w:rFonts w:ascii="Cambria Math" w:hAnsi="Cambria Math"/>
          </w:rPr>
          <m:t xml:space="preserve"> :</m:t>
        </m:r>
        <w:proofErr w:type="gramEnd"/>
        <m:r>
          <w:rPr>
            <w:rFonts w:ascii="Cambria Math" w:hAnsi="Cambria Math"/>
          </w:rPr>
          <m:t>1≤j≤n}</m:t>
        </m:r>
      </m:oMath>
      <w:r w:rsidRPr="002808F9">
        <w:rPr>
          <w:rFonts w:eastAsiaTheme="minorEastAsia"/>
        </w:rPr>
        <w:t xml:space="preserve"> </w:t>
      </w:r>
      <w:r>
        <w:rPr>
          <w:rFonts w:eastAsiaTheme="minorEastAsia"/>
        </w:rPr>
        <w:t>так, чтобы</w:t>
      </w:r>
    </w:p>
    <w:p w:rsidR="002808F9" w:rsidRDefault="002808F9" w:rsidP="002808F9">
      <w:pPr>
        <w:ind w:left="709" w:firstLine="0"/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min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 xml:space="preserve"> :1≤</m:t>
            </m:r>
            <m:r>
              <w:rPr>
                <w:rFonts w:ascii="Cambria Math" w:hAnsi="Cambria Math"/>
                <w:lang w:val="en-US"/>
              </w:rPr>
              <m:t>j</m:t>
            </m:r>
            <m:r>
              <w:rPr>
                <w:rFonts w:ascii="Cambria Math" w:hAnsi="Cambria Math"/>
              </w:rPr>
              <m:t>≤</m:t>
            </m:r>
            <m:r>
              <w:rPr>
                <w:rFonts w:ascii="Cambria Math" w:hAnsi="Cambria Math"/>
                <w:lang w:val="en-US"/>
              </w:rPr>
              <m:t>n</m:t>
            </m:r>
          </m:e>
        </m:d>
      </m:oMath>
      <w:r w:rsidRPr="002808F9">
        <w:rPr>
          <w:rFonts w:eastAsiaTheme="minorEastAsia"/>
        </w:rPr>
        <w:t>.</w:t>
      </w:r>
    </w:p>
    <w:p w:rsidR="002808F9" w:rsidRPr="002808F9" w:rsidRDefault="002808F9" w:rsidP="002808F9">
      <w:pPr>
        <w:pStyle w:val="a4"/>
        <w:numPr>
          <w:ilvl w:val="0"/>
          <w:numId w:val="1"/>
        </w:numPr>
      </w:pPr>
      <w:r w:rsidRPr="002808F9">
        <w:t xml:space="preserve">Примените Алгоритм 2.1 к задаче планирования </w:t>
      </w:r>
      <m:oMath>
        <m:r>
          <w:rPr>
            <w:rFonts w:ascii="Cambria Math" w:hAnsi="Cambria Math"/>
          </w:rPr>
          <m:t>1|prec;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=p;p-batch;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w:rPr>
            <w:rFonts w:ascii="Cambria Math" w:hAnsi="Cambria Math"/>
          </w:rPr>
          <m:t>|f</m:t>
        </m:r>
      </m:oMath>
      <w:r w:rsidRPr="002808F9">
        <w:t xml:space="preserve">, </w:t>
      </w:r>
      <w:r w:rsidRPr="002808F9">
        <w:rPr>
          <w:rFonts w:cs="Times New Roman"/>
        </w:rPr>
        <w:t>чтобы</w:t>
      </w:r>
      <w:r w:rsidRPr="002808F9">
        <w:t xml:space="preserve"> </w:t>
      </w:r>
      <w:r w:rsidRPr="002808F9">
        <w:rPr>
          <w:rFonts w:cs="Times New Roman"/>
        </w:rPr>
        <w:t>получить</w:t>
      </w:r>
      <w:r w:rsidRPr="002808F9">
        <w:t xml:space="preserve"> </w:t>
      </w:r>
      <w:r w:rsidRPr="002808F9">
        <w:rPr>
          <w:rFonts w:cs="Times New Roman"/>
        </w:rPr>
        <w:t>расписание</w:t>
      </w:r>
      <w:proofErr w:type="gramStart"/>
      <w:r w:rsidRPr="002808F9">
        <w:t xml:space="preserve"> </w:t>
      </w:r>
      <m:oMath>
        <m:r>
          <w:rPr>
            <w:rFonts w:ascii="Cambria Math" w:hAnsi="Cambria Math"/>
          </w:rPr>
          <m:t>π(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)</m:t>
        </m:r>
      </m:oMath>
      <w:r w:rsidRPr="002808F9">
        <w:rPr>
          <w:rFonts w:eastAsiaTheme="minorEastAsia"/>
        </w:rPr>
        <w:t>.</w:t>
      </w:r>
      <w:proofErr w:type="gramEnd"/>
    </w:p>
    <w:p w:rsidR="002808F9" w:rsidRPr="001D107F" w:rsidRDefault="002808F9" w:rsidP="002808F9">
      <w:pPr>
        <w:rPr>
          <w:rFonts w:eastAsiaTheme="minorEastAsia"/>
        </w:rPr>
      </w:pPr>
      <w:r>
        <w:t xml:space="preserve">Алгоритм 3.3.3 является полиномиальным и имеет хорошую производительность </w:t>
      </w:r>
      <w:proofErr w:type="gramStart"/>
      <w:r>
        <w:t>для</w:t>
      </w:r>
      <w:proofErr w:type="gramEnd"/>
      <w:r>
        <w:t xml:space="preserve"> </w:t>
      </w:r>
      <m:oMath>
        <m:r>
          <w:rPr>
            <w:rFonts w:ascii="Cambria Math" w:hAnsi="Cambria Math"/>
          </w:rPr>
          <m:t>f=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 w:rsidRPr="002808F9">
        <w:rPr>
          <w:rFonts w:eastAsiaTheme="minorEastAsia"/>
        </w:rPr>
        <w:t xml:space="preserve"> </w:t>
      </w:r>
      <w:r>
        <w:t>и</w:t>
      </w:r>
      <w:r w:rsidRPr="002808F9">
        <w:t xml:space="preserve">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bHide m:val="on"/>
            <m:supHide m:val="on"/>
            <m:ctrlPr>
              <w:rPr>
                <w:rFonts w:ascii="Cambria Math" w:hAnsi="Cambria Math"/>
                <w:i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</m:e>
        </m:nary>
      </m:oMath>
      <w:r>
        <w:t xml:space="preserve">. Для </w:t>
      </w:r>
      <m:oMath>
        <m:r>
          <w:rPr>
            <w:rFonts w:ascii="Cambria Math" w:hAnsi="Cambria Math"/>
          </w:rPr>
          <m:t>f=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>
        <w:t xml:space="preserve">, абсолютная ошибка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ОРТ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>
        <w:t xml:space="preserve"> </w:t>
      </w:r>
      <w:r>
        <w:rPr>
          <w:rFonts w:cs="Times New Roman"/>
        </w:rPr>
        <w:t>может</w:t>
      </w:r>
      <w:r>
        <w:t xml:space="preserve"> </w:t>
      </w:r>
      <w:r>
        <w:rPr>
          <w:rFonts w:cs="Times New Roman"/>
        </w:rPr>
        <w:t>быть</w:t>
      </w:r>
      <w:r>
        <w:t xml:space="preserve"> </w:t>
      </w:r>
      <w:r>
        <w:rPr>
          <w:rFonts w:cs="Times New Roman"/>
        </w:rPr>
        <w:t>ограничена</w:t>
      </w:r>
      <w:r>
        <w:t xml:space="preserve"> </w:t>
      </w:r>
      <w:r>
        <w:rPr>
          <w:rFonts w:cs="Times New Roman"/>
        </w:rPr>
        <w:t>сверху</w:t>
      </w:r>
      <w:r w:rsidR="001D107F" w:rsidRPr="001D107F">
        <w:rPr>
          <w:rFonts w:cs="Times New Roman"/>
        </w:rPr>
        <w:t xml:space="preserve"> </w:t>
      </w:r>
      <w:r w:rsidR="001D107F">
        <w:rPr>
          <w:rFonts w:cs="Times New Roman"/>
        </w:rPr>
        <w:t xml:space="preserve">по </w:t>
      </w:r>
      <m:oMath>
        <m:r>
          <w:rPr>
            <w:rFonts w:ascii="Cambria Math" w:hAnsi="Cambria Math"/>
            <w:lang w:val="en-US"/>
          </w:rPr>
          <m:t>p</m:t>
        </m:r>
        <m:r>
          <w:rPr>
            <w:rFonts w:ascii="Cambria Math" w:hAnsi="Cambria Math"/>
          </w:rPr>
          <m:t>-1</m:t>
        </m:r>
      </m:oMath>
      <w:r>
        <w:t xml:space="preserve">, </w:t>
      </w:r>
      <w:r>
        <w:rPr>
          <w:rFonts w:cs="Times New Roman"/>
        </w:rPr>
        <w:t>так</w:t>
      </w:r>
      <w:r>
        <w:t xml:space="preserve"> </w:t>
      </w:r>
      <w:r>
        <w:rPr>
          <w:rFonts w:cs="Times New Roman"/>
        </w:rPr>
        <w:t>как</w:t>
      </w:r>
      <w:r w:rsidR="001D107F">
        <w:rPr>
          <w:rFonts w:eastAsiaTheme="minorEastAsia" w:cs="Times New Roman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+(p-1)</m:t>
        </m:r>
      </m:oMath>
      <w:r>
        <w:t xml:space="preserve"> </w:t>
      </w:r>
      <w:r>
        <w:rPr>
          <w:rFonts w:cs="Times New Roman"/>
        </w:rPr>
        <w:t>для</w:t>
      </w:r>
      <w:r>
        <w:t xml:space="preserve"> </w:t>
      </w:r>
      <w:r w:rsidRPr="001D107F">
        <w:rPr>
          <w:i/>
        </w:rPr>
        <w:t xml:space="preserve">1 </w:t>
      </w:r>
      <w:r w:rsidRPr="001D107F">
        <w:rPr>
          <w:rFonts w:cs="Times New Roman"/>
          <w:i/>
        </w:rPr>
        <w:t>≤</w:t>
      </w:r>
      <w:r w:rsidRPr="001D107F">
        <w:rPr>
          <w:i/>
        </w:rPr>
        <w:t xml:space="preserve"> j </w:t>
      </w:r>
      <w:r w:rsidRPr="001D107F">
        <w:rPr>
          <w:rFonts w:cs="Times New Roman"/>
          <w:i/>
        </w:rPr>
        <w:t>≤</w:t>
      </w:r>
      <w:r w:rsidRPr="001D107F">
        <w:rPr>
          <w:i/>
        </w:rPr>
        <w:t xml:space="preserve"> n</w:t>
      </w:r>
      <w:r>
        <w:t xml:space="preserve">. </w:t>
      </w:r>
      <w:r>
        <w:rPr>
          <w:rFonts w:cs="Times New Roman"/>
        </w:rPr>
        <w:t>Далее</w:t>
      </w:r>
      <w:r>
        <w:t xml:space="preserve"> </w:t>
      </w:r>
      <w:r>
        <w:rPr>
          <w:rFonts w:cs="Times New Roman"/>
        </w:rPr>
        <w:t>мы</w:t>
      </w:r>
      <w:r>
        <w:t xml:space="preserve"> </w:t>
      </w:r>
      <w:r>
        <w:rPr>
          <w:rFonts w:cs="Times New Roman"/>
        </w:rPr>
        <w:t>оценим</w:t>
      </w:r>
      <w:r>
        <w:t xml:space="preserve"> </w:t>
      </w:r>
      <w:r>
        <w:rPr>
          <w:rFonts w:cs="Times New Roman"/>
        </w:rPr>
        <w:t>верхню</w:t>
      </w:r>
      <w:r>
        <w:t xml:space="preserve">ю границу коэффициента производительности алгоритма 3.3.3 для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bHide m:val="on"/>
            <m:supHide m:val="on"/>
            <m:ctrlPr>
              <w:rPr>
                <w:rFonts w:ascii="Cambria Math" w:hAnsi="Cambria Math"/>
                <w:i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</m:e>
        </m:nary>
      </m:oMath>
      <w:r w:rsidR="001D107F" w:rsidRPr="001D107F">
        <w:rPr>
          <w:rFonts w:eastAsiaTheme="minorEastAsia"/>
        </w:rPr>
        <w:t>.</w:t>
      </w:r>
    </w:p>
    <w:p w:rsidR="001D107F" w:rsidRDefault="001D107F" w:rsidP="002808F9">
      <w:pPr>
        <w:rPr>
          <w:rFonts w:eastAsiaTheme="minorEastAsia"/>
        </w:rPr>
      </w:pPr>
      <w:r w:rsidRPr="001D107F">
        <w:rPr>
          <w:rFonts w:eastAsiaTheme="minorEastAsia"/>
          <w:b/>
        </w:rPr>
        <w:t>Теорема 3.3.4</w:t>
      </w:r>
      <w:r>
        <w:rPr>
          <w:rFonts w:eastAsiaTheme="minorEastAsia"/>
        </w:rPr>
        <w:t xml:space="preserve"> </w:t>
      </w:r>
      <w:r w:rsidRPr="001D107F">
        <w:rPr>
          <w:rFonts w:eastAsiaTheme="minorEastAsia"/>
        </w:rPr>
        <w:t xml:space="preserve">Алгоритм 3.3.3 является алгоритмом </w:t>
      </w:r>
      <w:r>
        <w:rPr>
          <w:rFonts w:eastAsiaTheme="minorEastAsia"/>
        </w:rPr>
        <w:t>3/2-</w:t>
      </w:r>
      <w:r w:rsidRPr="001D107F">
        <w:rPr>
          <w:rFonts w:eastAsiaTheme="minorEastAsia"/>
        </w:rPr>
        <w:t>аппроксимации полиномиального времени.</w:t>
      </w:r>
    </w:p>
    <w:p w:rsidR="001D107F" w:rsidRDefault="001D107F" w:rsidP="002808F9">
      <w:pPr>
        <w:rPr>
          <w:rFonts w:eastAsiaTheme="minorEastAsia"/>
        </w:rPr>
      </w:pPr>
      <w:r>
        <w:rPr>
          <w:rFonts w:eastAsiaTheme="minorEastAsia"/>
        </w:rPr>
        <w:t xml:space="preserve">Доказательство. Пусть </w:t>
      </w:r>
      <m:oMath>
        <m:r>
          <w:rPr>
            <w:rFonts w:ascii="Cambria Math" w:eastAsiaTheme="minorEastAsia" w:hAnsi="Cambria Math"/>
          </w:rPr>
          <m:t>π'</m:t>
        </m:r>
      </m:oMath>
      <w:r w:rsidRPr="001D107F">
        <w:rPr>
          <w:rFonts w:eastAsiaTheme="minorEastAsia"/>
        </w:rPr>
        <w:t xml:space="preserve"> </w:t>
      </w:r>
      <w:r>
        <w:rPr>
          <w:rFonts w:eastAsiaTheme="minorEastAsia"/>
        </w:rPr>
        <w:t xml:space="preserve">- оптимальное решение для </w:t>
      </w:r>
      <m:oMath>
        <m:r>
          <w:rPr>
            <w:rFonts w:ascii="Cambria Math" w:hAnsi="Cambria Math"/>
          </w:rPr>
          <m:t>1|prec;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=p;p-batch;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|</m:t>
        </m:r>
        <m:nary>
          <m:naryPr>
            <m:chr m:val="∑"/>
            <m:limLoc m:val="undOvr"/>
            <m:subHide m:val="on"/>
            <m:supHide m:val="on"/>
            <m:ctrlPr>
              <w:rPr>
                <w:rFonts w:ascii="Cambria Math" w:hAnsi="Cambria Math"/>
                <w:i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</m:e>
        </m:nary>
      </m:oMath>
      <w:r>
        <w:rPr>
          <w:rFonts w:eastAsiaTheme="minorEastAsia"/>
        </w:rPr>
        <w:t xml:space="preserve">. Тогда,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π'</m:t>
            </m:r>
          </m:e>
        </m:d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+p,  1≤j≤n</m:t>
        </m:r>
      </m:oMath>
      <w:r>
        <w:rPr>
          <w:rFonts w:eastAsiaTheme="minorEastAsia"/>
        </w:rPr>
        <w:t xml:space="preserve">. Поскольку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π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</m:sup>
                </m:sSup>
              </m:e>
            </m:d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p</m:t>
        </m:r>
        <m:r>
          <w:rPr>
            <w:rFonts w:ascii="Cambria Math" w:hAnsi="Cambria Math"/>
          </w:rPr>
          <m:t>,   1≤j≤n</m:t>
        </m:r>
      </m:oMath>
      <w:r>
        <w:rPr>
          <w:rFonts w:eastAsiaTheme="minorEastAsia"/>
        </w:rPr>
        <w:t>, имеем</w:t>
      </w:r>
    </w:p>
    <w:p w:rsidR="001D107F" w:rsidRDefault="0082066A" w:rsidP="002808F9">
      <w:pPr>
        <w:rPr>
          <w:b/>
          <w:i/>
        </w:rPr>
      </w:pPr>
      <w:r>
        <w:rPr>
          <w:rFonts w:eastAsiaTheme="minorEastAsia"/>
          <w:b/>
        </w:rPr>
        <w:lastRenderedPageBreak/>
        <w:t>Пункт</w:t>
      </w:r>
      <w:r w:rsidR="001D107F" w:rsidRPr="001D107F">
        <w:rPr>
          <w:rFonts w:eastAsiaTheme="minorEastAsia"/>
          <w:b/>
        </w:rPr>
        <w:t xml:space="preserve"> 1</w:t>
      </w:r>
      <w:r w:rsidR="00C6667C">
        <w:rPr>
          <w:rFonts w:eastAsiaTheme="minorEastAsia"/>
          <w:b/>
        </w:rPr>
        <w:t xml:space="preserve">  </w:t>
      </w:r>
      <w:r w:rsidR="001D107F">
        <w:rPr>
          <w:rFonts w:eastAsiaTheme="minorEastAsia"/>
          <w:b/>
          <w:noProof/>
          <w:lang w:eastAsia="ru-RU"/>
        </w:rPr>
        <w:drawing>
          <wp:inline distT="0" distB="0" distL="0" distR="0">
            <wp:extent cx="4501826" cy="2286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66" cy="238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107F" w:rsidRDefault="001D107F" w:rsidP="00BC1308">
      <w:pPr>
        <w:rPr>
          <w:rFonts w:eastAsiaTheme="minorEastAsia"/>
        </w:rPr>
      </w:pPr>
      <w:r>
        <w:t xml:space="preserve">Предположим, что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w:proofErr w:type="gramStart"/>
                <m:r>
                  <w:rPr>
                    <w:rFonts w:ascii="Cambria Math" w:hAnsi="Cambria Math"/>
                  </w:rPr>
                  <m:t xml:space="preserve"> :</m:t>
                </m:r>
                <w:proofErr w:type="gramEnd"/>
                <m:r>
                  <w:rPr>
                    <w:rFonts w:ascii="Cambria Math" w:hAnsi="Cambria Math"/>
                  </w:rPr>
                  <m:t>1≤j≤n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=k</m:t>
        </m:r>
      </m:oMath>
      <w:r w:rsidR="00BC1308" w:rsidRPr="00BC1308">
        <w:rPr>
          <w:rFonts w:eastAsiaTheme="minorEastAsia"/>
        </w:rPr>
        <w:t xml:space="preserve"> </w:t>
      </w:r>
      <w:r w:rsidR="00BC1308">
        <w:rPr>
          <w:rFonts w:eastAsiaTheme="minorEastAsia"/>
        </w:rPr>
        <w:t>и пусть</w:t>
      </w:r>
    </w:p>
    <w:p w:rsidR="00BC1308" w:rsidRPr="00BC1308" w:rsidRDefault="00AA2209" w:rsidP="00BC1308">
      <w:pPr>
        <w:rPr>
          <w:rFonts w:eastAsiaTheme="minorEastAsia"/>
          <w:i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 xml:space="preserve"> :1≤j≤n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{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(1)</m:t>
              </m:r>
            </m:sup>
          </m:sSup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(2)</m:t>
              </m:r>
            </m:sup>
          </m:sSup>
          <m:r>
            <w:rPr>
              <w:rFonts w:ascii="Cambria Math" w:hAnsi="Cambria Math"/>
            </w:rPr>
            <m:t>,…,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(k)</m:t>
              </m:r>
            </m:sup>
          </m:sSup>
          <m:r>
            <w:rPr>
              <w:rFonts w:ascii="Cambria Math" w:hAnsi="Cambria Math"/>
            </w:rPr>
            <m:t>}</m:t>
          </m:r>
        </m:oMath>
      </m:oMathPara>
    </w:p>
    <w:p w:rsidR="00BC1308" w:rsidRDefault="00BC1308" w:rsidP="00BC1308">
      <w:pPr>
        <w:rPr>
          <w:rFonts w:eastAsiaTheme="minorEastAsia"/>
        </w:rPr>
      </w:pPr>
      <w:r w:rsidRPr="00BC1308">
        <w:t xml:space="preserve">будет </w:t>
      </w:r>
      <w:r>
        <w:t xml:space="preserve">таким, что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</w:rPr>
              <m:t>(1)</m:t>
            </m:r>
          </m:sup>
        </m:sSup>
        <m:r>
          <w:rPr>
            <w:rFonts w:ascii="Cambria Math" w:hAnsi="Cambria Math"/>
          </w:rPr>
          <m:t>&lt;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</w:rPr>
              <m:t>(2)</m:t>
            </m:r>
          </m:sup>
        </m:sSup>
        <m:r>
          <w:rPr>
            <w:rFonts w:ascii="Cambria Math" w:hAnsi="Cambria Math"/>
          </w:rPr>
          <m:t>&lt;…&lt;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</w:rPr>
              <m:t>(k)</m:t>
            </m:r>
          </m:sup>
        </m:sSup>
      </m:oMath>
      <w:r>
        <w:rPr>
          <w:rFonts w:eastAsiaTheme="minorEastAsia"/>
        </w:rPr>
        <w:t xml:space="preserve">. Запишем </w:t>
      </w:r>
      <w:r>
        <w:rPr>
          <w:rFonts w:eastAsiaTheme="minorEastAsia"/>
          <w:noProof/>
          <w:lang w:eastAsia="ru-RU"/>
        </w:rPr>
        <w:drawing>
          <wp:inline distT="0" distB="0" distL="0" distR="0">
            <wp:extent cx="2011680" cy="274320"/>
            <wp:effectExtent l="0" t="0" r="762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1308" w:rsidRDefault="00BC1308" w:rsidP="00BC1308">
      <w:pPr>
        <w:rPr>
          <w:rFonts w:eastAsiaTheme="minorEastAsia"/>
        </w:rPr>
      </w:pPr>
      <w:r>
        <w:rPr>
          <w:rFonts w:eastAsiaTheme="minorEastAsia"/>
        </w:rPr>
        <w:t xml:space="preserve">Поскольку </w:t>
      </w:r>
      <w:r>
        <w:rPr>
          <w:rFonts w:eastAsiaTheme="minorEastAsia"/>
          <w:noProof/>
          <w:lang w:eastAsia="ru-RU"/>
        </w:rPr>
        <w:drawing>
          <wp:inline distT="0" distB="0" distL="0" distR="0">
            <wp:extent cx="2558143" cy="264748"/>
            <wp:effectExtent l="0" t="0" r="0" b="254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7554" cy="284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/>
        </w:rPr>
        <w:t xml:space="preserve"> и </w:t>
      </w:r>
      <w:r>
        <w:rPr>
          <w:rFonts w:eastAsiaTheme="minorEastAsia"/>
          <w:noProof/>
          <w:lang w:eastAsia="ru-RU"/>
        </w:rPr>
        <w:drawing>
          <wp:inline distT="0" distB="0" distL="0" distR="0">
            <wp:extent cx="2068286" cy="301194"/>
            <wp:effectExtent l="0" t="0" r="0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85" cy="347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/>
        </w:rPr>
        <w:t xml:space="preserve"> мы дополнительно имеем</w:t>
      </w:r>
      <w:proofErr w:type="gramStart"/>
      <w:r>
        <w:rPr>
          <w:rFonts w:eastAsiaTheme="minorEastAsia"/>
        </w:rPr>
        <w:t xml:space="preserve"> </w:t>
      </w:r>
      <w:r w:rsidR="00775086">
        <w:rPr>
          <w:rFonts w:eastAsiaTheme="minorEastAsia"/>
          <w:noProof/>
          <w:lang w:eastAsia="ru-RU"/>
        </w:rPr>
        <w:drawing>
          <wp:inline distT="0" distB="0" distL="0" distR="0">
            <wp:extent cx="3690258" cy="270535"/>
            <wp:effectExtent l="0" t="0" r="571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708" cy="33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75086">
        <w:rPr>
          <w:rFonts w:eastAsiaTheme="minorEastAsia"/>
        </w:rPr>
        <w:t>И</w:t>
      </w:r>
      <w:proofErr w:type="gramEnd"/>
      <w:r w:rsidR="00775086">
        <w:rPr>
          <w:rFonts w:eastAsiaTheme="minorEastAsia"/>
        </w:rPr>
        <w:t>з этого следует</w:t>
      </w:r>
    </w:p>
    <w:p w:rsidR="00C6667C" w:rsidRDefault="0082066A" w:rsidP="00C6667C">
      <w:r>
        <w:rPr>
          <w:b/>
        </w:rPr>
        <w:t>Пункт</w:t>
      </w:r>
      <w:r w:rsidR="00C6667C" w:rsidRPr="00C6667C">
        <w:rPr>
          <w:b/>
        </w:rPr>
        <w:t xml:space="preserve"> 2</w:t>
      </w:r>
      <w:r w:rsidR="00C6667C">
        <w:t xml:space="preserve"> </w:t>
      </w:r>
      <w:r w:rsidR="00C6667C">
        <w:rPr>
          <w:noProof/>
          <w:lang w:eastAsia="ru-RU"/>
        </w:rPr>
        <w:drawing>
          <wp:inline distT="0" distB="0" distL="0" distR="0">
            <wp:extent cx="5029200" cy="304917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6231" cy="314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667C" w:rsidRDefault="00C6667C" w:rsidP="00C6667C">
      <w:pPr>
        <w:rPr>
          <w:rFonts w:eastAsiaTheme="minorEastAsia"/>
        </w:rPr>
      </w:pPr>
      <w:r>
        <w:t xml:space="preserve">По определению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e</m:t>
            </m:r>
          </m:e>
        </m:d>
      </m:oMath>
      <w:r>
        <w:rPr>
          <w:rFonts w:eastAsiaTheme="minorEastAsia"/>
        </w:rPr>
        <w:t xml:space="preserve"> для </w:t>
      </w:r>
      <m:oMath>
        <m:r>
          <w:rPr>
            <w:rFonts w:ascii="Cambria Math" w:hAnsi="Cambria Math"/>
          </w:rPr>
          <m:t xml:space="preserve"> 1≤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≤</m:t>
        </m:r>
        <m:r>
          <w:rPr>
            <w:rFonts w:ascii="Cambria Math" w:hAnsi="Cambria Math"/>
            <w:lang w:val="en-US"/>
          </w:rPr>
          <m:t>k</m:t>
        </m:r>
      </m:oMath>
      <w:r w:rsidRPr="00C6667C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r>
          <w:rPr>
            <w:rFonts w:ascii="Cambria Math" w:hAnsi="Cambria Math"/>
          </w:rPr>
          <m:t>1≤</m:t>
        </m:r>
        <m:r>
          <w:rPr>
            <w:rFonts w:ascii="Cambria Math" w:hAnsi="Cambria Math"/>
            <w:lang w:val="en-US"/>
          </w:rPr>
          <m:t>j</m:t>
        </m:r>
        <m:r>
          <w:rPr>
            <w:rFonts w:ascii="Cambria Math" w:hAnsi="Cambria Math"/>
          </w:rPr>
          <m:t>≤</m:t>
        </m:r>
        <m:r>
          <w:rPr>
            <w:rFonts w:ascii="Cambria Math" w:hAnsi="Cambria Math"/>
            <w:lang w:val="en-US"/>
          </w:rPr>
          <m:t>n</m:t>
        </m:r>
      </m:oMath>
      <w:r>
        <w:rPr>
          <w:rFonts w:eastAsiaTheme="minorEastAsia"/>
        </w:rPr>
        <w:t xml:space="preserve">, мы имеем </w:t>
      </w:r>
    </w:p>
    <w:p w:rsidR="00C6667C" w:rsidRDefault="00C6667C" w:rsidP="00C6667C">
      <w:pPr>
        <w:ind w:firstLine="0"/>
        <w:jc w:val="center"/>
        <w:rPr>
          <w:i/>
        </w:rPr>
      </w:pPr>
      <w:r>
        <w:rPr>
          <w:i/>
          <w:noProof/>
          <w:lang w:eastAsia="ru-RU"/>
        </w:rPr>
        <w:drawing>
          <wp:inline distT="0" distB="0" distL="0" distR="0">
            <wp:extent cx="5745480" cy="944462"/>
            <wp:effectExtent l="0" t="0" r="7620" b="825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7815" cy="956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667C" w:rsidRDefault="00C6667C" w:rsidP="00C6667C">
      <w:pPr>
        <w:ind w:firstLine="708"/>
        <w:rPr>
          <w:rFonts w:eastAsiaTheme="minorEastAsia"/>
        </w:rPr>
      </w:pPr>
      <w:r>
        <w:t xml:space="preserve">Следовательно, для </w:t>
      </w:r>
      <m:oMath>
        <m:r>
          <w:rPr>
            <w:rFonts w:ascii="Cambria Math" w:hAnsi="Cambria Math"/>
          </w:rPr>
          <m:t>1≤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≤</m:t>
        </m:r>
        <m:r>
          <w:rPr>
            <w:rFonts w:ascii="Cambria Math" w:hAnsi="Cambria Math"/>
            <w:lang w:val="en-US"/>
          </w:rPr>
          <m:t>k</m:t>
        </m:r>
      </m:oMath>
      <w:r>
        <w:rPr>
          <w:rFonts w:eastAsiaTheme="minorEastAsia"/>
        </w:rPr>
        <w:t xml:space="preserve"> мы имеем</w:t>
      </w:r>
    </w:p>
    <w:p w:rsidR="00C6667C" w:rsidRDefault="00C6667C" w:rsidP="00C6667C">
      <w:pPr>
        <w:ind w:firstLine="0"/>
        <w:jc w:val="center"/>
        <w:rPr>
          <w:rFonts w:eastAsiaTheme="minorEastAsia"/>
        </w:rPr>
      </w:pPr>
      <w:r>
        <w:rPr>
          <w:rFonts w:eastAsiaTheme="minorEastAsia"/>
          <w:noProof/>
          <w:lang w:eastAsia="ru-RU"/>
        </w:rPr>
        <w:drawing>
          <wp:inline distT="0" distB="0" distL="0" distR="0">
            <wp:extent cx="5671457" cy="1087974"/>
            <wp:effectExtent l="0" t="0" r="571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063" cy="1102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667C" w:rsidRDefault="00C6667C" w:rsidP="00C6667C">
      <w:r>
        <w:t>Это может быть переписано как</w:t>
      </w:r>
    </w:p>
    <w:p w:rsidR="00C6667C" w:rsidRDefault="0082066A" w:rsidP="00C6667C">
      <w:pPr>
        <w:rPr>
          <w:rFonts w:eastAsiaTheme="minorEastAsia"/>
        </w:rPr>
      </w:pPr>
      <w:r>
        <w:rPr>
          <w:b/>
        </w:rPr>
        <w:t>Пункт</w:t>
      </w:r>
      <w:r w:rsidR="00C6667C">
        <w:rPr>
          <w:b/>
        </w:rPr>
        <w:t xml:space="preserve"> 3</w:t>
      </w:r>
      <w:r w:rsidR="00C6667C">
        <w:t xml:space="preserve"> </w:t>
      </w:r>
      <w:r w:rsidR="00C6667C">
        <w:rPr>
          <w:noProof/>
          <w:lang w:eastAsia="ru-RU"/>
        </w:rPr>
        <w:drawing>
          <wp:inline distT="0" distB="0" distL="0" distR="0">
            <wp:extent cx="5061857" cy="282209"/>
            <wp:effectExtent l="0" t="0" r="0" b="381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2291" cy="291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6667C">
        <w:t xml:space="preserve">для </w:t>
      </w:r>
      <m:oMath>
        <m:r>
          <w:rPr>
            <w:rFonts w:ascii="Cambria Math" w:hAnsi="Cambria Math"/>
          </w:rPr>
          <m:t>1≤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≤</m:t>
        </m:r>
        <m:r>
          <w:rPr>
            <w:rFonts w:ascii="Cambria Math" w:hAnsi="Cambria Math"/>
            <w:lang w:val="en-US"/>
          </w:rPr>
          <m:t>k</m:t>
        </m:r>
      </m:oMath>
      <w:r w:rsidR="00C6667C">
        <w:rPr>
          <w:rFonts w:eastAsiaTheme="minorEastAsia"/>
        </w:rPr>
        <w:t>.</w:t>
      </w:r>
    </w:p>
    <w:p w:rsidR="00C6667C" w:rsidRDefault="00C6667C" w:rsidP="00C6667C">
      <w:pPr>
        <w:rPr>
          <w:rFonts w:eastAsiaTheme="minorEastAsia"/>
        </w:rPr>
      </w:pPr>
      <w:r>
        <w:rPr>
          <w:rFonts w:eastAsiaTheme="minorEastAsia"/>
        </w:rPr>
        <w:t>Пусть</w:t>
      </w:r>
      <w:proofErr w:type="gramStart"/>
      <w:r>
        <w:rPr>
          <w:rFonts w:eastAsiaTheme="minorEastAsia"/>
        </w:rPr>
        <w:t xml:space="preserve"> </w:t>
      </w:r>
      <w:r>
        <w:rPr>
          <w:rFonts w:eastAsiaTheme="minorEastAsia"/>
          <w:noProof/>
          <w:lang w:eastAsia="ru-RU"/>
        </w:rPr>
        <w:drawing>
          <wp:inline distT="0" distB="0" distL="0" distR="0">
            <wp:extent cx="5061857" cy="25620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1565" cy="281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/>
        </w:rPr>
        <w:t>Т</w:t>
      </w:r>
      <w:proofErr w:type="gramEnd"/>
      <w:r>
        <w:rPr>
          <w:rFonts w:eastAsiaTheme="minorEastAsia"/>
        </w:rPr>
        <w:t xml:space="preserve">огда по </w:t>
      </w:r>
      <w:r w:rsidR="0082066A">
        <w:rPr>
          <w:rFonts w:eastAsiaTheme="minorEastAsia"/>
        </w:rPr>
        <w:t>п.</w:t>
      </w:r>
      <w:r>
        <w:rPr>
          <w:rFonts w:eastAsiaTheme="minorEastAsia"/>
        </w:rPr>
        <w:t xml:space="preserve">2 и </w:t>
      </w:r>
      <w:r w:rsidR="0082066A">
        <w:rPr>
          <w:rFonts w:eastAsiaTheme="minorEastAsia"/>
        </w:rPr>
        <w:t>п.</w:t>
      </w:r>
      <w:r>
        <w:rPr>
          <w:rFonts w:eastAsiaTheme="minorEastAsia"/>
        </w:rPr>
        <w:t>3 мы имеем</w:t>
      </w:r>
    </w:p>
    <w:p w:rsidR="00C6667C" w:rsidRDefault="0082066A" w:rsidP="00C6667C">
      <w:pPr>
        <w:rPr>
          <w:rFonts w:eastAsiaTheme="minorEastAsia"/>
        </w:rPr>
      </w:pPr>
      <w:r>
        <w:rPr>
          <w:rFonts w:eastAsiaTheme="minorEastAsia"/>
          <w:b/>
        </w:rPr>
        <w:t>Пункт</w:t>
      </w:r>
      <w:r w:rsidR="00C6667C" w:rsidRPr="00C6667C">
        <w:rPr>
          <w:rFonts w:eastAsiaTheme="minorEastAsia"/>
          <w:b/>
        </w:rPr>
        <w:t xml:space="preserve"> 4</w:t>
      </w:r>
      <w:r w:rsidR="00C6667C">
        <w:rPr>
          <w:rFonts w:eastAsiaTheme="minorEastAsia"/>
        </w:rPr>
        <w:t xml:space="preserve"> </w:t>
      </w:r>
      <w:r w:rsidR="00C6667C">
        <w:rPr>
          <w:rFonts w:eastAsiaTheme="minorEastAsia"/>
          <w:noProof/>
          <w:lang w:eastAsia="ru-RU"/>
        </w:rPr>
        <w:drawing>
          <wp:inline distT="0" distB="0" distL="0" distR="0">
            <wp:extent cx="4114800" cy="306046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518" cy="333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667C" w:rsidRDefault="00C6667C" w:rsidP="00C6667C">
      <w:pPr>
        <w:rPr>
          <w:rFonts w:eastAsiaTheme="minorEastAsia"/>
        </w:rPr>
      </w:pPr>
      <w:r w:rsidRPr="00C6667C">
        <w:rPr>
          <w:rFonts w:eastAsiaTheme="minorEastAsia"/>
        </w:rPr>
        <w:t>Отмечая тот факт, что</w:t>
      </w:r>
    </w:p>
    <w:p w:rsidR="00C6667C" w:rsidRDefault="00C6667C" w:rsidP="00C6667C">
      <w:pPr>
        <w:ind w:firstLine="0"/>
        <w:jc w:val="center"/>
        <w:rPr>
          <w:rFonts w:eastAsiaTheme="minorEastAsia"/>
        </w:rPr>
      </w:pPr>
      <w:r>
        <w:rPr>
          <w:rFonts w:eastAsiaTheme="minorEastAsia"/>
          <w:noProof/>
          <w:lang w:eastAsia="ru-RU"/>
        </w:rPr>
        <w:drawing>
          <wp:inline distT="0" distB="0" distL="0" distR="0">
            <wp:extent cx="2623458" cy="435806"/>
            <wp:effectExtent l="0" t="0" r="5715" b="254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716" cy="447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667C" w:rsidRDefault="00C6667C" w:rsidP="00C6667C">
      <w:pPr>
        <w:ind w:firstLine="0"/>
      </w:pPr>
      <w:r>
        <w:t>мы можем легкий вывод о том, что</w:t>
      </w:r>
    </w:p>
    <w:p w:rsidR="00C6667C" w:rsidRDefault="00C6667C" w:rsidP="00C6667C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3113314" cy="397445"/>
            <wp:effectExtent l="0" t="0" r="0" b="317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7901" cy="418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066A" w:rsidRDefault="0082066A" w:rsidP="0082066A">
      <w:pPr>
        <w:ind w:firstLine="0"/>
      </w:pPr>
      <w:r w:rsidRPr="0082066A">
        <w:t>Эквивалентно, мы имеем</w:t>
      </w:r>
    </w:p>
    <w:p w:rsidR="0082066A" w:rsidRDefault="0082066A" w:rsidP="0082066A">
      <w:r>
        <w:rPr>
          <w:b/>
        </w:rPr>
        <w:t>Пункт</w:t>
      </w:r>
      <w:r w:rsidRPr="0082066A">
        <w:rPr>
          <w:b/>
        </w:rPr>
        <w:t xml:space="preserve"> 5</w:t>
      </w:r>
      <w:r>
        <w:t xml:space="preserve"> </w:t>
      </w:r>
      <w:r>
        <w:rPr>
          <w:noProof/>
          <w:lang w:eastAsia="ru-RU"/>
        </w:rPr>
        <w:drawing>
          <wp:inline distT="0" distB="0" distL="0" distR="0">
            <wp:extent cx="3156857" cy="288389"/>
            <wp:effectExtent l="0" t="0" r="571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6612" cy="306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066A" w:rsidRDefault="0082066A" w:rsidP="0082066A">
      <w:r>
        <w:t>Поскольку</w:t>
      </w:r>
    </w:p>
    <w:p w:rsidR="0082066A" w:rsidRDefault="0082066A" w:rsidP="0082066A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2820642" cy="664029"/>
            <wp:effectExtent l="0" t="0" r="0" b="317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1374" cy="675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066A" w:rsidRDefault="0082066A" w:rsidP="0082066A">
      <w:pPr>
        <w:ind w:firstLine="0"/>
      </w:pPr>
      <w:r>
        <w:t>Мы выводим из п.</w:t>
      </w:r>
      <w:r w:rsidRPr="0082066A">
        <w:t xml:space="preserve">4 и </w:t>
      </w:r>
      <w:r>
        <w:t>п.5</w:t>
      </w:r>
      <w:r w:rsidRPr="0082066A">
        <w:t>, что</w:t>
      </w:r>
    </w:p>
    <w:p w:rsidR="0082066A" w:rsidRDefault="0082066A" w:rsidP="0082066A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3287486" cy="1724209"/>
            <wp:effectExtent l="0" t="0" r="825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1837" cy="173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066A" w:rsidRDefault="0082066A" w:rsidP="0082066A"/>
    <w:p w:rsidR="00C6667C" w:rsidRDefault="0082066A" w:rsidP="0082066A">
      <w:pPr>
        <w:ind w:firstLine="0"/>
      </w:pPr>
      <w:r w:rsidRPr="0082066A">
        <w:t>Из пункта 1 следует, что</w:t>
      </w:r>
    </w:p>
    <w:p w:rsidR="0082066A" w:rsidRDefault="0082066A" w:rsidP="0082066A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3564149" cy="947057"/>
            <wp:effectExtent l="0" t="0" r="0" b="571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608" cy="981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066A" w:rsidRDefault="0082066A" w:rsidP="0082066A">
      <w:pPr>
        <w:ind w:firstLine="0"/>
      </w:pPr>
      <w:r w:rsidRPr="0082066A">
        <w:t>Результат следует.</w:t>
      </w:r>
    </w:p>
    <w:p w:rsidR="0082066A" w:rsidRDefault="0082066A" w:rsidP="0082066A">
      <w:r w:rsidRPr="0082066A">
        <w:t>Мы предполагаем, что оценка 3/2 в теореме 3.4 может быть дополнительно улучшена.</w:t>
      </w:r>
    </w:p>
    <w:p w:rsidR="007D37EF" w:rsidRDefault="007D37EF" w:rsidP="0082066A"/>
    <w:p w:rsidR="0082066A" w:rsidRPr="007D37EF" w:rsidRDefault="0082066A" w:rsidP="007D37EF">
      <w:pPr>
        <w:ind w:firstLine="0"/>
        <w:rPr>
          <w:b/>
          <w:sz w:val="32"/>
        </w:rPr>
      </w:pPr>
      <w:r w:rsidRPr="007D37EF">
        <w:rPr>
          <w:b/>
          <w:sz w:val="32"/>
        </w:rPr>
        <w:t xml:space="preserve">4 </w:t>
      </w:r>
      <w:r w:rsidRPr="0082066A">
        <w:rPr>
          <w:b/>
          <w:sz w:val="32"/>
        </w:rPr>
        <w:t>Минимизация рабочего времени и</w:t>
      </w:r>
      <w:r w:rsidRPr="007D37EF">
        <w:rPr>
          <w:b/>
          <w:sz w:val="32"/>
        </w:rPr>
        <w:t xml:space="preserve"> </w:t>
      </w:r>
      <w:r w:rsidRPr="0082066A">
        <w:rPr>
          <w:b/>
          <w:sz w:val="32"/>
        </w:rPr>
        <w:t>расширение</w:t>
      </w:r>
    </w:p>
    <w:p w:rsidR="0082066A" w:rsidRDefault="007D37EF" w:rsidP="007D37EF">
      <w:pPr>
        <w:ind w:firstLine="0"/>
        <w:rPr>
          <w:b/>
          <w:sz w:val="28"/>
          <w:szCs w:val="28"/>
        </w:rPr>
      </w:pPr>
      <w:r w:rsidRPr="007D37EF">
        <w:rPr>
          <w:b/>
          <w:sz w:val="28"/>
          <w:szCs w:val="28"/>
        </w:rPr>
        <w:t>4.1 Минимизация рабочего времени</w:t>
      </w:r>
    </w:p>
    <w:p w:rsidR="007D37EF" w:rsidRPr="007D37EF" w:rsidRDefault="007D37EF" w:rsidP="007D37EF">
      <w:pPr>
        <w:ind w:firstLine="0"/>
      </w:pPr>
      <w:r w:rsidRPr="007D37EF">
        <w:t xml:space="preserve">Задача </w:t>
      </w:r>
      <m:oMath>
        <m:r>
          <w:rPr>
            <w:rFonts w:ascii="Cambria Math" w:hAnsi="Cambria Math"/>
          </w:rPr>
          <m:t>1|prec;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=p;p-batch;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 w:rsidRPr="007D37EF">
        <w:t xml:space="preserve">, обозначенная в дальнейшем буквой </w:t>
      </w:r>
      <w:r w:rsidRPr="007D37EF">
        <w:rPr>
          <w:i/>
        </w:rPr>
        <w:t>P</w:t>
      </w:r>
      <w:r w:rsidRPr="007D37EF">
        <w:t>, может быть легко решена с помощью следующего алгоритма.</w:t>
      </w:r>
    </w:p>
    <w:p w:rsidR="00C6667C" w:rsidRDefault="007D37EF" w:rsidP="007D37EF">
      <w:pPr>
        <w:rPr>
          <w:b/>
        </w:rPr>
      </w:pPr>
      <w:r w:rsidRPr="007D37EF">
        <w:rPr>
          <w:b/>
        </w:rPr>
        <w:t>Алгоритм 4.1.1. Правило дозирования при минимизации рабочего времени</w:t>
      </w:r>
    </w:p>
    <w:p w:rsidR="007D37EF" w:rsidRDefault="007D37EF" w:rsidP="007D37EF">
      <w:r w:rsidRPr="00ED1E69">
        <w:t>В ка</w:t>
      </w:r>
      <w:r>
        <w:t>ждой точке сформируйте следующий последний пакет</w:t>
      </w:r>
      <w:r w:rsidRPr="00ED1E69">
        <w:t>, включив в не</w:t>
      </w:r>
      <w:r>
        <w:t>го</w:t>
      </w:r>
      <w:r w:rsidRPr="00ED1E69">
        <w:t xml:space="preserve"> все непакетиро</w:t>
      </w:r>
      <w:r>
        <w:t xml:space="preserve">ванные задания, у которых </w:t>
      </w:r>
      <w:r w:rsidRPr="007D37EF">
        <w:t>нет неразмеченных преемников.</w:t>
      </w:r>
    </w:p>
    <w:p w:rsidR="007D37EF" w:rsidRDefault="007D37EF" w:rsidP="007D37EF">
      <w:r w:rsidRPr="007D37EF">
        <w:t xml:space="preserve">Ясно, что сложность алгоритма 4.1 равна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Pr="007D37EF">
        <w:rPr>
          <w:rFonts w:eastAsiaTheme="minorEastAsia"/>
        </w:rPr>
        <w:t xml:space="preserve">. </w:t>
      </w:r>
      <w:r w:rsidRPr="007D37EF">
        <w:t>Корректность алгоритма 4.1 вытекает из следующей теоремы.</w:t>
      </w:r>
    </w:p>
    <w:p w:rsidR="007D37EF" w:rsidRDefault="007D37EF" w:rsidP="007D37EF">
      <w:pPr>
        <w:rPr>
          <w:rFonts w:eastAsiaTheme="minorEastAsia"/>
        </w:rPr>
      </w:pPr>
      <w:r w:rsidRPr="003C4F42">
        <w:rPr>
          <w:b/>
        </w:rPr>
        <w:t>Теорема 4.1.2</w:t>
      </w:r>
      <w:r>
        <w:t xml:space="preserve"> Рабочее время для </w:t>
      </w:r>
      <w:r w:rsidRPr="007D37EF">
        <w:rPr>
          <w:i/>
        </w:rPr>
        <w:t>P</w:t>
      </w:r>
      <w:r>
        <w:t xml:space="preserve">, полученное по алгоритму 4.1 составляет </w:t>
      </w:r>
      <m:oMath>
        <m:r>
          <w:rPr>
            <w:rFonts w:ascii="Cambria Math" w:hAnsi="Cambria Math"/>
          </w:rPr>
          <m:t>p+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hAnsi="Cambria Math"/>
                  </w:rPr>
                  <m:t>1≤j≤n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func>
      </m:oMath>
      <w:r w:rsidR="003C4F42">
        <w:rPr>
          <w:rFonts w:eastAsiaTheme="minorEastAsia"/>
        </w:rPr>
        <w:t>.</w:t>
      </w:r>
    </w:p>
    <w:p w:rsidR="003C4F42" w:rsidRDefault="003C4F42" w:rsidP="00A3336D">
      <w:pPr>
        <w:rPr>
          <w:rFonts w:eastAsiaTheme="minorEastAsia"/>
        </w:rPr>
      </w:pPr>
      <w:r w:rsidRPr="00A3336D">
        <w:rPr>
          <w:b/>
        </w:rPr>
        <w:t>Доказательство</w:t>
      </w:r>
      <w:r>
        <w:t xml:space="preserve">. </w:t>
      </w:r>
      <w:r w:rsidRPr="003C4F42">
        <w:t>Предположим, что</w:t>
      </w:r>
      <w:r>
        <w:t xml:space="preserve"> </w:t>
      </w:r>
      <m:oMath>
        <m:r>
          <w:rPr>
            <w:rFonts w:ascii="Cambria Math" w:hAnsi="Cambria Math"/>
          </w:rPr>
          <m:t>BS=(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i/>
        </w:rPr>
        <w:t xml:space="preserve"> </w:t>
      </w:r>
      <w:r w:rsidRPr="003C4F42">
        <w:t>это</w:t>
      </w:r>
      <w:r>
        <w:t xml:space="preserve"> пакетная последовательность, полученная с помощью алгоритма 4.1. Пусть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r</m:t>
            </m:r>
          </m:e>
          <m:sup>
            <m:r>
              <w:rPr>
                <w:rFonts w:ascii="Cambria Math" w:hAnsi="Cambria Math"/>
              </w:rPr>
              <m:t>(i)</m:t>
            </m:r>
          </m:sup>
        </m:sSup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max⁡</m:t>
        </m:r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 :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 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}</m:t>
        </m:r>
      </m:oMath>
      <w:r>
        <w:rPr>
          <w:rFonts w:eastAsiaTheme="minorEastAsia"/>
        </w:rPr>
        <w:t xml:space="preserve">. Тогда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r</m:t>
            </m:r>
          </m:e>
          <m:sup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)</m:t>
            </m:r>
          </m:sup>
        </m:sSup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hAnsi="Cambria Math"/>
                  </w:rPr>
                  <m:t>1≤j≤n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func>
      </m:oMath>
      <w:r>
        <w:rPr>
          <w:rFonts w:eastAsiaTheme="minorEastAsia"/>
        </w:rPr>
        <w:t>. Для каждой пары смежных пакетов</w:t>
      </w:r>
      <w:r w:rsidRPr="003C4F42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3C4F42"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+1</m:t>
            </m:r>
          </m:sub>
        </m:sSub>
      </m:oMath>
      <w:r w:rsidRPr="003C4F42">
        <w:rPr>
          <w:rFonts w:eastAsiaTheme="minorEastAsia"/>
        </w:rPr>
        <w:t xml:space="preserve">, </w:t>
      </w:r>
      <m:oMath>
        <m:r>
          <w:rPr>
            <w:rFonts w:ascii="Cambria Math" w:hAnsi="Cambria Math"/>
          </w:rPr>
          <m:t>1≤i≤k-1</m:t>
        </m:r>
      </m:oMath>
      <w:r w:rsidRPr="003C4F42">
        <w:rPr>
          <w:rFonts w:eastAsiaTheme="minorEastAsia"/>
        </w:rPr>
        <w:t xml:space="preserve">, пусть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 xml:space="preserve"> 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AD7B80">
        <w:rPr>
          <w:rFonts w:eastAsiaTheme="minorEastAsia"/>
        </w:rPr>
        <w:t xml:space="preserve"> </w:t>
      </w:r>
      <w:r w:rsidRPr="003C4F42">
        <w:rPr>
          <w:rFonts w:eastAsiaTheme="minorEastAsia" w:cs="Times New Roman"/>
        </w:rPr>
        <w:t>таково</w:t>
      </w:r>
      <w:r w:rsidRPr="003C4F42">
        <w:rPr>
          <w:rFonts w:eastAsiaTheme="minorEastAsia"/>
        </w:rPr>
        <w:t xml:space="preserve">, </w:t>
      </w:r>
      <w:r w:rsidRPr="003C4F42">
        <w:rPr>
          <w:rFonts w:eastAsiaTheme="minorEastAsia" w:cs="Times New Roman"/>
        </w:rPr>
        <w:t>что</w:t>
      </w:r>
      <w:r w:rsidRPr="003C4F42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r</m:t>
            </m:r>
          </m:e>
          <m:sup>
            <m:r>
              <w:rPr>
                <w:rFonts w:ascii="Cambria Math" w:hAnsi="Cambria Math"/>
              </w:rPr>
              <m:t>(i)</m:t>
            </m:r>
          </m:sup>
        </m:sSup>
      </m:oMath>
      <w:r w:rsidRPr="003C4F42">
        <w:rPr>
          <w:rFonts w:eastAsiaTheme="minorEastAsia"/>
        </w:rPr>
        <w:t xml:space="preserve">. </w:t>
      </w:r>
      <w:r w:rsidRPr="003C4F42">
        <w:rPr>
          <w:rFonts w:eastAsiaTheme="minorEastAsia" w:cs="Times New Roman"/>
        </w:rPr>
        <w:t>По</w:t>
      </w:r>
      <w:r w:rsidRPr="003C4F42">
        <w:rPr>
          <w:rFonts w:eastAsiaTheme="minorEastAsia"/>
        </w:rPr>
        <w:t xml:space="preserve"> </w:t>
      </w:r>
      <w:r w:rsidRPr="003C4F42">
        <w:rPr>
          <w:rFonts w:eastAsiaTheme="minorEastAsia" w:cs="Times New Roman"/>
        </w:rPr>
        <w:t>правилу</w:t>
      </w:r>
      <w:r w:rsidRPr="003C4F42">
        <w:rPr>
          <w:rFonts w:eastAsiaTheme="minorEastAsia"/>
        </w:rPr>
        <w:t xml:space="preserve"> </w:t>
      </w:r>
      <w:r w:rsidRPr="003C4F42">
        <w:rPr>
          <w:rFonts w:eastAsiaTheme="minorEastAsia" w:cs="Times New Roman"/>
        </w:rPr>
        <w:t>пакетирования</w:t>
      </w:r>
      <w:r w:rsidRPr="003C4F42">
        <w:rPr>
          <w:rFonts w:eastAsiaTheme="minorEastAsia"/>
        </w:rPr>
        <w:t xml:space="preserve"> </w:t>
      </w:r>
      <w:r w:rsidRPr="003C4F42">
        <w:rPr>
          <w:rFonts w:eastAsiaTheme="minorEastAsia" w:cs="Times New Roman"/>
        </w:rPr>
        <w:t>алгоритма</w:t>
      </w:r>
      <w:r w:rsidRPr="003C4F42">
        <w:rPr>
          <w:rFonts w:eastAsiaTheme="minorEastAsia"/>
        </w:rPr>
        <w:t xml:space="preserve"> 4.1 </w:t>
      </w:r>
      <w:r w:rsidRPr="003C4F42">
        <w:rPr>
          <w:rFonts w:eastAsiaTheme="minorEastAsia" w:cs="Times New Roman"/>
        </w:rPr>
        <w:t>должен</w:t>
      </w:r>
      <w:r w:rsidRPr="003C4F42">
        <w:rPr>
          <w:rFonts w:eastAsiaTheme="minorEastAsia"/>
        </w:rPr>
        <w:t xml:space="preserve"> </w:t>
      </w:r>
      <w:r w:rsidRPr="003C4F42">
        <w:rPr>
          <w:rFonts w:eastAsiaTheme="minorEastAsia" w:cs="Times New Roman"/>
        </w:rPr>
        <w:t>существовать</w:t>
      </w:r>
      <w:r w:rsidRPr="003C4F42">
        <w:rPr>
          <w:rFonts w:eastAsiaTheme="minorEastAsia"/>
        </w:rPr>
        <w:t xml:space="preserve"> </w:t>
      </w:r>
      <w:r w:rsidRPr="003C4F42">
        <w:rPr>
          <w:rFonts w:eastAsiaTheme="minorEastAsia" w:cs="Times New Roman"/>
        </w:rPr>
        <w:t>некоторый</w:t>
      </w:r>
      <w:r w:rsidR="00A3336D">
        <w:rPr>
          <w:rFonts w:eastAsiaTheme="minorEastAsia" w:cs="Times New Roman"/>
        </w:rPr>
        <w:t xml:space="preserve"> </w:t>
      </w:r>
      <w:r w:rsidRPr="003C4F42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</m:sub>
        </m:sSub>
        <m:r>
          <w:rPr>
            <w:rFonts w:ascii="Cambria Math" w:hAnsi="Cambria Math"/>
          </w:rPr>
          <m:t xml:space="preserve"> 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 w:rsidRPr="003C4F42">
        <w:rPr>
          <w:rFonts w:eastAsiaTheme="minorEastAsia"/>
        </w:rPr>
        <w:t xml:space="preserve"> </w:t>
      </w:r>
      <w:r w:rsidRPr="003C4F42">
        <w:rPr>
          <w:rFonts w:eastAsiaTheme="minorEastAsia" w:cs="Times New Roman"/>
        </w:rPr>
        <w:t>такой</w:t>
      </w:r>
      <w:r w:rsidRPr="003C4F42">
        <w:rPr>
          <w:rFonts w:eastAsiaTheme="minorEastAsia"/>
        </w:rPr>
        <w:t xml:space="preserve">, </w:t>
      </w:r>
      <w:r w:rsidRPr="003C4F42">
        <w:rPr>
          <w:rFonts w:eastAsiaTheme="minorEastAsia" w:cs="Times New Roman"/>
        </w:rPr>
        <w:t>что</w:t>
      </w:r>
      <w:r w:rsidRPr="003C4F42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 xml:space="preserve"> ≺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w:proofErr w:type="gramStart"/>
        <m:r>
          <w:rPr>
            <w:rFonts w:ascii="Cambria Math" w:hAnsi="Cambria Math"/>
          </w:rPr>
          <m:t xml:space="preserve"> </m:t>
        </m:r>
      </m:oMath>
      <w:r w:rsidRPr="003C4F42">
        <w:rPr>
          <w:rFonts w:eastAsiaTheme="minorEastAsia"/>
        </w:rPr>
        <w:t>.</w:t>
      </w:r>
      <w:proofErr w:type="gramEnd"/>
      <w:r w:rsidRPr="003C4F42">
        <w:rPr>
          <w:rFonts w:eastAsiaTheme="minorEastAsia"/>
        </w:rPr>
        <w:t xml:space="preserve"> </w:t>
      </w:r>
      <w:r w:rsidRPr="003C4F42">
        <w:rPr>
          <w:rFonts w:eastAsiaTheme="minorEastAsia" w:cs="Times New Roman"/>
        </w:rPr>
        <w:t>Тогда</w:t>
      </w:r>
      <w:r w:rsidRPr="003C4F42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+p≤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 w:rsidRPr="003C4F42">
        <w:rPr>
          <w:rFonts w:eastAsiaTheme="minorEastAsia"/>
        </w:rPr>
        <w:t xml:space="preserve">. </w:t>
      </w:r>
      <w:r w:rsidRPr="003C4F42">
        <w:rPr>
          <w:rFonts w:eastAsiaTheme="minorEastAsia" w:cs="Times New Roman"/>
        </w:rPr>
        <w:t>Это</w:t>
      </w:r>
      <w:r w:rsidRPr="003C4F42">
        <w:rPr>
          <w:rFonts w:eastAsiaTheme="minorEastAsia"/>
        </w:rPr>
        <w:t xml:space="preserve"> </w:t>
      </w:r>
      <w:r w:rsidRPr="003C4F42">
        <w:rPr>
          <w:rFonts w:eastAsiaTheme="minorEastAsia" w:cs="Times New Roman"/>
        </w:rPr>
        <w:t>означает</w:t>
      </w:r>
      <w:r w:rsidRPr="003C4F42">
        <w:rPr>
          <w:rFonts w:eastAsiaTheme="minorEastAsia"/>
        </w:rPr>
        <w:t xml:space="preserve">, </w:t>
      </w:r>
      <w:r w:rsidRPr="003C4F42">
        <w:rPr>
          <w:rFonts w:eastAsiaTheme="minorEastAsia" w:cs="Times New Roman"/>
        </w:rPr>
        <w:t>что</w:t>
      </w:r>
      <w:r w:rsidRPr="003C4F42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r</m:t>
            </m:r>
          </m:e>
          <m:sup>
            <m:r>
              <w:rPr>
                <w:rFonts w:ascii="Cambria Math" w:hAnsi="Cambria Math"/>
              </w:rPr>
              <m:t>(i)</m:t>
            </m:r>
          </m:sup>
        </m:sSup>
        <m:r>
          <w:rPr>
            <w:rFonts w:ascii="Cambria Math" w:hAnsi="Cambria Math"/>
          </w:rPr>
          <m:t>+p≤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r</m:t>
            </m:r>
          </m:e>
          <m:sup>
            <m:r>
              <w:rPr>
                <w:rFonts w:ascii="Cambria Math" w:hAnsi="Cambria Math"/>
              </w:rPr>
              <m:t>(i+1)</m:t>
            </m:r>
          </m:sup>
        </m:sSup>
      </m:oMath>
      <w:r w:rsidRPr="003C4F42">
        <w:rPr>
          <w:rFonts w:eastAsiaTheme="minorEastAsia"/>
        </w:rPr>
        <w:t xml:space="preserve">, для </w:t>
      </w:r>
      <m:oMath>
        <m:r>
          <w:rPr>
            <w:rFonts w:ascii="Cambria Math" w:hAnsi="Cambria Math"/>
          </w:rPr>
          <m:t>1≤i≤k-1</m:t>
        </m:r>
      </m:oMath>
      <w:r w:rsidRPr="003C4F42">
        <w:rPr>
          <w:rFonts w:eastAsiaTheme="minorEastAsia"/>
        </w:rPr>
        <w:t xml:space="preserve">. Следовательно, при </w:t>
      </w:r>
      <w:r>
        <w:rPr>
          <w:rFonts w:eastAsiaTheme="minorEastAsia"/>
        </w:rPr>
        <w:t xml:space="preserve">пакетной </w:t>
      </w:r>
      <w:r w:rsidRPr="003C4F42">
        <w:rPr>
          <w:rFonts w:eastAsiaTheme="minorEastAsia"/>
        </w:rPr>
        <w:t xml:space="preserve">последовательности </w:t>
      </w:r>
      <w:r w:rsidRPr="003C4F42">
        <w:rPr>
          <w:rFonts w:eastAsiaTheme="minorEastAsia"/>
          <w:i/>
        </w:rPr>
        <w:t>BS</w:t>
      </w:r>
      <w:r>
        <w:rPr>
          <w:rFonts w:eastAsiaTheme="minorEastAsia"/>
        </w:rPr>
        <w:t>, каждый пакет</w:t>
      </w:r>
      <w:r w:rsidRPr="003C4F42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3C4F42">
        <w:rPr>
          <w:rFonts w:eastAsiaTheme="minorEastAsia"/>
        </w:rPr>
        <w:t xml:space="preserve"> имеет время начала</w:t>
      </w:r>
      <w:proofErr w:type="gramStart"/>
      <w:r w:rsidRPr="003C4F42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r</m:t>
            </m:r>
          </m:e>
          <m:sup>
            <m:r>
              <w:rPr>
                <w:rFonts w:ascii="Cambria Math" w:hAnsi="Cambria Math"/>
              </w:rPr>
              <m:t>(i)</m:t>
            </m:r>
          </m:sup>
        </m:sSup>
      </m:oMath>
      <w:r w:rsidRPr="003C4F42">
        <w:rPr>
          <w:rFonts w:eastAsiaTheme="minorEastAsia"/>
        </w:rPr>
        <w:t xml:space="preserve"> </w:t>
      </w:r>
      <w:proofErr w:type="gramEnd"/>
      <w:r w:rsidRPr="003C4F42">
        <w:rPr>
          <w:rFonts w:eastAsiaTheme="minorEastAsia"/>
        </w:rPr>
        <w:t xml:space="preserve">и время завершения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r</m:t>
            </m:r>
          </m:e>
          <m:sup>
            <m:r>
              <w:rPr>
                <w:rFonts w:ascii="Cambria Math" w:hAnsi="Cambria Math"/>
              </w:rPr>
              <m:t>(i)</m:t>
            </m:r>
          </m:sup>
        </m:sSup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p</m:t>
        </m:r>
      </m:oMath>
      <w:r w:rsidR="00A3336D">
        <w:rPr>
          <w:rFonts w:eastAsiaTheme="minorEastAsia"/>
        </w:rPr>
        <w:t>.</w:t>
      </w:r>
      <w:r w:rsidR="00A3336D" w:rsidRPr="00A3336D">
        <w:rPr>
          <w:rFonts w:eastAsiaTheme="minorEastAsia"/>
        </w:rPr>
        <w:t xml:space="preserve"> </w:t>
      </w:r>
      <w:r w:rsidRPr="003C4F42">
        <w:rPr>
          <w:rFonts w:eastAsiaTheme="minorEastAsia"/>
        </w:rPr>
        <w:t>Результат следует.</w:t>
      </w:r>
    </w:p>
    <w:p w:rsidR="00A3336D" w:rsidRDefault="00A3336D" w:rsidP="00A3336D">
      <w:pPr>
        <w:ind w:firstLine="0"/>
        <w:rPr>
          <w:b/>
          <w:sz w:val="28"/>
        </w:rPr>
      </w:pPr>
      <w:r w:rsidRPr="00600C2B">
        <w:rPr>
          <w:rFonts w:eastAsiaTheme="minorEastAsia"/>
          <w:b/>
          <w:sz w:val="28"/>
        </w:rPr>
        <w:t xml:space="preserve">4.2 </w:t>
      </w:r>
      <w:r w:rsidRPr="00A3336D">
        <w:rPr>
          <w:b/>
          <w:sz w:val="28"/>
        </w:rPr>
        <w:t>Расширение</w:t>
      </w:r>
    </w:p>
    <w:p w:rsidR="00A3336D" w:rsidRDefault="00A3336D" w:rsidP="00A3336D">
      <w:r w:rsidRPr="00A3336D">
        <w:lastRenderedPageBreak/>
        <w:t xml:space="preserve">Мы рассматриваем расширение проблемы </w:t>
      </w:r>
      <w:r w:rsidRPr="00A3336D">
        <w:rPr>
          <w:i/>
          <w:lang w:val="en-US"/>
        </w:rPr>
        <w:t>P</w:t>
      </w:r>
      <w:r w:rsidRPr="00A3336D">
        <w:t xml:space="preserve">. На практике фирмы стремятся снизить стоимость хранения </w:t>
      </w:r>
      <m:oMath>
        <m:nary>
          <m:naryPr>
            <m:chr m:val="∑"/>
            <m:limLoc m:val="subSup"/>
            <m:supHide m:val="on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1≤</m:t>
            </m:r>
            <m:r>
              <w:rPr>
                <w:rFonts w:ascii="Cambria Math" w:hAnsi="Cambria Math"/>
                <w:lang w:val="en-US"/>
              </w:rPr>
              <m:t>j</m:t>
            </m:r>
            <m:r>
              <w:rPr>
                <w:rFonts w:ascii="Cambria Math" w:hAnsi="Cambria Math"/>
              </w:rPr>
              <m:t>≤</m:t>
            </m:r>
            <m:r>
              <w:rPr>
                <w:rFonts w:ascii="Cambria Math" w:hAnsi="Cambria Math"/>
                <w:lang w:val="en-US"/>
              </w:rPr>
              <m:t>n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  <w:r w:rsidRPr="00A3336D">
        <w:rPr>
          <w:rFonts w:eastAsiaTheme="minorEastAsia"/>
        </w:rPr>
        <w:t xml:space="preserve"> </w:t>
      </w:r>
      <w:r w:rsidRPr="00A3336D">
        <w:t xml:space="preserve">для заказанных товаров. Таким образом, они сталкиваются с проблемой планирования первичного-вторичного критерия. Первый критерий - минимизировать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hAnsi="Cambria Math"/>
                  </w:rPr>
                  <m:t>1≤</m:t>
                </m:r>
                <m:r>
                  <w:rPr>
                    <w:rFonts w:ascii="Cambria Math" w:hAnsi="Cambria Math"/>
                    <w:lang w:val="en-US"/>
                  </w:rPr>
                  <m:t>j</m:t>
                </m:r>
                <m:r>
                  <w:rPr>
                    <w:rFonts w:ascii="Cambria Math" w:hAnsi="Cambria Math"/>
                  </w:rPr>
                  <m:t>≤</m:t>
                </m:r>
                <m:r>
                  <w:rPr>
                    <w:rFonts w:ascii="Cambria Math" w:hAnsi="Cambria Math"/>
                    <w:lang w:val="en-US"/>
                  </w:rPr>
                  <m:t>n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func>
      </m:oMath>
      <w:r w:rsidRPr="00A3336D">
        <w:t xml:space="preserve">, а второй критерий - максимизировать </w:t>
      </w:r>
      <m:oMath>
        <m:nary>
          <m:naryPr>
            <m:chr m:val="∑"/>
            <m:limLoc m:val="subSup"/>
            <m:supHide m:val="on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1≤</m:t>
            </m:r>
            <m:r>
              <w:rPr>
                <w:rFonts w:ascii="Cambria Math" w:hAnsi="Cambria Math"/>
                <w:lang w:val="en-US"/>
              </w:rPr>
              <m:t>j</m:t>
            </m:r>
            <m:r>
              <w:rPr>
                <w:rFonts w:ascii="Cambria Math" w:hAnsi="Cambria Math"/>
              </w:rPr>
              <m:t>≤</m:t>
            </m:r>
            <m:r>
              <w:rPr>
                <w:rFonts w:ascii="Cambria Math" w:hAnsi="Cambria Math"/>
                <w:lang w:val="en-US"/>
              </w:rPr>
              <m:t>n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nary>
      </m:oMath>
      <w:r w:rsidRPr="00A3336D">
        <w:rPr>
          <w:rFonts w:eastAsiaTheme="minorEastAsia"/>
        </w:rPr>
        <w:t>.</w:t>
      </w:r>
      <w:r w:rsidRPr="00A3336D">
        <w:t xml:space="preserve"> Обозначим эту первично-вторичную </w:t>
      </w:r>
      <w:proofErr w:type="spellStart"/>
      <w:r w:rsidRPr="00A3336D">
        <w:t>критериальную</w:t>
      </w:r>
      <w:proofErr w:type="spellEnd"/>
      <w:r w:rsidRPr="00A3336D">
        <w:t xml:space="preserve"> задачу </w:t>
      </w:r>
      <w:proofErr w:type="gramStart"/>
      <w:r w:rsidRPr="00A3336D">
        <w:t>через</w:t>
      </w:r>
      <w:proofErr w:type="gramEnd"/>
      <w:r w:rsidRPr="00A3336D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Pr="00A3336D">
        <w:t>.</w:t>
      </w:r>
    </w:p>
    <w:p w:rsidR="00A3336D" w:rsidRDefault="00A3336D" w:rsidP="00A3336D">
      <w:r w:rsidRPr="00A3336D">
        <w:t xml:space="preserve">Пусть </w:t>
      </w:r>
      <m:oMath>
        <m:r>
          <w:rPr>
            <w:rFonts w:ascii="Cambria Math" w:hAnsi="Cambria Math"/>
          </w:rPr>
          <m:t>BS=(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i/>
        </w:rPr>
        <w:t xml:space="preserve"> </w:t>
      </w:r>
      <w:r w:rsidRPr="00A3336D">
        <w:t xml:space="preserve"> - пакетная последовательность, полученная по алгоритму 4.1. Пусть </w:t>
      </w:r>
      <m:oMath>
        <m:r>
          <w:rPr>
            <w:rFonts w:ascii="Cambria Math" w:hAnsi="Cambria Math"/>
          </w:rPr>
          <m:t>t=p+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hAnsi="Cambria Math"/>
                  </w:rPr>
                  <m:t>1≤</m:t>
                </m:r>
                <m:r>
                  <w:rPr>
                    <w:rFonts w:ascii="Cambria Math" w:hAnsi="Cambria Math"/>
                    <w:lang w:val="en-US"/>
                  </w:rPr>
                  <m:t>j</m:t>
                </m:r>
                <m:r>
                  <w:rPr>
                    <w:rFonts w:ascii="Cambria Math" w:hAnsi="Cambria Math"/>
                  </w:rPr>
                  <m:t>≤</m:t>
                </m:r>
                <m:r>
                  <w:rPr>
                    <w:rFonts w:ascii="Cambria Math" w:hAnsi="Cambria Math"/>
                    <w:lang w:val="en-US"/>
                  </w:rPr>
                  <m:t>n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func>
      </m:oMath>
      <w:r>
        <w:t xml:space="preserve"> - минимально рабочее время для</w:t>
      </w:r>
      <w:r w:rsidRPr="00A3336D">
        <w:t xml:space="preserve"> </w:t>
      </w:r>
      <w:r w:rsidRPr="00A3336D">
        <w:rPr>
          <w:i/>
        </w:rPr>
        <w:t>P</w:t>
      </w:r>
      <w:r w:rsidRPr="00A3336D">
        <w:t xml:space="preserve">. По построению </w:t>
      </w:r>
      <w:r w:rsidRPr="00A3336D">
        <w:rPr>
          <w:i/>
        </w:rPr>
        <w:t>BS</w:t>
      </w:r>
      <w:r w:rsidRPr="00A3336D">
        <w:t xml:space="preserve"> для каждого задания</w:t>
      </w:r>
      <w:proofErr w:type="gramStart"/>
      <w:r w:rsidRPr="00A3336D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J</m:t>
            </m:r>
          </m:e>
          <m:sup>
            <m:r>
              <w:rPr>
                <w:rFonts w:ascii="Cambria Math" w:hAnsi="Cambria Math"/>
              </w:rPr>
              <m:t>(i)</m:t>
            </m:r>
          </m:sup>
        </m:sSup>
        <m:r>
          <w:rPr>
            <w:rFonts w:ascii="Cambria Math" w:hAnsi="Cambria Math"/>
          </w:rPr>
          <m:t xml:space="preserve"> 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AD7B80" w:rsidRPr="00AD7B80">
        <w:rPr>
          <w:rFonts w:eastAsiaTheme="minorEastAsia"/>
        </w:rPr>
        <w:t xml:space="preserve"> </w:t>
      </w:r>
      <w:proofErr w:type="gramEnd"/>
      <w:r w:rsidRPr="00A3336D">
        <w:rPr>
          <w:rFonts w:cs="Times New Roman"/>
        </w:rPr>
        <w:t>должна</w:t>
      </w:r>
      <w:r w:rsidRPr="00A3336D">
        <w:t xml:space="preserve"> </w:t>
      </w:r>
      <w:r w:rsidRPr="00A3336D">
        <w:rPr>
          <w:rFonts w:cs="Times New Roman"/>
        </w:rPr>
        <w:t>существовать</w:t>
      </w:r>
      <w:r w:rsidRPr="00A3336D">
        <w:t xml:space="preserve"> </w:t>
      </w:r>
      <w:r w:rsidRPr="00A3336D">
        <w:rPr>
          <w:rFonts w:cs="Times New Roman"/>
        </w:rPr>
        <w:t>цепочка</w:t>
      </w:r>
      <w:r w:rsidRPr="00A3336D">
        <w:t xml:space="preserve"> </w:t>
      </w:r>
      <w:r w:rsidRPr="00A3336D">
        <w:rPr>
          <w:rFonts w:cs="Times New Roman"/>
        </w:rPr>
        <w:t>заданий</w:t>
      </w:r>
    </w:p>
    <w:p w:rsidR="00AD7B80" w:rsidRPr="00AD7B80" w:rsidRDefault="00AA2209" w:rsidP="00A3336D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J</m:t>
              </m:r>
            </m:e>
            <m:sup>
              <m:r>
                <w:rPr>
                  <w:rFonts w:ascii="Cambria Math" w:hAnsi="Cambria Math"/>
                </w:rPr>
                <m:t>(i)</m:t>
              </m:r>
            </m:sup>
          </m:sSup>
          <m:r>
            <w:rPr>
              <w:rFonts w:ascii="Cambria Math" w:hAnsi="Cambria Math"/>
            </w:rPr>
            <m:t>≺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J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i+1</m:t>
                  </m:r>
                </m:e>
              </m:d>
            </m:sup>
          </m:sSup>
          <m:r>
            <w:rPr>
              <w:rFonts w:ascii="Cambria Math" w:hAnsi="Cambria Math"/>
            </w:rPr>
            <m:t>≺…≺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J</m:t>
              </m:r>
            </m:e>
            <m:sup>
              <m:r>
                <w:rPr>
                  <w:rFonts w:ascii="Cambria Math" w:hAnsi="Cambria Math"/>
                </w:rPr>
                <m:t>(k)</m:t>
              </m:r>
            </m:sup>
          </m:sSup>
        </m:oMath>
      </m:oMathPara>
    </w:p>
    <w:p w:rsidR="00AD7B80" w:rsidRDefault="00AD7B80" w:rsidP="00AD7B80">
      <w:pPr>
        <w:ind w:firstLine="0"/>
      </w:pPr>
      <w:r w:rsidRPr="00AD7B80">
        <w:t>такой, что</w:t>
      </w:r>
      <w:proofErr w:type="gramStart"/>
      <w:r w:rsidRPr="00AD7B80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J</m:t>
            </m:r>
          </m:e>
          <m:sup>
            <m:r>
              <w:rPr>
                <w:rFonts w:ascii="Cambria Math" w:hAnsi="Cambria Math"/>
              </w:rPr>
              <m:t>(x)</m:t>
            </m:r>
          </m:sup>
        </m:sSup>
        <m:r>
          <w:rPr>
            <w:rFonts w:ascii="Cambria Math" w:hAnsi="Cambria Math"/>
          </w:rPr>
          <m:t xml:space="preserve"> 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Pr="00AD7B80">
        <w:t xml:space="preserve"> </w:t>
      </w:r>
      <w:proofErr w:type="gramEnd"/>
      <w:r w:rsidRPr="00AD7B80">
        <w:rPr>
          <w:rFonts w:cs="Times New Roman"/>
        </w:rPr>
        <w:t>для</w:t>
      </w:r>
      <w:r w:rsidRPr="00AD7B80">
        <w:t xml:space="preserve"> </w:t>
      </w:r>
      <w:r w:rsidRPr="00AD7B80">
        <w:rPr>
          <w:i/>
        </w:rPr>
        <w:t xml:space="preserve">i + 1 </w:t>
      </w:r>
      <w:r w:rsidRPr="00AD7B80">
        <w:rPr>
          <w:rFonts w:cs="Times New Roman"/>
          <w:i/>
        </w:rPr>
        <w:t>≤</w:t>
      </w:r>
      <w:r w:rsidRPr="00AD7B80">
        <w:rPr>
          <w:i/>
        </w:rPr>
        <w:t xml:space="preserve"> x </w:t>
      </w:r>
      <w:r w:rsidRPr="00AD7B80">
        <w:rPr>
          <w:rFonts w:cs="Times New Roman"/>
          <w:i/>
        </w:rPr>
        <w:t>≤</w:t>
      </w:r>
      <w:r w:rsidRPr="00AD7B80">
        <w:rPr>
          <w:i/>
        </w:rPr>
        <w:t xml:space="preserve"> k</w:t>
      </w:r>
      <w:r w:rsidRPr="00AD7B80">
        <w:t xml:space="preserve">. </w:t>
      </w:r>
      <w:r w:rsidRPr="00AD7B80">
        <w:rPr>
          <w:rFonts w:cs="Times New Roman"/>
        </w:rPr>
        <w:t>Отсюда</w:t>
      </w:r>
      <w:r w:rsidRPr="00AD7B80">
        <w:t xml:space="preserve"> </w:t>
      </w:r>
      <w:r w:rsidRPr="00AD7B80">
        <w:rPr>
          <w:rFonts w:cs="Times New Roman"/>
        </w:rPr>
        <w:t>следует</w:t>
      </w:r>
      <w:r w:rsidRPr="00AD7B80">
        <w:t xml:space="preserve">, </w:t>
      </w:r>
      <w:r w:rsidRPr="00AD7B80">
        <w:rPr>
          <w:rFonts w:cs="Times New Roman"/>
        </w:rPr>
        <w:t>что</w:t>
      </w:r>
      <w:r w:rsidRPr="00AD7B80">
        <w:t xml:space="preserve"> </w:t>
      </w:r>
      <w:r w:rsidRPr="00AD7B80">
        <w:rPr>
          <w:rFonts w:cs="Times New Roman"/>
        </w:rPr>
        <w:t>каждое</w:t>
      </w:r>
      <w:r w:rsidRPr="00AD7B80">
        <w:t xml:space="preserve"> </w:t>
      </w:r>
      <w:r w:rsidRPr="00AD7B80">
        <w:rPr>
          <w:rFonts w:cs="Times New Roman"/>
        </w:rPr>
        <w:t>задание</w:t>
      </w:r>
      <w:r w:rsidRPr="00AD7B80">
        <w:t xml:space="preserve"> </w:t>
      </w:r>
      <w:r w:rsidRPr="00AD7B80">
        <w:rPr>
          <w:rFonts w:cs="Times New Roman"/>
        </w:rPr>
        <w:t>в</w:t>
      </w:r>
      <w:r w:rsidRPr="00AD7B80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AD7B80">
        <w:t xml:space="preserve"> </w:t>
      </w:r>
      <w:r w:rsidRPr="00AD7B80">
        <w:rPr>
          <w:rFonts w:cs="Times New Roman"/>
        </w:rPr>
        <w:t>имеет</w:t>
      </w:r>
      <w:r w:rsidRPr="00AD7B80">
        <w:t xml:space="preserve"> </w:t>
      </w:r>
      <w:r w:rsidRPr="00AD7B80">
        <w:rPr>
          <w:rFonts w:cs="Times New Roman"/>
        </w:rPr>
        <w:t>время</w:t>
      </w:r>
      <w:r w:rsidRPr="00AD7B80">
        <w:t xml:space="preserve"> </w:t>
      </w:r>
      <w:r w:rsidRPr="00AD7B80">
        <w:rPr>
          <w:rFonts w:cs="Times New Roman"/>
        </w:rPr>
        <w:t>завершения</w:t>
      </w:r>
      <w:r w:rsidRPr="00AD7B80">
        <w:t xml:space="preserve"> </w:t>
      </w:r>
      <w:r w:rsidRPr="00AD7B80">
        <w:rPr>
          <w:rFonts w:cs="Times New Roman"/>
        </w:rPr>
        <w:t>не</w:t>
      </w:r>
      <w:r w:rsidRPr="00AD7B80">
        <w:t xml:space="preserve"> </w:t>
      </w:r>
      <w:r w:rsidRPr="00AD7B80">
        <w:rPr>
          <w:rFonts w:cs="Times New Roman"/>
        </w:rPr>
        <w:t>более</w:t>
      </w:r>
      <w:r>
        <w:t xml:space="preserve"> </w:t>
      </w:r>
      <m:oMath>
        <m:r>
          <w:rPr>
            <w:rFonts w:ascii="Cambria Math" w:hAnsi="Cambria Math"/>
          </w:rPr>
          <m:t>t-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k-i</m:t>
            </m:r>
          </m:e>
        </m:d>
        <m:r>
          <w:rPr>
            <w:rFonts w:ascii="Cambria Math" w:hAnsi="Cambria Math"/>
          </w:rPr>
          <m:t>p</m:t>
        </m:r>
      </m:oMath>
      <w:r w:rsidRPr="00AD7B80">
        <w:t xml:space="preserve"> </w:t>
      </w:r>
      <w:r w:rsidRPr="00AD7B80">
        <w:rPr>
          <w:rFonts w:cs="Times New Roman"/>
        </w:rPr>
        <w:t>и</w:t>
      </w:r>
      <w:r w:rsidRPr="00AD7B80">
        <w:t xml:space="preserve"> </w:t>
      </w:r>
      <w:r w:rsidRPr="00AD7B80">
        <w:rPr>
          <w:rFonts w:cs="Times New Roman"/>
        </w:rPr>
        <w:t>время</w:t>
      </w:r>
      <w:r w:rsidRPr="00AD7B80">
        <w:t xml:space="preserve"> </w:t>
      </w:r>
      <w:r w:rsidRPr="00AD7B80">
        <w:rPr>
          <w:rFonts w:cs="Times New Roman"/>
        </w:rPr>
        <w:t>начала</w:t>
      </w:r>
      <w:r w:rsidRPr="00AD7B80">
        <w:t xml:space="preserve"> </w:t>
      </w:r>
      <w:r w:rsidRPr="00AD7B80">
        <w:rPr>
          <w:rFonts w:cs="Times New Roman"/>
        </w:rPr>
        <w:t>не</w:t>
      </w:r>
      <w:r w:rsidRPr="00AD7B80">
        <w:t xml:space="preserve"> </w:t>
      </w:r>
      <w:r w:rsidRPr="00AD7B80">
        <w:rPr>
          <w:rFonts w:cs="Times New Roman"/>
        </w:rPr>
        <w:t>более</w:t>
      </w:r>
      <w:r>
        <w:rPr>
          <w:rFonts w:cs="Times New Roman"/>
        </w:rPr>
        <w:t xml:space="preserve"> </w:t>
      </w:r>
      <w:r w:rsidRPr="00AD7B80">
        <w:t xml:space="preserve"> </w:t>
      </w:r>
      <m:oMath>
        <m:r>
          <w:rPr>
            <w:rFonts w:ascii="Cambria Math" w:hAnsi="Cambria Math"/>
          </w:rPr>
          <m:t>t-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k-i+1</m:t>
            </m:r>
          </m:e>
        </m:d>
        <m:r>
          <w:rPr>
            <w:rFonts w:ascii="Cambria Math" w:hAnsi="Cambria Math"/>
          </w:rPr>
          <m:t>p</m:t>
        </m:r>
      </m:oMath>
      <w:r w:rsidRPr="00AD7B80">
        <w:t xml:space="preserve"> </w:t>
      </w:r>
      <w:r w:rsidRPr="00AD7B80">
        <w:rPr>
          <w:rFonts w:cs="Times New Roman"/>
        </w:rPr>
        <w:t>в</w:t>
      </w:r>
      <w:r w:rsidRPr="00AD7B80">
        <w:t xml:space="preserve"> </w:t>
      </w:r>
      <w:r w:rsidRPr="00AD7B80">
        <w:rPr>
          <w:rFonts w:cs="Times New Roman"/>
        </w:rPr>
        <w:t>любом</w:t>
      </w:r>
      <w:r w:rsidRPr="00AD7B80">
        <w:t xml:space="preserve"> </w:t>
      </w:r>
      <w:r w:rsidRPr="00AD7B80">
        <w:rPr>
          <w:rFonts w:cs="Times New Roman"/>
        </w:rPr>
        <w:t>возможном</w:t>
      </w:r>
      <w:r w:rsidRPr="00AD7B80">
        <w:t xml:space="preserve"> </w:t>
      </w:r>
      <w:r w:rsidRPr="00AD7B80">
        <w:rPr>
          <w:rFonts w:cs="Times New Roman"/>
        </w:rPr>
        <w:t>расписании</w:t>
      </w:r>
      <w:r w:rsidRPr="00AD7B80">
        <w:t xml:space="preserve">. </w:t>
      </w:r>
      <w:r w:rsidRPr="00AD7B80">
        <w:rPr>
          <w:rFonts w:cs="Times New Roman"/>
        </w:rPr>
        <w:t>Чтобы</w:t>
      </w:r>
      <w:r w:rsidRPr="00AD7B80">
        <w:t xml:space="preserve"> </w:t>
      </w:r>
      <w:r w:rsidRPr="00AD7B80">
        <w:rPr>
          <w:rFonts w:cs="Times New Roman"/>
        </w:rPr>
        <w:t>максимизировать</w:t>
      </w:r>
      <w:r w:rsidRPr="00AD7B80">
        <w:t xml:space="preserve"> </w:t>
      </w:r>
      <m:oMath>
        <m:nary>
          <m:naryPr>
            <m:chr m:val="∑"/>
            <m:limLoc m:val="subSup"/>
            <m:supHide m:val="on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1≤</m:t>
            </m:r>
            <m:r>
              <w:rPr>
                <w:rFonts w:ascii="Cambria Math" w:hAnsi="Cambria Math"/>
                <w:lang w:val="en-US"/>
              </w:rPr>
              <m:t>j</m:t>
            </m:r>
            <m:r>
              <w:rPr>
                <w:rFonts w:ascii="Cambria Math" w:hAnsi="Cambria Math"/>
              </w:rPr>
              <m:t>≤</m:t>
            </m:r>
            <m:r>
              <w:rPr>
                <w:rFonts w:ascii="Cambria Math" w:hAnsi="Cambria Math"/>
                <w:lang w:val="en-US"/>
              </w:rPr>
              <m:t>n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nary>
      </m:oMath>
      <w:r w:rsidRPr="00AD7B80">
        <w:t xml:space="preserve">, </w:t>
      </w:r>
      <w:r w:rsidRPr="00AD7B80">
        <w:rPr>
          <w:rFonts w:cs="Times New Roman"/>
        </w:rPr>
        <w:t>мы</w:t>
      </w:r>
      <w:r w:rsidRPr="00AD7B80">
        <w:t xml:space="preserve"> </w:t>
      </w:r>
      <w:r w:rsidRPr="00AD7B80">
        <w:rPr>
          <w:rFonts w:cs="Times New Roman"/>
        </w:rPr>
        <w:t>определим</w:t>
      </w:r>
      <w:r w:rsidRPr="00AD7B80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BS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Pr="00AD7B80">
        <w:t xml:space="preserve"> </w:t>
      </w:r>
      <w:r w:rsidRPr="00AD7B80">
        <w:rPr>
          <w:rFonts w:cs="Times New Roman"/>
        </w:rPr>
        <w:t>как</w:t>
      </w:r>
      <w:r w:rsidRPr="00AD7B80">
        <w:t xml:space="preserve"> </w:t>
      </w:r>
      <w:r w:rsidRPr="00AD7B80">
        <w:rPr>
          <w:rFonts w:cs="Times New Roman"/>
        </w:rPr>
        <w:t>распис</w:t>
      </w:r>
      <w:r w:rsidRPr="00AD7B80">
        <w:t xml:space="preserve">ание, </w:t>
      </w:r>
      <w:r>
        <w:t>полученное из BS, так что каждый пакет</w:t>
      </w:r>
      <w:r w:rsidRPr="00AD7B80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AD7B80">
        <w:t xml:space="preserve"> имеет время начала </w:t>
      </w:r>
      <m:oMath>
        <m:r>
          <w:rPr>
            <w:rFonts w:ascii="Cambria Math" w:hAnsi="Cambria Math"/>
          </w:rPr>
          <m:t>t-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k-i+1</m:t>
            </m:r>
          </m:e>
        </m:d>
        <m:r>
          <w:rPr>
            <w:rFonts w:ascii="Cambria Math" w:hAnsi="Cambria Math"/>
          </w:rPr>
          <m:t>p</m:t>
        </m:r>
      </m:oMath>
      <w:r w:rsidRPr="00AD7B80">
        <w:t xml:space="preserve"> и время завершения</w:t>
      </w:r>
      <m:oMath>
        <m:r>
          <w:rPr>
            <w:rFonts w:ascii="Cambria Math" w:hAnsi="Cambria Math"/>
          </w:rPr>
          <m:t xml:space="preserve"> t-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k-i</m:t>
            </m:r>
          </m:e>
        </m:d>
        <m:r>
          <w:rPr>
            <w:rFonts w:ascii="Cambria Math" w:hAnsi="Cambria Math"/>
          </w:rPr>
          <m:t>p</m:t>
        </m:r>
      </m:oMath>
      <w:r w:rsidRPr="00AD7B80">
        <w:t xml:space="preserve">. Ясно, что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BS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Pr="00AD7B80">
        <w:t xml:space="preserve"> </w:t>
      </w:r>
      <w:r w:rsidRPr="00AD7B80">
        <w:rPr>
          <w:rFonts w:cs="Times New Roman"/>
        </w:rPr>
        <w:t>является</w:t>
      </w:r>
      <w:r w:rsidRPr="00AD7B80">
        <w:t xml:space="preserve"> </w:t>
      </w:r>
      <w:r w:rsidRPr="00AD7B80">
        <w:rPr>
          <w:rFonts w:cs="Times New Roman"/>
        </w:rPr>
        <w:t>выполнимым</w:t>
      </w:r>
      <w:r w:rsidRPr="00AD7B80">
        <w:t xml:space="preserve"> </w:t>
      </w:r>
      <w:r>
        <w:rPr>
          <w:rFonts w:cs="Times New Roman"/>
        </w:rPr>
        <w:t>расписанием</w:t>
      </w:r>
      <w:r w:rsidRPr="00AD7B80">
        <w:t xml:space="preserve">, </w:t>
      </w:r>
      <w:r w:rsidRPr="00AD7B80">
        <w:rPr>
          <w:rFonts w:cs="Times New Roman"/>
        </w:rPr>
        <w:t>и</w:t>
      </w:r>
      <w:r w:rsidRPr="00AD7B80">
        <w:t xml:space="preserve"> </w:t>
      </w:r>
      <w:r w:rsidRPr="00AD7B80">
        <w:rPr>
          <w:rFonts w:cs="Times New Roman"/>
        </w:rPr>
        <w:t>каждое</w:t>
      </w:r>
      <w:r w:rsidRPr="00AD7B80">
        <w:t xml:space="preserve"> </w:t>
      </w:r>
      <w:r w:rsidRPr="00AD7B80">
        <w:rPr>
          <w:rFonts w:cs="Times New Roman"/>
        </w:rPr>
        <w:t>задание</w:t>
      </w:r>
      <w:r w:rsidRPr="00AD7B80">
        <w:t xml:space="preserve"> </w:t>
      </w:r>
      <w:r w:rsidRPr="00AD7B80">
        <w:rPr>
          <w:rFonts w:cs="Times New Roman"/>
        </w:rPr>
        <w:t>завершается</w:t>
      </w:r>
      <w:r w:rsidRPr="00AD7B80">
        <w:t xml:space="preserve"> </w:t>
      </w:r>
      <w:r w:rsidRPr="00AD7B80">
        <w:rPr>
          <w:rFonts w:cs="Times New Roman"/>
        </w:rPr>
        <w:t>в</w:t>
      </w:r>
      <w:r w:rsidRPr="00AD7B80">
        <w:t xml:space="preserve"> </w:t>
      </w:r>
      <w:r w:rsidRPr="00AD7B80">
        <w:rPr>
          <w:rFonts w:cs="Times New Roman"/>
        </w:rPr>
        <w:t>самое</w:t>
      </w:r>
      <w:r w:rsidRPr="00AD7B80">
        <w:t xml:space="preserve"> </w:t>
      </w:r>
      <w:r w:rsidRPr="00AD7B80">
        <w:rPr>
          <w:rFonts w:cs="Times New Roman"/>
        </w:rPr>
        <w:t>большое</w:t>
      </w:r>
      <w:r w:rsidRPr="00AD7B80">
        <w:t xml:space="preserve"> </w:t>
      </w:r>
      <w:r w:rsidRPr="00AD7B80">
        <w:rPr>
          <w:rFonts w:cs="Times New Roman"/>
        </w:rPr>
        <w:t>возможное</w:t>
      </w:r>
      <w:r w:rsidRPr="00AD7B80">
        <w:t xml:space="preserve"> </w:t>
      </w:r>
      <w:r w:rsidRPr="00AD7B80">
        <w:rPr>
          <w:rFonts w:cs="Times New Roman"/>
        </w:rPr>
        <w:t>время</w:t>
      </w:r>
      <w:r w:rsidRPr="00AD7B80">
        <w:t xml:space="preserve"> </w:t>
      </w:r>
      <w:r w:rsidRPr="00AD7B80">
        <w:rPr>
          <w:rFonts w:cs="Times New Roman"/>
        </w:rPr>
        <w:t>завершения</w:t>
      </w:r>
      <w:r w:rsidRPr="00AD7B80">
        <w:t xml:space="preserve"> </w:t>
      </w:r>
      <w:r w:rsidRPr="00AD7B80">
        <w:rPr>
          <w:rFonts w:cs="Times New Roman"/>
        </w:rPr>
        <w:t>при</w:t>
      </w:r>
      <w:r w:rsidRPr="00AD7B80">
        <w:t xml:space="preserve"> </w:t>
      </w:r>
      <w:r w:rsidRPr="00AD7B80">
        <w:rPr>
          <w:rFonts w:cs="Times New Roman"/>
        </w:rPr>
        <w:t>ограничении</w:t>
      </w:r>
      <w:r w:rsidRPr="00AD7B80">
        <w:t xml:space="preserve">, </w:t>
      </w:r>
      <w:r w:rsidRPr="00AD7B80">
        <w:rPr>
          <w:rFonts w:cs="Times New Roman"/>
        </w:rPr>
        <w:t>чт</w:t>
      </w:r>
      <w:r>
        <w:t>о рабочее время</w:t>
      </w:r>
      <w:r w:rsidRPr="00AD7B80">
        <w:t xml:space="preserve"> минимизируется. Отсюда заключаем следующую теорему.</w:t>
      </w:r>
    </w:p>
    <w:p w:rsidR="00AD7B80" w:rsidRDefault="00AD7B80" w:rsidP="00AD7B80">
      <w:r w:rsidRPr="00AD7B80">
        <w:rPr>
          <w:b/>
        </w:rPr>
        <w:t>Теорема 4.2.1.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BS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Pr="00AD7B80">
        <w:t xml:space="preserve"> - </w:t>
      </w:r>
      <w:r w:rsidRPr="00AD7B80">
        <w:rPr>
          <w:rFonts w:cs="Times New Roman"/>
        </w:rPr>
        <w:t>оптимальный</w:t>
      </w:r>
      <w:r w:rsidRPr="00AD7B80">
        <w:t xml:space="preserve"> </w:t>
      </w:r>
      <w:r w:rsidRPr="00AD7B80">
        <w:rPr>
          <w:rFonts w:cs="Times New Roman"/>
        </w:rPr>
        <w:t>график</w:t>
      </w:r>
      <w:r w:rsidRPr="00AD7B80">
        <w:t xml:space="preserve"> </w:t>
      </w:r>
      <w:r w:rsidRPr="00AD7B80">
        <w:rPr>
          <w:rFonts w:cs="Times New Roman"/>
        </w:rPr>
        <w:t>для</w:t>
      </w:r>
      <w:r w:rsidRPr="00AD7B80">
        <w:t xml:space="preserve"> </w:t>
      </w:r>
      <w:r w:rsidRPr="00AD7B80">
        <w:rPr>
          <w:rFonts w:cs="Times New Roman"/>
        </w:rPr>
        <w:t>задачи</w:t>
      </w:r>
      <w:r w:rsidRPr="00AD7B80">
        <w:t xml:space="preserve"> </w:t>
      </w:r>
      <w:proofErr w:type="gramStart"/>
      <w:r w:rsidRPr="00AD7B80">
        <w:rPr>
          <w:rFonts w:cs="Times New Roman"/>
        </w:rPr>
        <w:t>первичного</w:t>
      </w:r>
      <w:r w:rsidRPr="00AD7B80">
        <w:t>-</w:t>
      </w:r>
      <w:r w:rsidRPr="00AD7B80">
        <w:rPr>
          <w:rFonts w:cs="Times New Roman"/>
        </w:rPr>
        <w:t>вторичного</w:t>
      </w:r>
      <w:proofErr w:type="gramEnd"/>
      <w:r w:rsidRPr="00AD7B80">
        <w:t xml:space="preserve"> </w:t>
      </w:r>
      <w:r w:rsidRPr="00AD7B80">
        <w:rPr>
          <w:rFonts w:cs="Times New Roman"/>
        </w:rPr>
        <w:t>критерия</w:t>
      </w:r>
      <w:r w:rsidRPr="00AD7B80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Pr="00AD7B80">
        <w:t>.</w:t>
      </w:r>
    </w:p>
    <w:p w:rsidR="00AD7B80" w:rsidRDefault="00AD7B80" w:rsidP="00AD7B80"/>
    <w:p w:rsidR="00AD7B80" w:rsidRDefault="00AD7B80" w:rsidP="00AD7B80">
      <w:pPr>
        <w:ind w:firstLine="0"/>
        <w:rPr>
          <w:b/>
          <w:sz w:val="32"/>
        </w:rPr>
      </w:pPr>
      <w:r w:rsidRPr="00AD7B80">
        <w:rPr>
          <w:b/>
          <w:sz w:val="32"/>
        </w:rPr>
        <w:t>5 Заключение</w:t>
      </w:r>
    </w:p>
    <w:p w:rsidR="00AD7B80" w:rsidRDefault="007C433C" w:rsidP="007C433C">
      <w:pPr>
        <w:ind w:firstLine="0"/>
      </w:pPr>
      <w:r>
        <w:t xml:space="preserve">Параллельно-пакетная задача планирования </w:t>
      </w:r>
      <m:oMath>
        <m:r>
          <w:rPr>
            <w:rFonts w:ascii="Cambria Math" w:hAnsi="Cambria Math"/>
          </w:rPr>
          <m:t>1|prec;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=p;p-batch;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|f</m:t>
        </m:r>
      </m:oMath>
      <w:r>
        <w:t xml:space="preserve"> была изучена в этой статье. Ограничение на задания с одинаковым временем обработки в значительной степени упрощает проблему, но наличие ограничений приоритета между заданиями увеличивает сложность проблемы. В этой статье мы показали, что задача </w:t>
      </w:r>
      <m:oMath>
        <m:r>
          <w:rPr>
            <w:rFonts w:ascii="Cambria Math" w:hAnsi="Cambria Math"/>
          </w:rPr>
          <m:t>1|prec;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=1;p-batch;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|f</m:t>
        </m:r>
      </m:oMath>
      <w:r>
        <w:t xml:space="preserve"> можно решить за время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, </w:t>
      </w:r>
      <m:oMath>
        <m:r>
          <w:rPr>
            <w:rFonts w:ascii="Cambria Math" w:hAnsi="Cambria Math"/>
          </w:rPr>
          <m:t>1|prec;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p</m:t>
        </m:r>
        <m:r>
          <w:rPr>
            <w:rFonts w:ascii="Cambria Math" w:hAnsi="Cambria Math"/>
          </w:rPr>
          <m:t xml:space="preserve">;p-batch;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|f</m:t>
        </m:r>
      </m:oMath>
      <w:r>
        <w:t xml:space="preserve"> может быть решена за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)</m:t>
        </m:r>
      </m:oMath>
      <w:r w:rsidRPr="007C433C">
        <w:rPr>
          <w:rFonts w:eastAsiaTheme="minorEastAsia"/>
        </w:rPr>
        <w:t xml:space="preserve"> </w:t>
      </w:r>
      <w:r>
        <w:t xml:space="preserve">время и </w:t>
      </w:r>
      <m:oMath>
        <m:r>
          <w:rPr>
            <w:rFonts w:ascii="Cambria Math" w:hAnsi="Cambria Math"/>
          </w:rPr>
          <m:t>1|complete-prec;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p</m:t>
        </m:r>
        <m:r>
          <w:rPr>
            <w:rFonts w:ascii="Cambria Math" w:hAnsi="Cambria Math"/>
          </w:rPr>
          <m:t xml:space="preserve">;p-batch;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|f</m:t>
        </m:r>
      </m:oMath>
      <w:r>
        <w:t xml:space="preserve"> </w:t>
      </w:r>
      <w:r w:rsidRPr="007C433C">
        <w:t xml:space="preserve"> </w:t>
      </w:r>
      <w:r>
        <w:t xml:space="preserve">можно решить за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7</m:t>
            </m:r>
          </m:sup>
        </m:sSup>
        <m:r>
          <w:rPr>
            <w:rFonts w:ascii="Cambria Math" w:hAnsi="Cambria Math"/>
          </w:rPr>
          <m:t>)</m:t>
        </m:r>
      </m:oMath>
      <w:r>
        <w:t>. Для задачи</w:t>
      </w:r>
      <w:r w:rsidRPr="007C433C">
        <w:t xml:space="preserve"> </w:t>
      </w:r>
      <m:oMath>
        <m:r>
          <w:rPr>
            <w:rFonts w:ascii="Cambria Math" w:hAnsi="Cambria Math"/>
          </w:rPr>
          <m:t>1|prec;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=1;p-batch;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|</m:t>
        </m:r>
        <m:nary>
          <m:naryPr>
            <m:chr m:val="∑"/>
            <m:limLoc m:val="undOvr"/>
            <m:subHide m:val="on"/>
            <m:supHide m:val="on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nary>
      </m:oMath>
      <w:r>
        <w:t xml:space="preserve"> мы дали алгоритм 3/2-аппроксимации времени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. Мы также показали, что проблема </w:t>
      </w:r>
      <m:oMath>
        <m:r>
          <w:rPr>
            <w:rFonts w:ascii="Cambria Math" w:hAnsi="Cambria Math"/>
          </w:rPr>
          <m:t>1|prec;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=1;p-batch;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>
        <w:t xml:space="preserve"> может быть решена за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  <w:proofErr w:type="gramStart"/>
      </m:oMath>
      <w:r>
        <w:t>.</w:t>
      </w:r>
      <w:proofErr w:type="gramEnd"/>
      <w:r>
        <w:t xml:space="preserve"> </w:t>
      </w:r>
      <w:proofErr w:type="gramStart"/>
      <w:r>
        <w:t>в</w:t>
      </w:r>
      <w:proofErr w:type="gramEnd"/>
      <w:r>
        <w:t xml:space="preserve">ремя. Кроме того, мы дали выражение минимального рабочего времени. Для дальнейшей работы, сложность  </w:t>
      </w:r>
      <m:oMath>
        <m:r>
          <w:rPr>
            <w:rFonts w:ascii="Cambria Math" w:hAnsi="Cambria Math"/>
          </w:rPr>
          <m:t>1|prec;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=p;p-batch;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|f</m:t>
        </m:r>
      </m:oMath>
      <w:r>
        <w:t xml:space="preserve">  по-прежнему открыта для регулярной целевой функции</w:t>
      </w:r>
    </w:p>
    <w:p w:rsidR="007C433C" w:rsidRDefault="007C433C" w:rsidP="007C433C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486400" cy="336798"/>
            <wp:effectExtent l="0" t="0" r="0" b="635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043" cy="342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433C" w:rsidRDefault="007C433C" w:rsidP="007C433C">
      <w:pPr>
        <w:ind w:firstLine="0"/>
        <w:jc w:val="center"/>
      </w:pPr>
    </w:p>
    <w:p w:rsidR="007C433C" w:rsidRDefault="007C433C" w:rsidP="007C433C">
      <w:pPr>
        <w:ind w:firstLine="0"/>
        <w:rPr>
          <w:b/>
          <w:sz w:val="32"/>
        </w:rPr>
      </w:pPr>
      <w:r>
        <w:rPr>
          <w:b/>
          <w:sz w:val="32"/>
        </w:rPr>
        <w:t>Благодарности</w:t>
      </w:r>
    </w:p>
    <w:p w:rsidR="007C433C" w:rsidRPr="007C433C" w:rsidRDefault="007C433C" w:rsidP="007C433C">
      <w:pPr>
        <w:ind w:firstLine="0"/>
      </w:pPr>
      <w:r w:rsidRPr="007C433C">
        <w:t xml:space="preserve">Мы благодарны за конструктивные комментарии рецензентов по более ранней версии этой статьи. Это исследование было частично поддержано Гонконгским политехническим университетом в рамках гранта ASD в </w:t>
      </w:r>
      <w:proofErr w:type="spellStart"/>
      <w:r w:rsidRPr="007C433C">
        <w:t>China</w:t>
      </w:r>
      <w:proofErr w:type="spellEnd"/>
      <w:r w:rsidRPr="007C433C">
        <w:t xml:space="preserve"> </w:t>
      </w:r>
      <w:proofErr w:type="spellStart"/>
      <w:r w:rsidRPr="007C433C">
        <w:t>Business</w:t>
      </w:r>
      <w:proofErr w:type="spellEnd"/>
      <w:r w:rsidRPr="007C433C">
        <w:t xml:space="preserve"> </w:t>
      </w:r>
      <w:proofErr w:type="spellStart"/>
      <w:r w:rsidRPr="007C433C">
        <w:t>Services</w:t>
      </w:r>
      <w:proofErr w:type="spellEnd"/>
      <w:r w:rsidRPr="007C433C">
        <w:t>. Последние два автора были также частично поддержаны Национальным фондом естественных наук Китая.</w:t>
      </w:r>
    </w:p>
    <w:sectPr w:rsidR="007C433C" w:rsidRPr="007C433C" w:rsidSect="001F61C4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MBX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874C81"/>
    <w:multiLevelType w:val="hybridMultilevel"/>
    <w:tmpl w:val="731A2856"/>
    <w:lvl w:ilvl="0" w:tplc="D3503450">
      <w:start w:val="1"/>
      <w:numFmt w:val="decimal"/>
      <w:lvlText w:val="(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08"/>
  <w:characterSpacingControl w:val="doNotCompress"/>
  <w:compat/>
  <w:rsids>
    <w:rsidRoot w:val="008B6562"/>
    <w:rsid w:val="00094CD4"/>
    <w:rsid w:val="00173617"/>
    <w:rsid w:val="001D107F"/>
    <w:rsid w:val="001F61C4"/>
    <w:rsid w:val="002808F9"/>
    <w:rsid w:val="002B4B93"/>
    <w:rsid w:val="003C46EA"/>
    <w:rsid w:val="003C4F42"/>
    <w:rsid w:val="0043234C"/>
    <w:rsid w:val="00477D5D"/>
    <w:rsid w:val="004B3C61"/>
    <w:rsid w:val="005833DC"/>
    <w:rsid w:val="005D47B2"/>
    <w:rsid w:val="00600C2B"/>
    <w:rsid w:val="00621DD5"/>
    <w:rsid w:val="00645364"/>
    <w:rsid w:val="006749AF"/>
    <w:rsid w:val="00775086"/>
    <w:rsid w:val="007C433C"/>
    <w:rsid w:val="007D37EF"/>
    <w:rsid w:val="0082066A"/>
    <w:rsid w:val="00852A1F"/>
    <w:rsid w:val="008A2A8E"/>
    <w:rsid w:val="008B6562"/>
    <w:rsid w:val="00903350"/>
    <w:rsid w:val="00923C27"/>
    <w:rsid w:val="009C6C6A"/>
    <w:rsid w:val="009D3B2C"/>
    <w:rsid w:val="00A3336D"/>
    <w:rsid w:val="00A5376E"/>
    <w:rsid w:val="00A634B4"/>
    <w:rsid w:val="00A70D0B"/>
    <w:rsid w:val="00AA2209"/>
    <w:rsid w:val="00AD7B80"/>
    <w:rsid w:val="00AE4B1F"/>
    <w:rsid w:val="00B223A3"/>
    <w:rsid w:val="00B93A10"/>
    <w:rsid w:val="00BC1308"/>
    <w:rsid w:val="00C46E84"/>
    <w:rsid w:val="00C6667C"/>
    <w:rsid w:val="00D25F87"/>
    <w:rsid w:val="00E5005F"/>
    <w:rsid w:val="00ED1E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61C4"/>
    <w:pPr>
      <w:spacing w:line="24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C46E84"/>
    <w:pPr>
      <w:keepNext/>
      <w:keepLines/>
      <w:spacing w:before="240" w:after="240"/>
      <w:jc w:val="center"/>
      <w:outlineLvl w:val="0"/>
    </w:pPr>
    <w:rPr>
      <w:rFonts w:eastAsiaTheme="majorEastAsia" w:cstheme="majorBidi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6E84"/>
    <w:rPr>
      <w:rFonts w:ascii="Times New Roman" w:eastAsiaTheme="majorEastAsia" w:hAnsi="Times New Roman" w:cstheme="majorBidi"/>
      <w:sz w:val="28"/>
      <w:szCs w:val="32"/>
    </w:rPr>
  </w:style>
  <w:style w:type="character" w:styleId="a3">
    <w:name w:val="Placeholder Text"/>
    <w:basedOn w:val="a0"/>
    <w:uiPriority w:val="99"/>
    <w:semiHidden/>
    <w:rsid w:val="001F61C4"/>
    <w:rPr>
      <w:color w:val="808080"/>
    </w:rPr>
  </w:style>
  <w:style w:type="paragraph" w:styleId="a4">
    <w:name w:val="List Paragraph"/>
    <w:basedOn w:val="a"/>
    <w:uiPriority w:val="34"/>
    <w:qFormat/>
    <w:rsid w:val="002808F9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43234C"/>
    <w:pPr>
      <w:spacing w:after="0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3234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39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52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9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12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305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764399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116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412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8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83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97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422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10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9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7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42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314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833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150946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1960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4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3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85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78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630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192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5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62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46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250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210483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951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246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11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63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818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45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06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1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72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849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065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676760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9502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929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56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652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33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42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91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915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440160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89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089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68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74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170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015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9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106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8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470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20812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8181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039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4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51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260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20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3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13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981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769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683641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5506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978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38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642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337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9</Pages>
  <Words>3368</Words>
  <Characters>19201</Characters>
  <Application>Microsoft Office Word</Application>
  <DocSecurity>0</DocSecurity>
  <Lines>160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Кохана</dc:creator>
  <cp:keywords/>
  <dc:description/>
  <cp:lastModifiedBy>1</cp:lastModifiedBy>
  <cp:revision>5</cp:revision>
  <dcterms:created xsi:type="dcterms:W3CDTF">2019-11-26T14:50:00Z</dcterms:created>
  <dcterms:modified xsi:type="dcterms:W3CDTF">2019-12-31T12:45:00Z</dcterms:modified>
</cp:coreProperties>
</file>