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20" w:after="160"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 xml:space="preserve">EmbedSim</w:t>
      </w:r>
      <w:r>
        <w:rPr>
          <w:rFonts w:ascii="Arial" w:cs="Arial" w:eastAsia="Arial" w:hAnsi="Arial"/>
          <w:b/>
          <w:bCs/>
          <w:color w:val="C55A11"/>
          <w:sz w:val="60"/>
          <w:szCs w:val="60"/>
        </w:rPr>
        <w:t xml:space="preserve">  CodeGen</w:t>
      </w:r>
    </w:p>
    <w:p>
      <w:pPr>
        <w:pBdr>
          <w:bottom w:val="single" w:color="C55A11" w:sz="12" w:space="4"/>
        </w:pBdr>
        <w:spacing w:before="0" w:after="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Architecture &amp; Design Guide</w:t>
      </w:r>
    </w:p>
    <w:p>
      <w:pPr>
        <w:spacing w:before="80" w:after="0"/>
      </w:pPr>
    </w:p>
    <w:p>
      <w:pPr>
        <w:spacing w:before="40" w:after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MISRA C:2012  ·  ISO 26262 ASIL-D  ·  AURIX TC3xx  ·  ARM Cortex-M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Revision 3.0 — March 2026</w:t>
      </w:r>
    </w:p>
    <w:p>
      <w:pPr>
        <w:spacing w:before="40" w:after="320"/>
      </w:pPr>
      <w:r>
        <w:rPr>
          <w:rFonts w:ascii="Arial" w:cs="Arial" w:eastAsia="Arial" w:hAnsi="Arial"/>
          <w:i/>
          <w:iCs/>
          <w:color w:val="C55A11"/>
          <w:sz w:val="20"/>
          <w:szCs w:val="20"/>
        </w:rPr>
        <w:t xml:space="preserve">First verified end-to-end run on AURIX TC38x TASKING toolchain</w:t>
      </w:r>
    </w:p>
    <w:p>
      <w:pPr>
        <w:pStyle w:val="Heading1"/>
        <w:pBdr>
          <w:bottom w:val="single" w:color="2E75B6" w:sz="8" w:space="4"/>
        </w:pBdr>
        <w:spacing w:before="400" w:after="1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  Design Philosophy</w:t>
      </w:r>
    </w:p>
    <w:p>
      <w:pPr>
        <w:spacing w:before="60" w:after="80" w:line="280"/>
      </w:pPr>
      <w:r>
        <w:rPr>
          <w:rFonts w:ascii="Arial" w:cs="Arial" w:eastAsia="Arial" w:hAnsi="Arial"/>
          <w:sz w:val="20"/>
          <w:szCs w:val="20"/>
        </w:rPr>
        <w:t xml:space="preserve">EmbedSim is built on one principle that governs every architectural decision:</w:t>
      </w:r>
    </w:p>
    <w:p>
      <w:pPr>
        <w:spacing w:before="40" w:after="0"/>
      </w:pPr>
    </w:p>
    <w:p>
      <w:pPr>
        <w:pBdr>
          <w:left w:val="single" w:color="1F3864" w:sz="14" w:space="8"/>
        </w:pBdr>
        <w:spacing w:before="100" w:after="100"/>
        <w:ind w:left="400"/>
      </w:pPr>
      <w:r>
        <w:rPr>
          <w:rFonts w:ascii="Arial" w:cs="Arial" w:eastAsia="Arial" w:hAnsi="Arial"/>
          <w:i/>
          <w:iCs/>
          <w:color w:val="1F3864"/>
          <w:sz w:val="18"/>
          <w:szCs w:val="18"/>
        </w:rPr>
        <w:t xml:space="preserve">Python is the specification. C is the artefact. Never the reverse.</w:t>
      </w:r>
    </w:p>
    <w:p>
      <w:pPr>
        <w:spacing w:before="40" w:after="0"/>
      </w:pPr>
    </w:p>
    <w:p>
      <w:pPr>
        <w:spacing w:before="60" w:after="80" w:line="280"/>
      </w:pPr>
      <w:r>
        <w:rPr>
          <w:rFonts w:ascii="Arial" w:cs="Arial" w:eastAsia="Arial" w:hAnsi="Arial"/>
          <w:sz w:val="20"/>
          <w:szCs w:val="20"/>
        </w:rPr>
        <w:t xml:space="preserve">This means the simulation runs first, in Python, with full observability — plots, topology diagrams, signal histories. Code generation is the last step, not the first. The generated C is a faithful translation of the verified Python model, not a hand-crafted implementation that the Python tries to replicate.</w:t>
      </w:r>
    </w:p>
    <w:p>
      <w:pPr>
        <w:spacing w:before="60" w:after="80" w:line="280"/>
      </w:pPr>
      <w:r>
        <w:rPr>
          <w:rFonts w:ascii="Arial" w:cs="Arial" w:eastAsia="Arial" w:hAnsi="Arial"/>
          <w:sz w:val="20"/>
          <w:szCs w:val="20"/>
        </w:rPr>
        <w:t xml:space="preserve">The consequence is that there are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no hand-written C strings anywhere in simulation files</w:t>
      </w:r>
      <w:r>
        <w:rPr>
          <w:rFonts w:ascii="Arial" w:cs="Arial" w:eastAsia="Arial" w:hAnsi="Arial"/>
          <w:sz w:val="20"/>
          <w:szCs w:val="20"/>
        </w:rPr>
        <w:t xml:space="preserve">. Every string that appears in generated C — function names, struct types, argument lists — is derived automatically from block metadata. A simulation file that contains a C string is carrying a generator bug in disguise.</w:t>
      </w:r>
    </w:p>
    <w:p>
      <w:pPr>
        <w:pStyle w:val="Heading1"/>
        <w:pBdr>
          <w:bottom w:val="single" w:color="2E75B6" w:sz="8" w:space="4"/>
        </w:pBdr>
        <w:spacing w:before="400" w:after="1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  The Three-Layer Block Pipeline</w:t>
      </w:r>
    </w:p>
    <w:p>
      <w:pPr>
        <w:spacing w:before="60" w:after="80" w:line="280"/>
      </w:pPr>
      <w:r>
        <w:rPr>
          <w:rFonts w:ascii="Arial" w:cs="Arial" w:eastAsia="Arial" w:hAnsi="Arial"/>
          <w:sz w:val="20"/>
          <w:szCs w:val="20"/>
        </w:rPr>
        <w:t xml:space="preserve">Every EmbedSim block has three layers. The layers share the same algorithm — only the execution environment differs.</w:t>
      </w:r>
    </w:p>
    <w:p>
      <w:pPr>
        <w:spacing w:before="80" w:after="0"/>
      </w:pP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63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 — Python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NumPy / pure Python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Specification and verification. Runs during simulation. Full observability.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 — Cython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.pyx + C extension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Performance path. Called via compute_c(). Same algorithm, compiled.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 — Generated 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EmbedSim_step.c/.h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Production target. Emitted by StepGenerator. Runs on MCU bare-metal.</w:t>
            </w:r>
          </w:p>
        </w:tc>
      </w:tr>
    </w:tbl>
    <w:p>
      <w:pPr>
        <w:spacing w:before="100" w:after="0"/>
      </w:pPr>
    </w:p>
    <w:p>
      <w:pPr>
        <w:spacing w:before="60" w:after="80" w:line="280"/>
      </w:pPr>
      <w:r>
        <w:rPr>
          <w:rFonts w:ascii="Arial" w:cs="Arial" w:eastAsia="Arial" w:hAnsi="Arial"/>
          <w:sz w:val="20"/>
          <w:szCs w:val="20"/>
        </w:rPr>
        <w:t xml:space="preserve">The float32 contract binds all three layers: every signal array crossing a layer boundary must be </w:t>
      </w: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numpy.float32</w:t>
      </w:r>
      <w:r>
        <w:rPr>
          <w:rFonts w:ascii="Arial" w:cs="Arial" w:eastAsia="Arial" w:hAnsi="Arial"/>
          <w:sz w:val="20"/>
          <w:szCs w:val="20"/>
        </w:rPr>
        <w:t xml:space="preserve"> on the Python side and </w:t>
      </w: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real32_T</w:t>
      </w:r>
      <w:r>
        <w:rPr>
          <w:rFonts w:ascii="Arial" w:cs="Arial" w:eastAsia="Arial" w:hAnsi="Arial"/>
          <w:sz w:val="20"/>
          <w:szCs w:val="20"/>
        </w:rPr>
        <w:t xml:space="preserve"> on the C side. Violating this causes a silent failure — Cython does not auto-cast dtypes, so a </w:t>
      </w: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float64</w:t>
      </w:r>
      <w:r>
        <w:rPr>
          <w:rFonts w:ascii="Arial" w:cs="Arial" w:eastAsia="Arial" w:hAnsi="Arial"/>
          <w:sz w:val="20"/>
          <w:szCs w:val="20"/>
        </w:rPr>
        <w:t xml:space="preserve"> array passed to a </w:t>
      </w: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float[::1]</w:t>
      </w:r>
      <w:r>
        <w:rPr>
          <w:rFonts w:ascii="Arial" w:cs="Arial" w:eastAsia="Arial" w:hAnsi="Arial"/>
          <w:sz w:val="20"/>
          <w:szCs w:val="20"/>
        </w:rPr>
        <w:t xml:space="preserve"> memoryview silently leaves the internal buffer at zero. The motor hums but does not rotate. All duties read exactly 0.5.</w:t>
      </w:r>
    </w:p>
    <w:p>
      <w:pPr>
        <w:pStyle w:val="Heading1"/>
        <w:pBdr>
          <w:bottom w:val="single" w:color="2E75B6" w:sz="8" w:space="4"/>
        </w:pBdr>
        <w:spacing w:before="400" w:after="1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  The CodeGen Boundary</w:t>
      </w:r>
    </w:p>
    <w:p>
      <w:pPr>
        <w:spacing w:before="60" w:after="80" w:line="280"/>
      </w:pPr>
      <w:r>
        <w:rPr>
          <w:rFonts w:ascii="Arial" w:cs="Arial" w:eastAsia="Arial" w:hAnsi="Arial"/>
          <w:sz w:val="20"/>
          <w:szCs w:val="20"/>
        </w:rPr>
        <w:t xml:space="preserve">The CodeGen boundary is defined by two marker blocks: </w:t>
      </w: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CodeGenStart</w:t>
      </w:r>
      <w:r>
        <w:rPr>
          <w:rFonts w:ascii="Arial" w:cs="Arial" w:eastAsia="Arial" w:hAnsi="Arial"/>
          <w:sz w:val="20"/>
          <w:szCs w:val="20"/>
        </w:rPr>
        <w:t xml:space="preserve"> and </w:t>
      </w: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CodeGenEnd</w:t>
      </w:r>
      <w:r>
        <w:rPr>
          <w:rFonts w:ascii="Arial" w:cs="Arial" w:eastAsia="Arial" w:hAnsi="Arial"/>
          <w:sz w:val="20"/>
          <w:szCs w:val="20"/>
        </w:rPr>
        <w:t xml:space="preserve">. Everything between them is code-generated. Everything outside runs in Python simulation only.</w:t>
      </w:r>
    </w:p>
    <w:p>
      <w:pPr>
        <w:spacing w:before="60" w:after="80" w:line="280"/>
      </w:pPr>
      <w:r>
        <w:rPr>
          <w:rFonts w:ascii="Arial" w:cs="Arial" w:eastAsia="Arial" w:hAnsi="Arial"/>
          <w:sz w:val="20"/>
          <w:szCs w:val="20"/>
        </w:rPr>
        <w:t xml:space="preserve">This boundary is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 design decision, not a technical constraint</w:t>
      </w:r>
      <w:r>
        <w:rPr>
          <w:rFonts w:ascii="Arial" w:cs="Arial" w:eastAsia="Arial" w:hAnsi="Arial"/>
          <w:sz w:val="20"/>
          <w:szCs w:val="20"/>
        </w:rPr>
        <w:t xml:space="preserve">. You choose where to place it based on what logic belongs on the MCU. The boundary can be moved without changing any block implementation — only the wiring changes.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 EmbedSim_Input_T — What Crosses the Boundary Inward</w:t>
      </w:r>
    </w:p>
    <w:p>
      <w:pPr>
        <w:spacing w:before="60" w:after="80" w:line="280"/>
      </w:pPr>
      <w:r>
        <w:rPr>
          <w:rFonts w:ascii="Arial" w:cs="Arial" w:eastAsia="Arial" w:hAnsi="Arial"/>
          <w:sz w:val="20"/>
          <w:szCs w:val="20"/>
        </w:rPr>
        <w:t xml:space="preserve">The input struct contains exactly the signals that the MCU integration layer is responsible for computing and providing. For the DB42S02 open-loop controller, the boundary is placed after </w:t>
      </w: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SVPWMPackBlock</w:t>
      </w:r>
      <w:r>
        <w:rPr>
          <w:rFonts w:ascii="Arial" w:cs="Arial" w:eastAsia="Arial" w:hAnsi="Arial"/>
          <w:sz w:val="20"/>
          <w:szCs w:val="20"/>
        </w:rPr>
        <w:t xml:space="preserve"> — so the integration layer owns the Cartesian-to-polar conversion:</w:t>
      </w:r>
    </w:p>
    <w:p>
      <w:pPr>
        <w:spacing w:before="40" w:after="0"/>
      </w:pPr>
    </w:p>
    <w:p>
      <w:pPr>
        <w:shd w:fill="F0EDF8" w:val="clear"/>
        <w:spacing w:before="0" w:after="0" w:line="240"/>
        <w:ind w:left="400"/>
      </w:pPr>
      <w:r>
        <w:rPr>
          <w:rFonts w:ascii="Courier New" w:cs="Courier New" w:eastAsia="Courier New" w:hAnsi="Courier New"/>
          <w:color w:val="3D0070"/>
          <w:sz w:val="18"/>
          <w:szCs w:val="18"/>
        </w:rPr>
        <w:t xml:space="preserve">typedef struct {</w:t>
      </w:r>
    </w:p>
    <w:p>
      <w:pPr>
        <w:shd w:fill="F0EDF8" w:val="clear"/>
        <w:spacing w:before="0" w:after="0" w:line="240"/>
        <w:ind w:left="400"/>
      </w:pPr>
      <w:r>
        <w:rPr>
          <w:rFonts w:ascii="Courier New" w:cs="Courier New" w:eastAsia="Courier New" w:hAnsi="Courier New"/>
          <w:color w:val="3D0070"/>
          <w:sz w:val="18"/>
          <w:szCs w:val="18"/>
        </w:rPr>
        <w:t xml:space="preserve">    real32_T magnitude;   /* sqrtf(v_alpha^2 + v_beta^2), clipped to 0.95 */</w:t>
      </w:r>
    </w:p>
    <w:p>
      <w:pPr>
        <w:shd w:fill="F0EDF8" w:val="clear"/>
        <w:spacing w:before="0" w:after="0" w:line="240"/>
        <w:ind w:left="400"/>
      </w:pPr>
      <w:r>
        <w:rPr>
          <w:rFonts w:ascii="Courier New" w:cs="Courier New" w:eastAsia="Courier New" w:hAnsi="Courier New"/>
          <w:color w:val="3D0070"/>
          <w:sz w:val="18"/>
          <w:szCs w:val="18"/>
        </w:rPr>
        <w:t xml:space="preserve">    real32_T angle_rad;   /* atan2f(v_beta, v_alpha), wrapped to [0, 2pi)  */</w:t>
      </w:r>
    </w:p>
    <w:p>
      <w:pPr>
        <w:shd w:fill="F0EDF8" w:val="clear"/>
        <w:spacing w:before="0" w:after="0" w:line="240"/>
        <w:ind w:left="400"/>
      </w:pPr>
      <w:r>
        <w:rPr>
          <w:rFonts w:ascii="Courier New" w:cs="Courier New" w:eastAsia="Courier New" w:hAnsi="Courier New"/>
          <w:color w:val="3D0070"/>
          <w:sz w:val="18"/>
          <w:szCs w:val="18"/>
        </w:rPr>
        <w:t xml:space="preserve">} EmbedSim_Input_T;</w:t>
      </w:r>
    </w:p>
    <w:p>
      <w:pPr>
        <w:spacing w:before="80" w:after="0"/>
      </w:pPr>
    </w:p>
    <w:p>
      <w:pPr>
        <w:spacing w:before="60" w:after="80" w:line="280"/>
      </w:pPr>
      <w:r>
        <w:rPr>
          <w:rFonts w:ascii="Arial" w:cs="Arial" w:eastAsia="Arial" w:hAnsi="Arial"/>
          <w:sz w:val="20"/>
          <w:szCs w:val="20"/>
        </w:rPr>
        <w:t xml:space="preserve">When the boundary moves — for example, when closed-loop FOC is added — the input struct grows to include sensor feedback:</w:t>
      </w:r>
    </w:p>
    <w:p>
      <w:pPr>
        <w:spacing w:before="40" w:after="0"/>
      </w:pPr>
    </w:p>
    <w:p>
      <w:pPr>
        <w:shd w:fill="F0EDF8" w:val="clear"/>
        <w:spacing w:before="0" w:after="0" w:line="240"/>
        <w:ind w:left="400"/>
      </w:pPr>
      <w:r>
        <w:rPr>
          <w:rFonts w:ascii="Courier New" w:cs="Courier New" w:eastAsia="Courier New" w:hAnsi="Courier New"/>
          <w:color w:val="3D0070"/>
          <w:sz w:val="18"/>
          <w:szCs w:val="18"/>
        </w:rPr>
        <w:t xml:space="preserve">/* Closed-loop FOC — future boundary */</w:t>
      </w:r>
    </w:p>
    <w:p>
      <w:pPr>
        <w:shd w:fill="F0EDF8" w:val="clear"/>
        <w:spacing w:before="0" w:after="0" w:line="240"/>
        <w:ind w:left="400"/>
      </w:pPr>
      <w:r>
        <w:rPr>
          <w:rFonts w:ascii="Courier New" w:cs="Courier New" w:eastAsia="Courier New" w:hAnsi="Courier New"/>
          <w:color w:val="3D0070"/>
          <w:sz w:val="18"/>
          <w:szCs w:val="18"/>
        </w:rPr>
        <w:t xml:space="preserve">typedef struct {</w:t>
      </w:r>
    </w:p>
    <w:p>
      <w:pPr>
        <w:shd w:fill="F0EDF8" w:val="clear"/>
        <w:spacing w:before="0" w:after="0" w:line="240"/>
        <w:ind w:left="400"/>
      </w:pPr>
      <w:r>
        <w:rPr>
          <w:rFonts w:ascii="Courier New" w:cs="Courier New" w:eastAsia="Courier New" w:hAnsi="Courier New"/>
          <w:color w:val="3D0070"/>
          <w:sz w:val="18"/>
          <w:szCs w:val="18"/>
        </w:rPr>
        <w:t xml:space="preserve">    real32_T omega_m;   /* measured rotor speed [rad/s] */</w:t>
      </w:r>
    </w:p>
    <w:p>
      <w:pPr>
        <w:shd w:fill="F0EDF8" w:val="clear"/>
        <w:spacing w:before="0" w:after="0" w:line="240"/>
        <w:ind w:left="400"/>
      </w:pPr>
      <w:r>
        <w:rPr>
          <w:rFonts w:ascii="Courier New" w:cs="Courier New" w:eastAsia="Courier New" w:hAnsi="Courier New"/>
          <w:color w:val="3D0070"/>
          <w:sz w:val="18"/>
          <w:szCs w:val="18"/>
        </w:rPr>
        <w:t xml:space="preserve">    real32_T i_a;       /* phase A current [A]          */</w:t>
      </w:r>
    </w:p>
    <w:p>
      <w:pPr>
        <w:shd w:fill="F0EDF8" w:val="clear"/>
        <w:spacing w:before="0" w:after="0" w:line="240"/>
        <w:ind w:left="400"/>
      </w:pPr>
      <w:r>
        <w:rPr>
          <w:rFonts w:ascii="Courier New" w:cs="Courier New" w:eastAsia="Courier New" w:hAnsi="Courier New"/>
          <w:color w:val="3D0070"/>
          <w:sz w:val="18"/>
          <w:szCs w:val="18"/>
        </w:rPr>
        <w:t xml:space="preserve">    real32_T i_b;       /* phase B current [A]          */</w:t>
      </w:r>
    </w:p>
    <w:p>
      <w:pPr>
        <w:shd w:fill="F0EDF8" w:val="clear"/>
        <w:spacing w:before="0" w:after="0" w:line="240"/>
        <w:ind w:left="400"/>
      </w:pPr>
      <w:r>
        <w:rPr>
          <w:rFonts w:ascii="Courier New" w:cs="Courier New" w:eastAsia="Courier New" w:hAnsi="Courier New"/>
          <w:color w:val="3D0070"/>
          <w:sz w:val="18"/>
          <w:szCs w:val="18"/>
        </w:rPr>
        <w:t xml:space="preserve">} EmbedSim_Input_T;</w:t>
      </w:r>
    </w:p>
    <w:p>
      <w:pPr>
        <w:spacing w:before="80" w:after="0"/>
      </w:pPr>
    </w:p>
    <w:p>
      <w:pPr>
        <w:spacing w:before="60" w:after="80" w:line="280"/>
      </w:pPr>
      <w:r>
        <w:rPr>
          <w:rFonts w:ascii="Arial" w:cs="Arial" w:eastAsia="Arial" w:hAnsi="Arial"/>
          <w:sz w:val="20"/>
          <w:szCs w:val="20"/>
        </w:rPr>
        <w:t xml:space="preserve">The struct is generated automatically from </w:t>
      </w: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cg_start.iter_signals()</w:t>
      </w:r>
      <w:r>
        <w:rPr>
          <w:rFonts w:ascii="Arial" w:cs="Arial" w:eastAsia="Arial" w:hAnsi="Arial"/>
          <w:sz w:val="20"/>
          <w:szCs w:val="20"/>
        </w:rPr>
        <w:t xml:space="preserve">. No manual editing.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 EmbedSim_Output_T — What Crosses the Boundary Outward</w:t>
      </w:r>
    </w:p>
    <w:p>
      <w:pPr>
        <w:spacing w:before="60" w:after="80" w:line="280"/>
      </w:pPr>
      <w:r>
        <w:rPr>
          <w:rFonts w:ascii="Arial" w:cs="Arial" w:eastAsia="Arial" w:hAnsi="Arial"/>
          <w:sz w:val="20"/>
          <w:szCs w:val="20"/>
        </w:rPr>
        <w:t xml:space="preserve">The output struct contains the signals the MCU writes to actuators. For the SVPWM controller:</w:t>
      </w:r>
    </w:p>
    <w:p>
      <w:pPr>
        <w:spacing w:before="40" w:after="0"/>
      </w:pPr>
    </w:p>
    <w:p>
      <w:pPr>
        <w:shd w:fill="F0EDF8" w:val="clear"/>
        <w:spacing w:before="0" w:after="0" w:line="240"/>
        <w:ind w:left="400"/>
      </w:pPr>
      <w:r>
        <w:rPr>
          <w:rFonts w:ascii="Courier New" w:cs="Courier New" w:eastAsia="Courier New" w:hAnsi="Courier New"/>
          <w:color w:val="3D0070"/>
          <w:sz w:val="18"/>
          <w:szCs w:val="18"/>
        </w:rPr>
        <w:t xml:space="preserve">typedef struct {</w:t>
      </w:r>
    </w:p>
    <w:p>
      <w:pPr>
        <w:shd w:fill="F0EDF8" w:val="clear"/>
        <w:spacing w:before="0" w:after="0" w:line="240"/>
        <w:ind w:left="400"/>
      </w:pPr>
      <w:r>
        <w:rPr>
          <w:rFonts w:ascii="Courier New" w:cs="Courier New" w:eastAsia="Courier New" w:hAnsi="Courier New"/>
          <w:color w:val="3D0070"/>
          <w:sz w:val="18"/>
          <w:szCs w:val="18"/>
        </w:rPr>
        <w:t xml:space="preserve">    real32_T ta;      /* Phase A duty cycle [0, 1] */</w:t>
      </w:r>
    </w:p>
    <w:p>
      <w:pPr>
        <w:shd w:fill="F0EDF8" w:val="clear"/>
        <w:spacing w:before="0" w:after="0" w:line="240"/>
        <w:ind w:left="400"/>
      </w:pPr>
      <w:r>
        <w:rPr>
          <w:rFonts w:ascii="Courier New" w:cs="Courier New" w:eastAsia="Courier New" w:hAnsi="Courier New"/>
          <w:color w:val="3D0070"/>
          <w:sz w:val="18"/>
          <w:szCs w:val="18"/>
        </w:rPr>
        <w:t xml:space="preserve">    real32_T tb;      /* Phase B duty cycle [0, 1] */</w:t>
      </w:r>
    </w:p>
    <w:p>
      <w:pPr>
        <w:shd w:fill="F0EDF8" w:val="clear"/>
        <w:spacing w:before="0" w:after="0" w:line="240"/>
        <w:ind w:left="400"/>
      </w:pPr>
      <w:r>
        <w:rPr>
          <w:rFonts w:ascii="Courier New" w:cs="Courier New" w:eastAsia="Courier New" w:hAnsi="Courier New"/>
          <w:color w:val="3D0070"/>
          <w:sz w:val="18"/>
          <w:szCs w:val="18"/>
        </w:rPr>
        <w:t xml:space="preserve">    real32_T tc;      /* Phase C duty cycle [0, 1] */</w:t>
      </w:r>
    </w:p>
    <w:p>
      <w:pPr>
        <w:shd w:fill="F0EDF8" w:val="clear"/>
        <w:spacing w:before="0" w:after="0" w:line="240"/>
        <w:ind w:left="400"/>
      </w:pPr>
      <w:r>
        <w:rPr>
          <w:rFonts w:ascii="Courier New" w:cs="Courier New" w:eastAsia="Courier New" w:hAnsi="Courier New"/>
          <w:color w:val="3D0070"/>
          <w:sz w:val="18"/>
          <w:szCs w:val="18"/>
        </w:rPr>
        <w:t xml:space="preserve">    uint8_T  sector;  /* Active SVPWM sector 0..5  */</w:t>
      </w:r>
    </w:p>
    <w:p>
      <w:pPr>
        <w:shd w:fill="F0EDF8" w:val="clear"/>
        <w:spacing w:before="0" w:after="0" w:line="240"/>
        <w:ind w:left="400"/>
      </w:pPr>
      <w:r>
        <w:rPr>
          <w:rFonts w:ascii="Courier New" w:cs="Courier New" w:eastAsia="Courier New" w:hAnsi="Courier New"/>
          <w:color w:val="3D0070"/>
          <w:sz w:val="18"/>
          <w:szCs w:val="18"/>
        </w:rPr>
        <w:t xml:space="preserve">} EmbedSim_Output_T;</w:t>
      </w:r>
    </w:p>
    <w:p>
      <w:pPr>
        <w:spacing w:before="80" w:after="0"/>
      </w:pPr>
    </w:p>
    <w:p>
      <w:pPr>
        <w:spacing w:before="60" w:after="80" w:line="280"/>
      </w:pPr>
      <w:r>
        <w:rPr>
          <w:rFonts w:ascii="Arial" w:cs="Arial" w:eastAsia="Arial" w:hAnsi="Arial"/>
          <w:sz w:val="20"/>
          <w:szCs w:val="20"/>
        </w:rPr>
        <w:t xml:space="preserve">Note that </w:t>
      </w: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sector</w:t>
      </w:r>
      <w:r>
        <w:rPr>
          <w:rFonts w:ascii="Arial" w:cs="Arial" w:eastAsia="Arial" w:hAnsi="Arial"/>
          <w:sz w:val="20"/>
          <w:szCs w:val="20"/>
        </w:rPr>
        <w:t xml:space="preserve"> is </w:t>
      </w: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uint8_T</w:t>
      </w:r>
      <w:r>
        <w:rPr>
          <w:rFonts w:ascii="Arial" w:cs="Arial" w:eastAsia="Arial" w:hAnsi="Arial"/>
          <w:sz w:val="20"/>
          <w:szCs w:val="20"/>
        </w:rPr>
        <w:t xml:space="preserve">, not </w:t>
      </w: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real32_T</w:t>
      </w:r>
      <w:r>
        <w:rPr>
          <w:rFonts w:ascii="Arial" w:cs="Arial" w:eastAsia="Arial" w:hAnsi="Arial"/>
          <w:sz w:val="20"/>
          <w:szCs w:val="20"/>
        </w:rPr>
        <w:t xml:space="preserve">. The generator knows this because </w:t>
      </w: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SVPWMBlock</w:t>
      </w:r>
      <w:r>
        <w:rPr>
          <w:rFonts w:ascii="Arial" w:cs="Arial" w:eastAsia="Arial" w:hAnsi="Arial"/>
          <w:sz w:val="20"/>
          <w:szCs w:val="20"/>
        </w:rPr>
        <w:t xml:space="preserve"> declares </w:t>
      </w: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C_OUTPUT_TYPES = {"sector": "uint8_T"}</w:t>
      </w:r>
      <w:r>
        <w:rPr>
          <w:rFonts w:ascii="Arial" w:cs="Arial" w:eastAsia="Arial" w:hAnsi="Arial"/>
          <w:sz w:val="20"/>
          <w:szCs w:val="20"/>
        </w:rPr>
        <w:t xml:space="preserve">. The type system flows from block metadata to generated struct — no manual intervention.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  The ISR Integration Pattern</w:t>
      </w:r>
    </w:p>
    <w:p>
      <w:pPr>
        <w:spacing w:before="60" w:after="80" w:line="280"/>
      </w:pPr>
      <w:r>
        <w:rPr>
          <w:rFonts w:ascii="Arial" w:cs="Arial" w:eastAsia="Arial" w:hAnsi="Arial"/>
          <w:sz w:val="20"/>
          <w:szCs w:val="20"/>
        </w:rPr>
        <w:t xml:space="preserve">The generated API is Simulink-equivalent but with explicit I/O and no hidden global state:</w:t>
      </w:r>
    </w:p>
    <w:p>
      <w:pPr>
        <w:spacing w:before="40" w:after="0"/>
      </w:pPr>
    </w:p>
    <w:p>
      <w:pPr>
        <w:shd w:fill="F0EDF8" w:val="clear"/>
        <w:spacing w:before="0" w:after="0" w:line="240"/>
        <w:ind w:left="400"/>
      </w:pPr>
      <w:r>
        <w:rPr>
          <w:rFonts w:ascii="Courier New" w:cs="Courier New" w:eastAsia="Courier New" w:hAnsi="Courier New"/>
          <w:color w:val="3D0070"/>
          <w:sz w:val="18"/>
          <w:szCs w:val="18"/>
        </w:rPr>
        <w:t xml:space="preserve">/* Simulink */  Model_step(RT_MODEL *M);          /* dt and I/O buried in RT_MODEL */</w:t>
      </w:r>
    </w:p>
    <w:p>
      <w:pPr>
        <w:shd w:fill="F0EDF8" w:val="clear"/>
        <w:spacing w:before="0" w:after="0" w:line="240"/>
        <w:ind w:left="400"/>
      </w:pPr>
      <w:r>
        <w:rPr>
          <w:rFonts w:ascii="Courier New" w:cs="Courier New" w:eastAsia="Courier New" w:hAnsi="Courier New"/>
          <w:color w:val="3D0070"/>
          <w:sz w:val="18"/>
          <w:szCs w:val="18"/>
        </w:rPr>
        <w:t xml:space="preserve">/* EmbedSim */  EmbedSim_Step(dt, in*, out*);    /* dt and I/O explicit */</w:t>
      </w:r>
    </w:p>
    <w:p>
      <w:pPr>
        <w:spacing w:before="60" w:after="0"/>
      </w:pPr>
    </w:p>
    <w:p>
      <w:pPr>
        <w:spacing w:before="60" w:after="80" w:line="280"/>
      </w:pPr>
      <w:r>
        <w:rPr>
          <w:rFonts w:ascii="Arial" w:cs="Arial" w:eastAsia="Arial" w:hAnsi="Arial"/>
          <w:sz w:val="20"/>
          <w:szCs w:val="20"/>
        </w:rPr>
        <w:t xml:space="preserve">The </w:t>
      </w: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dt</w:t>
      </w:r>
      <w:r>
        <w:rPr>
          <w:rFonts w:ascii="Arial" w:cs="Arial" w:eastAsia="Arial" w:hAnsi="Arial"/>
          <w:sz w:val="20"/>
          <w:szCs w:val="20"/>
        </w:rPr>
        <w:t xml:space="preserve"> parameter is explicit by design. This means the same generated function can be called from ISRs at different rates, passed a measured </w:t>
      </w: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dt</w:t>
      </w:r>
      <w:r>
        <w:rPr>
          <w:rFonts w:ascii="Arial" w:cs="Arial" w:eastAsia="Arial" w:hAnsi="Arial"/>
          <w:sz w:val="20"/>
          <w:szCs w:val="20"/>
        </w:rPr>
        <w:t xml:space="preserve"> instead of a compile-time constant, or exercised in unit tests at any sample rate — without recompiling.</w:t>
      </w:r>
    </w:p>
    <w:p>
      <w:pPr>
        <w:spacing w:before="40" w:after="0"/>
      </w:pPr>
    </w:p>
    <w:p>
      <w:pPr>
        <w:shd w:fill="F0EDF8" w:val="clear"/>
        <w:spacing w:before="0" w:after="0" w:line="240"/>
        <w:ind w:left="400"/>
      </w:pPr>
      <w:r>
        <w:rPr>
          <w:rFonts w:ascii="Courier New" w:cs="Courier New" w:eastAsia="Courier New" w:hAnsi="Courier New"/>
          <w:color w:val="3D0070"/>
          <w:sz w:val="18"/>
          <w:szCs w:val="18"/>
        </w:rPr>
        <w:t xml:space="preserve">void FOC_ISR(void) {</w:t>
      </w:r>
    </w:p>
    <w:p>
      <w:pPr>
        <w:shd w:fill="F0EDF8" w:val="clear"/>
        <w:spacing w:before="0" w:after="0" w:line="240"/>
        <w:ind w:left="400"/>
      </w:pPr>
      <w:r>
        <w:rPr>
          <w:rFonts w:ascii="Courier New" w:cs="Courier New" w:eastAsia="Courier New" w:hAnsi="Courier New"/>
          <w:color w:val="3D0070"/>
          <w:sz w:val="18"/>
          <w:szCs w:val="18"/>
        </w:rPr>
        <w:t xml:space="preserve">    EmbedSim_Input_T  in;</w:t>
      </w:r>
    </w:p>
    <w:p>
      <w:pPr>
        <w:shd w:fill="F0EDF8" w:val="clear"/>
        <w:spacing w:before="0" w:after="0" w:line="240"/>
        <w:ind w:left="400"/>
      </w:pPr>
      <w:r>
        <w:rPr>
          <w:rFonts w:ascii="Courier New" w:cs="Courier New" w:eastAsia="Courier New" w:hAnsi="Courier New"/>
          <w:color w:val="3D0070"/>
          <w:sz w:val="18"/>
          <w:szCs w:val="18"/>
        </w:rPr>
        <w:t xml:space="preserve">    EmbedSim_Output_T out;</w:t>
      </w:r>
    </w:p>
    <w:p>
      <w:pPr>
        <w:shd w:fill="F0EDF8" w:val="clear"/>
        <w:spacing w:before="0" w:after="0" w:line="240"/>
        <w:ind w:left="400"/>
      </w:pPr>
      <w:r>
        <w:rPr>
          <w:rFonts w:ascii="Courier New" w:cs="Courier New" w:eastAsia="Courier New" w:hAnsi="Courier New"/>
          <w:color w:val="3D0070"/>
          <w:sz w:val="18"/>
          <w:szCs w:val="18"/>
        </w:rPr>
        <w:t xml:space="preserve"/>
      </w:r>
    </w:p>
    <w:p>
      <w:pPr>
        <w:shd w:fill="F0EDF8" w:val="clear"/>
        <w:spacing w:before="0" w:after="0" w:line="240"/>
        <w:ind w:left="400"/>
      </w:pPr>
      <w:r>
        <w:rPr>
          <w:rFonts w:ascii="Courier New" w:cs="Courier New" w:eastAsia="Courier New" w:hAnsi="Courier New"/>
          <w:color w:val="3D0070"/>
          <w:sz w:val="18"/>
          <w:szCs w:val="18"/>
        </w:rPr>
        <w:t xml:space="preserve">    /* Integration layer owns magnitude/angle computation */</w:t>
      </w:r>
    </w:p>
    <w:p>
      <w:pPr>
        <w:shd w:fill="F0EDF8" w:val="clear"/>
        <w:spacing w:before="0" w:after="0" w:line="240"/>
        <w:ind w:left="400"/>
      </w:pPr>
      <w:r>
        <w:rPr>
          <w:rFonts w:ascii="Courier New" w:cs="Courier New" w:eastAsia="Courier New" w:hAnsi="Courier New"/>
          <w:color w:val="3D0070"/>
          <w:sz w:val="18"/>
          <w:szCs w:val="18"/>
        </w:rPr>
        <w:t xml:space="preserve">    in.magnitude = sqrtf(v_alpha*v_alpha + v_beta*v_beta);</w:t>
      </w:r>
    </w:p>
    <w:p>
      <w:pPr>
        <w:shd w:fill="F0EDF8" w:val="clear"/>
        <w:spacing w:before="0" w:after="0" w:line="240"/>
        <w:ind w:left="400"/>
      </w:pPr>
      <w:r>
        <w:rPr>
          <w:rFonts w:ascii="Courier New" w:cs="Courier New" w:eastAsia="Courier New" w:hAnsi="Courier New"/>
          <w:color w:val="3D0070"/>
          <w:sz w:val="18"/>
          <w:szCs w:val="18"/>
        </w:rPr>
        <w:t xml:space="preserve">    if (in.magnitude &gt; 0.95f) { in.magnitude = 0.95f; }</w:t>
      </w:r>
    </w:p>
    <w:p>
      <w:pPr>
        <w:shd w:fill="F0EDF8" w:val="clear"/>
        <w:spacing w:before="0" w:after="0" w:line="240"/>
        <w:ind w:left="400"/>
      </w:pPr>
      <w:r>
        <w:rPr>
          <w:rFonts w:ascii="Courier New" w:cs="Courier New" w:eastAsia="Courier New" w:hAnsi="Courier New"/>
          <w:color w:val="3D0070"/>
          <w:sz w:val="18"/>
          <w:szCs w:val="18"/>
        </w:rPr>
        <w:t xml:space="preserve">    in.angle_rad = atan2f(v_beta, v_alpha);</w:t>
      </w:r>
    </w:p>
    <w:p>
      <w:pPr>
        <w:shd w:fill="F0EDF8" w:val="clear"/>
        <w:spacing w:before="0" w:after="0" w:line="240"/>
        <w:ind w:left="400"/>
      </w:pPr>
      <w:r>
        <w:rPr>
          <w:rFonts w:ascii="Courier New" w:cs="Courier New" w:eastAsia="Courier New" w:hAnsi="Courier New"/>
          <w:color w:val="3D0070"/>
          <w:sz w:val="18"/>
          <w:szCs w:val="18"/>
        </w:rPr>
        <w:t xml:space="preserve">    if (in.angle_rad &lt; 0.0f) { in.angle_rad += SVM_2PI_F; }</w:t>
      </w:r>
    </w:p>
    <w:p>
      <w:pPr>
        <w:shd w:fill="F0EDF8" w:val="clear"/>
        <w:spacing w:before="0" w:after="0" w:line="240"/>
        <w:ind w:left="400"/>
      </w:pPr>
      <w:r>
        <w:rPr>
          <w:rFonts w:ascii="Courier New" w:cs="Courier New" w:eastAsia="Courier New" w:hAnsi="Courier New"/>
          <w:color w:val="3D0070"/>
          <w:sz w:val="18"/>
          <w:szCs w:val="18"/>
        </w:rPr>
        <w:t xml:space="preserve"/>
      </w:r>
    </w:p>
    <w:p>
      <w:pPr>
        <w:shd w:fill="F0EDF8" w:val="clear"/>
        <w:spacing w:before="0" w:after="0" w:line="240"/>
        <w:ind w:left="400"/>
      </w:pPr>
      <w:r>
        <w:rPr>
          <w:rFonts w:ascii="Courier New" w:cs="Courier New" w:eastAsia="Courier New" w:hAnsi="Courier New"/>
          <w:color w:val="3D0070"/>
          <w:sz w:val="18"/>
          <w:szCs w:val="18"/>
        </w:rPr>
        <w:t xml:space="preserve">    EmbedSim_Step(EMBEDSIM_DT, &amp;in, &amp;out);</w:t>
      </w:r>
    </w:p>
    <w:p>
      <w:pPr>
        <w:shd w:fill="F0EDF8" w:val="clear"/>
        <w:spacing w:before="0" w:after="0" w:line="240"/>
        <w:ind w:left="400"/>
      </w:pPr>
      <w:r>
        <w:rPr>
          <w:rFonts w:ascii="Courier New" w:cs="Courier New" w:eastAsia="Courier New" w:hAnsi="Courier New"/>
          <w:color w:val="3D0070"/>
          <w:sz w:val="18"/>
          <w:szCs w:val="18"/>
        </w:rPr>
        <w:t xml:space="preserve"/>
      </w:r>
    </w:p>
    <w:p>
      <w:pPr>
        <w:shd w:fill="F0EDF8" w:val="clear"/>
        <w:spacing w:before="0" w:after="0" w:line="240"/>
        <w:ind w:left="400"/>
      </w:pPr>
      <w:r>
        <w:rPr>
          <w:rFonts w:ascii="Courier New" w:cs="Courier New" w:eastAsia="Courier New" w:hAnsi="Courier New"/>
          <w:color w:val="3D0070"/>
          <w:sz w:val="18"/>
          <w:szCs w:val="18"/>
        </w:rPr>
        <w:t xml:space="preserve">    /* Write to GTM ATOM compare registers */</w:t>
      </w:r>
    </w:p>
    <w:p>
      <w:pPr>
        <w:shd w:fill="F0EDF8" w:val="clear"/>
        <w:spacing w:before="0" w:after="0" w:line="240"/>
        <w:ind w:left="400"/>
      </w:pPr>
      <w:r>
        <w:rPr>
          <w:rFonts w:ascii="Courier New" w:cs="Courier New" w:eastAsia="Courier New" w:hAnsi="Courier New"/>
          <w:color w:val="3D0070"/>
          <w:sz w:val="18"/>
          <w:szCs w:val="18"/>
        </w:rPr>
        <w:t xml:space="preserve">    ATOM0_CH0_CM0 = (uint32_t)(out.ta * period);</w:t>
      </w:r>
    </w:p>
    <w:p>
      <w:pPr>
        <w:shd w:fill="F0EDF8" w:val="clear"/>
        <w:spacing w:before="0" w:after="0" w:line="240"/>
        <w:ind w:left="400"/>
      </w:pPr>
      <w:r>
        <w:rPr>
          <w:rFonts w:ascii="Courier New" w:cs="Courier New" w:eastAsia="Courier New" w:hAnsi="Courier New"/>
          <w:color w:val="3D0070"/>
          <w:sz w:val="18"/>
          <w:szCs w:val="18"/>
        </w:rPr>
        <w:t xml:space="preserve">    ATOM0_CH2_CM0 = (uint32_t)(out.tb * period);</w:t>
      </w:r>
    </w:p>
    <w:p>
      <w:pPr>
        <w:shd w:fill="F0EDF8" w:val="clear"/>
        <w:spacing w:before="0" w:after="0" w:line="240"/>
        <w:ind w:left="400"/>
      </w:pPr>
      <w:r>
        <w:rPr>
          <w:rFonts w:ascii="Courier New" w:cs="Courier New" w:eastAsia="Courier New" w:hAnsi="Courier New"/>
          <w:color w:val="3D0070"/>
          <w:sz w:val="18"/>
          <w:szCs w:val="18"/>
        </w:rPr>
        <w:t xml:space="preserve">    ATOM0_CH4_CM0 = (uint32_t)(out.tc * period);</w:t>
      </w:r>
    </w:p>
    <w:p>
      <w:pPr>
        <w:shd w:fill="F0EDF8" w:val="clear"/>
        <w:spacing w:before="0" w:after="0" w:line="240"/>
        <w:ind w:left="400"/>
      </w:pPr>
      <w:r>
        <w:rPr>
          <w:rFonts w:ascii="Courier New" w:cs="Courier New" w:eastAsia="Courier New" w:hAnsi="Courier New"/>
          <w:color w:val="3D0070"/>
          <w:sz w:val="18"/>
          <w:szCs w:val="18"/>
        </w:rPr>
        <w:t xml:space="preserve">    /* out.sector available for diagnostics */</w:t>
      </w:r>
    </w:p>
    <w:p>
      <w:pPr>
        <w:shd w:fill="F0EDF8" w:val="clear"/>
        <w:spacing w:before="0" w:after="0" w:line="240"/>
        <w:ind w:left="400"/>
      </w:pPr>
      <w:r>
        <w:rPr>
          <w:rFonts w:ascii="Courier New" w:cs="Courier New" w:eastAsia="Courier New" w:hAnsi="Courier New"/>
          <w:color w:val="3D0070"/>
          <w:sz w:val="18"/>
          <w:szCs w:val="18"/>
        </w:rPr>
        <w:t xml:space="preserve">}</w:t>
      </w:r>
    </w:p>
    <w:p>
      <w:pPr>
        <w:pStyle w:val="Heading1"/>
        <w:pBdr>
          <w:bottom w:val="single" w:color="2E75B6" w:sz="8" w:space="4"/>
        </w:pBdr>
        <w:spacing w:before="400" w:after="1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  Block Metadata — How Blocks Declare Their C Contract</w:t>
      </w:r>
    </w:p>
    <w:p>
      <w:pPr>
        <w:spacing w:before="60" w:after="80" w:line="280"/>
      </w:pPr>
      <w:r>
        <w:rPr>
          <w:rFonts w:ascii="Arial" w:cs="Arial" w:eastAsia="Arial" w:hAnsi="Arial"/>
          <w:sz w:val="20"/>
          <w:szCs w:val="20"/>
        </w:rPr>
        <w:t xml:space="preserve">Every block declares its C contract through class attributes. The StepGenerator reads these at code-generation time. No C strings ever appear in simulation files.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 Standard Attributes</w:t>
      </w:r>
    </w:p>
    <w:p>
      <w:pPr>
        <w:spacing w:before="60" w:after="0"/>
      </w:pP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6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PYX_FILE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Path to .pyx wrapper — triggers PYXInspector auto-population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C_SOURCES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list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.c files the block depends on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C_HEADERS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list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.h files to #include in generated code (lowercased automatically)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NUM_INPUTS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 for source blocks, N for normal blocks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OUTPUT_SIZE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Number of scalar outputs in the y[] buffer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C_INIT_ARGS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list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Instance attribute names forwarded as typed literals to the Init call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C_CUSTOM_EMIT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Escape hatch: verbatim C fragment for non-standard ABI only</w:t>
            </w:r>
          </w:p>
        </w:tc>
      </w:tr>
    </w:tbl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 Boundary Control Attributes</w:t>
      </w:r>
    </w:p>
    <w:p>
      <w:pPr>
        <w:spacing w:before="60" w:after="80" w:line="280"/>
      </w:pPr>
      <w:r>
        <w:rPr>
          <w:rFonts w:ascii="Arial" w:cs="Arial" w:eastAsia="Arial" w:hAnsi="Arial"/>
          <w:sz w:val="20"/>
          <w:szCs w:val="20"/>
        </w:rPr>
        <w:t xml:space="preserve">These attributes give blocks control over what appears in the generated input/output structs. They are the mechanism by which a block exposes a named, typed subset of its signals rather than a raw array.</w:t>
      </w:r>
    </w:p>
    <w:p>
      <w:pPr>
        <w:spacing w:before="60" w:after="0"/>
      </w:pP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OUTPUT_NAMES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Named fields to expose in EmbedSim_Output_T, in order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OUTPUT_KEEP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Indices into y[] corresponding to each OUTPUT_NAMES entry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C_OUTPUT_TYPES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Dict mapping field name to C type. Defaults to real32_T. Use for uint8_T sector etc.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INPUT_NAMES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Named fields to expose in EmbedSim_Input_T, in order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INPUT_KEEP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Indices into the upstream output corresponding to each INPUT_NAMES entry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C_INPUT_TYPES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Dict mapping input field name to C type. Defaults to real32_T.</w:t>
            </w:r>
          </w:p>
        </w:tc>
      </w:tr>
    </w:tbl>
    <w:p>
      <w:pPr>
        <w:spacing w:before="100" w:after="0"/>
      </w:pPr>
    </w:p>
    <w:p>
      <w:pPr>
        <w:spacing w:before="60" w:after="80" w:line="280"/>
      </w:pPr>
      <w:r>
        <w:rPr>
          <w:rFonts w:ascii="Arial" w:cs="Arial" w:eastAsia="Arial" w:hAnsi="Arial"/>
          <w:sz w:val="20"/>
          <w:szCs w:val="20"/>
        </w:rPr>
        <w:t xml:space="preserve">Example — </w:t>
      </w: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SVPWMPackBlock</w:t>
      </w:r>
      <w:r>
        <w:rPr>
          <w:rFonts w:ascii="Arial" w:cs="Arial" w:eastAsia="Arial" w:hAnsi="Arial"/>
          <w:sz w:val="20"/>
          <w:szCs w:val="20"/>
        </w:rPr>
        <w:t xml:space="preserve"> exposes only </w:t>
      </w: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magnitude</w:t>
      </w:r>
      <w:r>
        <w:rPr>
          <w:rFonts w:ascii="Arial" w:cs="Arial" w:eastAsia="Arial" w:hAnsi="Arial"/>
          <w:sz w:val="20"/>
          <w:szCs w:val="20"/>
        </w:rPr>
        <w:t xml:space="preserve"> and </w:t>
      </w: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angle_rad</w:t>
      </w:r>
      <w:r>
        <w:rPr>
          <w:rFonts w:ascii="Arial" w:cs="Arial" w:eastAsia="Arial" w:hAnsi="Arial"/>
          <w:sz w:val="20"/>
          <w:szCs w:val="20"/>
        </w:rPr>
        <w:t xml:space="preserve"> to the CodeGen boundary, silently dropping </w:t>
      </w: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Vdc</w:t>
      </w:r>
      <w:r>
        <w:rPr>
          <w:rFonts w:ascii="Arial" w:cs="Arial" w:eastAsia="Arial" w:hAnsi="Arial"/>
          <w:sz w:val="20"/>
          <w:szCs w:val="20"/>
        </w:rPr>
        <w:t xml:space="preserve"> at index 2:</w:t>
      </w:r>
    </w:p>
    <w:p>
      <w:pPr>
        <w:spacing w:before="40" w:after="0"/>
      </w:pPr>
    </w:p>
    <w:p>
      <w:pPr>
        <w:shd w:fill="F0EDF8" w:val="clear"/>
        <w:spacing w:before="0" w:after="0" w:line="240"/>
        <w:ind w:left="400"/>
      </w:pPr>
      <w:r>
        <w:rPr>
          <w:rFonts w:ascii="Courier New" w:cs="Courier New" w:eastAsia="Courier New" w:hAnsi="Courier New"/>
          <w:color w:val="3D0070"/>
          <w:sz w:val="18"/>
          <w:szCs w:val="18"/>
        </w:rPr>
        <w:t xml:space="preserve"># Set on the instance in db42s02_openloop_fmu.py</w:t>
      </w:r>
    </w:p>
    <w:p>
      <w:pPr>
        <w:shd w:fill="F0EDF8" w:val="clear"/>
        <w:spacing w:before="0" w:after="0" w:line="240"/>
        <w:ind w:left="400"/>
      </w:pPr>
      <w:r>
        <w:rPr>
          <w:rFonts w:ascii="Courier New" w:cs="Courier New" w:eastAsia="Courier New" w:hAnsi="Courier New"/>
          <w:color w:val="3D0070"/>
          <w:sz w:val="18"/>
          <w:szCs w:val="18"/>
        </w:rPr>
        <w:t xml:space="preserve">svpwm_pack.INPUT_NAMES = ["magnitude", "angle_rad"]</w:t>
      </w:r>
    </w:p>
    <w:p>
      <w:pPr>
        <w:shd w:fill="F0EDF8" w:val="clear"/>
        <w:spacing w:before="0" w:after="0" w:line="240"/>
        <w:ind w:left="400"/>
      </w:pPr>
      <w:r>
        <w:rPr>
          <w:rFonts w:ascii="Courier New" w:cs="Courier New" w:eastAsia="Courier New" w:hAnsi="Courier New"/>
          <w:color w:val="3D0070"/>
          <w:sz w:val="18"/>
          <w:szCs w:val="18"/>
        </w:rPr>
        <w:t xml:space="preserve">svpwm_pack.INPUT_KEEP  = [0, 1]   # Vdc at index 2 is integration-layer constant</w:t>
      </w:r>
    </w:p>
    <w:p>
      <w:pPr>
        <w:spacing w:before="60" w:after="0"/>
      </w:pPr>
    </w:p>
    <w:p>
      <w:pPr>
        <w:spacing w:before="60" w:after="80" w:line="280"/>
      </w:pPr>
      <w:r>
        <w:rPr>
          <w:rFonts w:ascii="Arial" w:cs="Arial" w:eastAsia="Arial" w:hAnsi="Arial"/>
          <w:sz w:val="20"/>
          <w:szCs w:val="20"/>
        </w:rPr>
        <w:t xml:space="preserve">Example — </w:t>
      </w: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SVPWMBlock</w:t>
      </w:r>
      <w:r>
        <w:rPr>
          <w:rFonts w:ascii="Arial" w:cs="Arial" w:eastAsia="Arial" w:hAnsi="Arial"/>
          <w:sz w:val="20"/>
          <w:szCs w:val="20"/>
        </w:rPr>
        <w:t xml:space="preserve"> exposes all four outputs including </w:t>
      </w: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sector</w:t>
      </w:r>
      <w:r>
        <w:rPr>
          <w:rFonts w:ascii="Arial" w:cs="Arial" w:eastAsia="Arial" w:hAnsi="Arial"/>
          <w:sz w:val="20"/>
          <w:szCs w:val="20"/>
        </w:rPr>
        <w:t xml:space="preserve"> as </w:t>
      </w: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uint8_T</w:t>
      </w:r>
      <w:r>
        <w:rPr>
          <w:rFonts w:ascii="Arial" w:cs="Arial" w:eastAsia="Arial" w:hAnsi="Arial"/>
          <w:sz w:val="20"/>
          <w:szCs w:val="20"/>
        </w:rPr>
        <w:t xml:space="preserve">:</w:t>
      </w:r>
    </w:p>
    <w:p>
      <w:pPr>
        <w:spacing w:before="40" w:after="0"/>
      </w:pPr>
    </w:p>
    <w:p>
      <w:pPr>
        <w:shd w:fill="F0EDF8" w:val="clear"/>
        <w:spacing w:before="0" w:after="0" w:line="240"/>
        <w:ind w:left="400"/>
      </w:pPr>
      <w:r>
        <w:rPr>
          <w:rFonts w:ascii="Courier New" w:cs="Courier New" w:eastAsia="Courier New" w:hAnsi="Courier New"/>
          <w:color w:val="3D0070"/>
          <w:sz w:val="18"/>
          <w:szCs w:val="18"/>
        </w:rPr>
        <w:t xml:space="preserve"># Declared in svpwm_block.py</w:t>
      </w:r>
    </w:p>
    <w:p>
      <w:pPr>
        <w:shd w:fill="F0EDF8" w:val="clear"/>
        <w:spacing w:before="0" w:after="0" w:line="240"/>
        <w:ind w:left="400"/>
      </w:pPr>
      <w:r>
        <w:rPr>
          <w:rFonts w:ascii="Courier New" w:cs="Courier New" w:eastAsia="Courier New" w:hAnsi="Courier New"/>
          <w:color w:val="3D0070"/>
          <w:sz w:val="18"/>
          <w:szCs w:val="18"/>
        </w:rPr>
        <w:t xml:space="preserve">OUTPUT_NAMES   = ["ta", "tb", "tc", "sector"]</w:t>
      </w:r>
    </w:p>
    <w:p>
      <w:pPr>
        <w:shd w:fill="F0EDF8" w:val="clear"/>
        <w:spacing w:before="0" w:after="0" w:line="240"/>
        <w:ind w:left="400"/>
      </w:pPr>
      <w:r>
        <w:rPr>
          <w:rFonts w:ascii="Courier New" w:cs="Courier New" w:eastAsia="Courier New" w:hAnsi="Courier New"/>
          <w:color w:val="3D0070"/>
          <w:sz w:val="18"/>
          <w:szCs w:val="18"/>
        </w:rPr>
        <w:t xml:space="preserve">OUTPUT_KEEP    = [0, 1, 2, 3]</w:t>
      </w:r>
    </w:p>
    <w:p>
      <w:pPr>
        <w:shd w:fill="F0EDF8" w:val="clear"/>
        <w:spacing w:before="0" w:after="0" w:line="240"/>
        <w:ind w:left="400"/>
      </w:pPr>
      <w:r>
        <w:rPr>
          <w:rFonts w:ascii="Courier New" w:cs="Courier New" w:eastAsia="Courier New" w:hAnsi="Courier New"/>
          <w:color w:val="3D0070"/>
          <w:sz w:val="18"/>
          <w:szCs w:val="18"/>
        </w:rPr>
        <w:t xml:space="preserve">C_OUTPUT_TYPES = {"sector": "uint8_T"}</w:t>
      </w:r>
    </w:p>
    <w:p>
      <w:pPr>
        <w:spacing w:before="60" w:after="0"/>
      </w:pPr>
    </w:p>
    <w:p>
      <w:pPr>
        <w:pBdr>
          <w:left w:val="single" w:color="2E75B6" w:sz="14" w:space="8"/>
        </w:pBdr>
        <w:spacing w:before="100" w:after="100"/>
        <w:ind w:left="400"/>
      </w:pPr>
      <w:r>
        <w:rPr>
          <w:rFonts w:ascii="Arial" w:cs="Arial" w:eastAsia="Arial" w:hAnsi="Arial"/>
          <w:i/>
          <w:iCs/>
          <w:color w:val="2E75B6"/>
          <w:sz w:val="18"/>
          <w:szCs w:val="18"/>
        </w:rPr>
        <w:t xml:space="preserve">INPUT_NAMES / OUTPUT_NAMES live on the block class or instance — never in the simulation file. The simulation file contains zero CodeGen metadata.</w:t>
      </w:r>
    </w:p>
    <w:p>
      <w:pPr>
        <w:pStyle w:val="Heading1"/>
        <w:pBdr>
          <w:bottom w:val="single" w:color="2E75B6" w:sz="8" w:space="4"/>
        </w:pBdr>
        <w:spacing w:before="400" w:after="1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  StepGenerator — How C is Emitted</w:t>
      </w:r>
    </w:p>
    <w:p>
      <w:pPr>
        <w:spacing w:before="60" w:after="80" w:line="280"/>
      </w:pPr>
      <w:r>
        <w:rPr>
          <w:rFonts w:ascii="Arial" w:cs="Arial" w:eastAsia="Arial" w:hAnsi="Arial"/>
          <w:sz w:val="20"/>
          <w:szCs w:val="20"/>
        </w:rPr>
        <w:t xml:space="preserve">StepGenerator performs a DFS backwards from </w:t>
      </w: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cg_end</w:t>
      </w:r>
      <w:r>
        <w:rPr>
          <w:rFonts w:ascii="Arial" w:cs="Arial" w:eastAsia="Arial" w:hAnsi="Arial"/>
          <w:sz w:val="20"/>
          <w:szCs w:val="20"/>
        </w:rPr>
        <w:t xml:space="preserve"> to </w:t>
      </w: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cg_start</w:t>
      </w:r>
      <w:r>
        <w:rPr>
          <w:rFonts w:ascii="Arial" w:cs="Arial" w:eastAsia="Arial" w:hAnsi="Arial"/>
          <w:sz w:val="20"/>
          <w:szCs w:val="20"/>
        </w:rPr>
        <w:t xml:space="preserve"> to collect all blocks in the bounded region. It then emits two files: </w:t>
      </w: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EmbedSim_step.h</w:t>
      </w:r>
      <w:r>
        <w:rPr>
          <w:rFonts w:ascii="Arial" w:cs="Arial" w:eastAsia="Arial" w:hAnsi="Arial"/>
          <w:sz w:val="20"/>
          <w:szCs w:val="20"/>
        </w:rPr>
        <w:t xml:space="preserve"> (types and prototypes) and </w:t>
      </w: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EmbedSim_step.c</w:t>
      </w:r>
      <w:r>
        <w:rPr>
          <w:rFonts w:ascii="Arial" w:cs="Arial" w:eastAsia="Arial" w:hAnsi="Arial"/>
          <w:sz w:val="20"/>
          <w:szCs w:val="20"/>
        </w:rPr>
        <w:t xml:space="preserve"> (state variables, Init, Step).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  _emit_block() Decision Tree</w:t>
      </w:r>
    </w:p>
    <w:p>
      <w:pPr>
        <w:spacing w:before="60" w:after="80" w:line="280"/>
      </w:pPr>
      <w:r>
        <w:rPr>
          <w:rFonts w:ascii="Arial" w:cs="Arial" w:eastAsia="Arial" w:hAnsi="Arial"/>
          <w:sz w:val="20"/>
          <w:szCs w:val="20"/>
        </w:rPr>
        <w:t xml:space="preserve">For each block in topological order, the generator applies this decision tree: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C_CUSTOM_EMIT set</w:t>
      </w:r>
      <w:r>
        <w:rPr>
          <w:rFonts w:ascii="Arial" w:cs="Arial" w:eastAsia="Arial" w:hAnsi="Arial"/>
          <w:sz w:val="20"/>
          <w:szCs w:val="20"/>
        </w:rPr>
        <w:t xml:space="preserve"> → emit the C fragment verbatim. Skip all auto-generation. Use only for non-standard ABI (e.g. matrix-pointer outputs).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IS_UNIT_DELAY = True</w:t>
      </w:r>
      <w:r>
        <w:rPr>
          <w:rFonts w:ascii="Arial" w:cs="Arial" w:eastAsia="Arial" w:hAnsi="Arial"/>
          <w:sz w:val="20"/>
          <w:szCs w:val="20"/>
        </w:rPr>
        <w:t xml:space="preserve"> → emit a memcpy from the shared z⁻¹ register. No step function needed.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NUM_INPUTS == 0</w:t>
      </w:r>
      <w:r>
        <w:rPr>
          <w:rFonts w:ascii="Arial" w:cs="Arial" w:eastAsia="Arial" w:hAnsi="Arial"/>
          <w:sz w:val="20"/>
          <w:szCs w:val="20"/>
        </w:rPr>
        <w:t xml:space="preserve"> → source block pattern: </w:t>
      </w: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real32_T y[N]; Step(&amp;state, dt, y);</w:t>
      </w:r>
      <w:r>
        <w:rPr>
          <w:rFonts w:ascii="Arial" w:cs="Arial" w:eastAsia="Arial" w:hAnsi="Arial"/>
          <w:sz w:val="20"/>
          <w:szCs w:val="20"/>
        </w:rPr>
        <w:t xml:space="preserve">  — no u[] array.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step_func set</w:t>
      </w:r>
      <w:r>
        <w:rPr>
          <w:rFonts w:ascii="Arial" w:cs="Arial" w:eastAsia="Arial" w:hAnsi="Arial"/>
          <w:sz w:val="20"/>
          <w:szCs w:val="20"/>
        </w:rPr>
        <w:t xml:space="preserve"> → normal block pattern: build u[] from upstream y[] buffers, then call Step.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C_SOURCES set but no step_func</w:t>
      </w:r>
      <w:r>
        <w:rPr>
          <w:rFonts w:ascii="Arial" w:cs="Arial" w:eastAsia="Arial" w:hAnsi="Arial"/>
          <w:sz w:val="20"/>
          <w:szCs w:val="20"/>
        </w:rPr>
        <w:t xml:space="preserve"> → emit a TODO comment. Generator needs more metadata.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None of the above</w:t>
      </w:r>
      <w:r>
        <w:rPr>
          <w:rFonts w:ascii="Arial" w:cs="Arial" w:eastAsia="Arial" w:hAnsi="Arial"/>
          <w:sz w:val="20"/>
          <w:szCs w:val="20"/>
        </w:rPr>
        <w:t xml:space="preserve"> → emit a Python-only comment. Block has no C implementation.</w:t>
      </w:r>
    </w:p>
    <w:p>
      <w:pPr>
        <w:spacing w:before="80" w:after="0"/>
      </w:pPr>
    </w:p>
    <w:p>
      <w:pPr>
        <w:pBdr>
          <w:left w:val="single" w:color="C55A11" w:sz="14" w:space="8"/>
        </w:pBdr>
        <w:spacing w:before="100" w:after="100"/>
        <w:ind w:left="400"/>
      </w:pPr>
      <w:r>
        <w:rPr>
          <w:rFonts w:ascii="Arial" w:cs="Arial" w:eastAsia="Arial" w:hAnsi="Arial"/>
          <w:i/>
          <w:iCs/>
          <w:color w:val="C55A11"/>
          <w:sz w:val="18"/>
          <w:szCs w:val="18"/>
        </w:rPr>
        <w:t xml:space="preserve">Every use of C_CUSTOM_EMIT for a standard block is a generator bug in disguise. The correct fix is to improve _emit_block() so it handles the pattern natively.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  Type Flow — From Python to C</w:t>
      </w:r>
    </w:p>
    <w:p>
      <w:pPr>
        <w:spacing w:before="60" w:after="80" w:line="280"/>
      </w:pPr>
      <w:r>
        <w:rPr>
          <w:rFonts w:ascii="Arial" w:cs="Arial" w:eastAsia="Arial" w:hAnsi="Arial"/>
          <w:sz w:val="20"/>
          <w:szCs w:val="20"/>
        </w:rPr>
        <w:t xml:space="preserve">The type of each field in the generated structs flows automatically from block metadata:</w:t>
      </w:r>
    </w:p>
    <w:p>
      <w:pPr>
        <w:spacing w:before="60" w:after="0"/>
      </w:pPr>
    </w:p>
    <w:p>
      <w:pPr>
        <w:shd w:fill="F0EDF8" w:val="clear"/>
        <w:spacing w:before="0" w:after="0" w:line="240"/>
        <w:ind w:left="400"/>
      </w:pPr>
      <w:r>
        <w:rPr>
          <w:rFonts w:ascii="Courier New" w:cs="Courier New" w:eastAsia="Courier New" w:hAnsi="Courier New"/>
          <w:color w:val="3D0070"/>
          <w:sz w:val="18"/>
          <w:szCs w:val="18"/>
        </w:rPr>
        <w:t xml:space="preserve">Python block attribute          →  Generated C struct field</w:t>
      </w:r>
    </w:p>
    <w:p>
      <w:pPr>
        <w:shd w:fill="F0EDF8" w:val="clear"/>
        <w:spacing w:before="0" w:after="0" w:line="240"/>
        <w:ind w:left="400"/>
      </w:pPr>
      <w:r>
        <w:rPr>
          <w:rFonts w:ascii="Courier New" w:cs="Courier New" w:eastAsia="Courier New" w:hAnsi="Courier New"/>
          <w:color w:val="3D0070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</w:t>
      </w:r>
    </w:p>
    <w:p>
      <w:pPr>
        <w:shd w:fill="F0EDF8" w:val="clear"/>
        <w:spacing w:before="0" w:after="0" w:line="240"/>
        <w:ind w:left="400"/>
      </w:pPr>
      <w:r>
        <w:rPr>
          <w:rFonts w:ascii="Courier New" w:cs="Courier New" w:eastAsia="Courier New" w:hAnsi="Courier New"/>
          <w:color w:val="3D0070"/>
          <w:sz w:val="18"/>
          <w:szCs w:val="18"/>
        </w:rPr>
        <w:t xml:space="preserve">OUTPUT_NAMES = ["ta", "sector"] →  real32_T ta;</w:t>
      </w:r>
    </w:p>
    <w:p>
      <w:pPr>
        <w:shd w:fill="F0EDF8" w:val="clear"/>
        <w:spacing w:before="0" w:after="0" w:line="240"/>
        <w:ind w:left="400"/>
      </w:pPr>
      <w:r>
        <w:rPr>
          <w:rFonts w:ascii="Courier New" w:cs="Courier New" w:eastAsia="Courier New" w:hAnsi="Courier New"/>
          <w:color w:val="3D0070"/>
          <w:sz w:val="18"/>
          <w:szCs w:val="18"/>
        </w:rPr>
        <w:t xml:space="preserve">OUTPUT_KEEP  = [0, 3]           →  uint8_T  sector;</w:t>
      </w:r>
    </w:p>
    <w:p>
      <w:pPr>
        <w:shd w:fill="F0EDF8" w:val="clear"/>
        <w:spacing w:before="0" w:after="0" w:line="240"/>
        <w:ind w:left="400"/>
      </w:pPr>
      <w:r>
        <w:rPr>
          <w:rFonts w:ascii="Courier New" w:cs="Courier New" w:eastAsia="Courier New" w:hAnsi="Courier New"/>
          <w:color w:val="3D0070"/>
          <w:sz w:val="18"/>
          <w:szCs w:val="18"/>
        </w:rPr>
        <w:t xml:space="preserve">C_OUTPUT_TYPES = {"sector":     →  (determined by C_OUTPUT_TYPES)</w:t>
      </w:r>
    </w:p>
    <w:p>
      <w:pPr>
        <w:shd w:fill="F0EDF8" w:val="clear"/>
        <w:spacing w:before="0" w:after="0" w:line="240"/>
        <w:ind w:left="400"/>
      </w:pPr>
      <w:r>
        <w:rPr>
          <w:rFonts w:ascii="Courier New" w:cs="Courier New" w:eastAsia="Courier New" w:hAnsi="Courier New"/>
          <w:color w:val="3D0070"/>
          <w:sz w:val="18"/>
          <w:szCs w:val="18"/>
        </w:rPr>
        <w:t xml:space="preserve">                  "uint8_T"}</w:t>
      </w:r>
    </w:p>
    <w:p>
      <w:pPr>
        <w:spacing w:before="80" w:after="0"/>
      </w:pPr>
    </w:p>
    <w:p>
      <w:pPr>
        <w:spacing w:before="60" w:after="80" w:line="280"/>
      </w:pPr>
      <w:r>
        <w:rPr>
          <w:rFonts w:ascii="Arial" w:cs="Arial" w:eastAsia="Arial" w:hAnsi="Arial"/>
          <w:sz w:val="20"/>
          <w:szCs w:val="20"/>
        </w:rPr>
        <w:t xml:space="preserve">The pack section in </w:t>
      </w: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EmbedSim_Step()</w:t>
      </w:r>
      <w:r>
        <w:rPr>
          <w:rFonts w:ascii="Arial" w:cs="Arial" w:eastAsia="Arial" w:hAnsi="Arial"/>
          <w:sz w:val="20"/>
          <w:szCs w:val="20"/>
        </w:rPr>
        <w:t xml:space="preserve"> applies the correct cast:</w:t>
      </w:r>
    </w:p>
    <w:p>
      <w:pPr>
        <w:spacing w:before="40" w:after="0"/>
      </w:pPr>
    </w:p>
    <w:p>
      <w:pPr>
        <w:shd w:fill="F0EDF8" w:val="clear"/>
        <w:spacing w:before="0" w:after="0" w:line="240"/>
        <w:ind w:left="400"/>
      </w:pPr>
      <w:r>
        <w:rPr>
          <w:rFonts w:ascii="Courier New" w:cs="Courier New" w:eastAsia="Courier New" w:hAnsi="Courier New"/>
          <w:color w:val="3D0070"/>
          <w:sz w:val="18"/>
          <w:szCs w:val="18"/>
        </w:rPr>
        <w:t xml:space="preserve">out-&gt;ta     = y_svpwm[0];</w:t>
      </w:r>
    </w:p>
    <w:p>
      <w:pPr>
        <w:shd w:fill="F0EDF8" w:val="clear"/>
        <w:spacing w:before="0" w:after="0" w:line="240"/>
        <w:ind w:left="400"/>
      </w:pPr>
      <w:r>
        <w:rPr>
          <w:rFonts w:ascii="Courier New" w:cs="Courier New" w:eastAsia="Courier New" w:hAnsi="Courier New"/>
          <w:color w:val="3D0070"/>
          <w:sz w:val="18"/>
          <w:szCs w:val="18"/>
        </w:rPr>
        <w:t xml:space="preserve">out-&gt;tb     = y_svpwm[1];</w:t>
      </w:r>
    </w:p>
    <w:p>
      <w:pPr>
        <w:shd w:fill="F0EDF8" w:val="clear"/>
        <w:spacing w:before="0" w:after="0" w:line="240"/>
        <w:ind w:left="400"/>
      </w:pPr>
      <w:r>
        <w:rPr>
          <w:rFonts w:ascii="Courier New" w:cs="Courier New" w:eastAsia="Courier New" w:hAnsi="Courier New"/>
          <w:color w:val="3D0070"/>
          <w:sz w:val="18"/>
          <w:szCs w:val="18"/>
        </w:rPr>
        <w:t xml:space="preserve">out-&gt;tc     = y_svpwm[2];</w:t>
      </w:r>
    </w:p>
    <w:p>
      <w:pPr>
        <w:shd w:fill="F0EDF8" w:val="clear"/>
        <w:spacing w:before="0" w:after="0" w:line="240"/>
        <w:ind w:left="400"/>
      </w:pPr>
      <w:r>
        <w:rPr>
          <w:rFonts w:ascii="Courier New" w:cs="Courier New" w:eastAsia="Courier New" w:hAnsi="Courier New"/>
          <w:color w:val="3D0070"/>
          <w:sz w:val="18"/>
          <w:szCs w:val="18"/>
        </w:rPr>
        <w:t xml:space="preserve">out-&gt;sector = (uint8_T)y_svpwm[3];   /* cast driven by C_OUTPUT_TYPES */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5.3  Init Function — Typed Literal Arguments</w:t>
      </w:r>
    </w:p>
    <w:p>
      <w:pPr>
        <w:spacing w:before="60" w:after="80" w:line="280"/>
      </w:pPr>
      <w:r>
        <w:rPr>
          <w:rFonts w:ascii="Arial" w:cs="Arial" w:eastAsia="Arial" w:hAnsi="Arial"/>
          <w:sz w:val="20"/>
          <w:szCs w:val="20"/>
        </w:rPr>
        <w:t xml:space="preserve">Stateful blocks declare </w:t>
      </w: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C_INIT_ARGS</w:t>
      </w:r>
      <w:r>
        <w:rPr>
          <w:rFonts w:ascii="Arial" w:cs="Arial" w:eastAsia="Arial" w:hAnsi="Arial"/>
          <w:sz w:val="20"/>
          <w:szCs w:val="20"/>
        </w:rPr>
        <w:t xml:space="preserve"> as a list of instance attribute names. StepGenerator reads the live values at code-generation time and emits typed float literals with the </w:t>
      </w: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f</w:t>
      </w:r>
      <w:r>
        <w:rPr>
          <w:rFonts w:ascii="Arial" w:cs="Arial" w:eastAsia="Arial" w:hAnsi="Arial"/>
          <w:sz w:val="20"/>
          <w:szCs w:val="20"/>
        </w:rPr>
        <w:t xml:space="preserve"> suffix:</w:t>
      </w:r>
    </w:p>
    <w:p>
      <w:pPr>
        <w:spacing w:before="40" w:after="0"/>
      </w:pPr>
    </w:p>
    <w:p>
      <w:pPr>
        <w:shd w:fill="F0EDF8" w:val="clear"/>
        <w:spacing w:before="0" w:after="0" w:line="240"/>
        <w:ind w:left="400"/>
      </w:pPr>
      <w:r>
        <w:rPr>
          <w:rFonts w:ascii="Courier New" w:cs="Courier New" w:eastAsia="Courier New" w:hAnsi="Courier New"/>
          <w:color w:val="3D0070"/>
          <w:sz w:val="18"/>
          <w:szCs w:val="18"/>
        </w:rPr>
        <w:t xml:space="preserve">C_INIT_ARGS = ["omega_target", "ramp_time"]</w:t>
      </w:r>
    </w:p>
    <w:p>
      <w:pPr>
        <w:shd w:fill="F0EDF8" w:val="clear"/>
        <w:spacing w:before="0" w:after="0" w:line="240"/>
        <w:ind w:left="400"/>
      </w:pPr>
      <w:r>
        <w:rPr>
          <w:rFonts w:ascii="Courier New" w:cs="Courier New" w:eastAsia="Courier New" w:hAnsi="Courier New"/>
          <w:color w:val="3D0070"/>
          <w:sz w:val="18"/>
          <w:szCs w:val="18"/>
        </w:rPr>
        <w:t xml:space="preserve"/>
      </w:r>
    </w:p>
    <w:p>
      <w:pPr>
        <w:shd w:fill="F0EDF8" w:val="clear"/>
        <w:spacing w:before="0" w:after="0" w:line="240"/>
        <w:ind w:left="400"/>
      </w:pPr>
      <w:r>
        <w:rPr>
          <w:rFonts w:ascii="Courier New" w:cs="Courier New" w:eastAsia="Courier New" w:hAnsi="Courier New"/>
          <w:color w:val="3D0070"/>
          <w:sz w:val="18"/>
          <w:szCs w:val="18"/>
        </w:rPr>
        <w:t xml:space="preserve">/* Generated */</w:t>
      </w:r>
    </w:p>
    <w:p>
      <w:pPr>
        <w:shd w:fill="F0EDF8" w:val="clear"/>
        <w:spacing w:before="0" w:after="0" w:line="240"/>
        <w:ind w:left="400"/>
      </w:pPr>
      <w:r>
        <w:rPr>
          <w:rFonts w:ascii="Courier New" w:cs="Courier New" w:eastAsia="Courier New" w:hAnsi="Courier New"/>
          <w:color w:val="3D0070"/>
          <w:sz w:val="18"/>
          <w:szCs w:val="18"/>
        </w:rPr>
        <w:t xml:space="preserve">SpeedRamp_Init(&amp;speed_ref_state, 41.88790205f, 0.15000000f);</w:t>
      </w:r>
    </w:p>
    <w:p>
      <w:pPr>
        <w:spacing w:before="60" w:after="0"/>
      </w:pPr>
    </w:p>
    <w:p>
      <w:pPr>
        <w:spacing w:before="60" w:after="80" w:line="280"/>
      </w:pPr>
      <w:r>
        <w:rPr>
          <w:rFonts w:ascii="Arial" w:cs="Arial" w:eastAsia="Arial" w:hAnsi="Arial"/>
          <w:sz w:val="20"/>
          <w:szCs w:val="20"/>
        </w:rPr>
        <w:t xml:space="preserve">When the CodeGen boundary is moved so that no stateful blocks remain inside the region, </w:t>
      </w: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EmbedSim_Init()</w:t>
      </w:r>
      <w:r>
        <w:rPr>
          <w:rFonts w:ascii="Arial" w:cs="Arial" w:eastAsia="Arial" w:hAnsi="Arial"/>
          <w:sz w:val="20"/>
          <w:szCs w:val="20"/>
        </w:rPr>
        <w:t xml:space="preserve"> is emitted as an empty function with a comment. This is correct and intentional — the DB42S02 open-loop controller with the Revision 3.0 boundary has no stateful blocks in the generated region.</w:t>
      </w:r>
    </w:p>
    <w:p>
      <w:pPr>
        <w:pStyle w:val="Heading1"/>
        <w:pBdr>
          <w:bottom w:val="single" w:color="2E75B6" w:sz="8" w:space="4"/>
        </w:pBdr>
        <w:spacing w:before="400" w:after="1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  PYXInspector — Automatic Metadata Population</w:t>
      </w:r>
    </w:p>
    <w:p>
      <w:pPr>
        <w:spacing w:before="60" w:after="80" w:line="280"/>
      </w:pPr>
      <w:r>
        <w:rPr>
          <w:rFonts w:ascii="Arial" w:cs="Arial" w:eastAsia="Arial" w:hAnsi="Arial"/>
          <w:sz w:val="20"/>
          <w:szCs w:val="20"/>
        </w:rPr>
        <w:t xml:space="preserve">PYXInspector parses </w:t>
      </w: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.pyx</w:t>
      </w:r>
      <w:r>
        <w:rPr>
          <w:rFonts w:ascii="Arial" w:cs="Arial" w:eastAsia="Arial" w:hAnsi="Arial"/>
          <w:sz w:val="20"/>
          <w:szCs w:val="20"/>
        </w:rPr>
        <w:t xml:space="preserve"> wrapper files as text (regex, no import or execution) and auto-populates </w:t>
      </w: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step_func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state_struct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init_func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NUM_INPUTS</w:t>
      </w:r>
      <w:r>
        <w:rPr>
          <w:rFonts w:ascii="Arial" w:cs="Arial" w:eastAsia="Arial" w:hAnsi="Arial"/>
          <w:sz w:val="20"/>
          <w:szCs w:val="20"/>
        </w:rPr>
        <w:t xml:space="preserve">, and </w:t>
      </w: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OUTPUT_SIZE</w:t>
      </w:r>
      <w:r>
        <w:rPr>
          <w:rFonts w:ascii="Arial" w:cs="Arial" w:eastAsia="Arial" w:hAnsi="Arial"/>
          <w:sz w:val="20"/>
          <w:szCs w:val="20"/>
        </w:rPr>
        <w:t xml:space="preserve"> on VectorBlock subclasses at class-definition time via Python's </w:t>
      </w: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__init_subclass__</w:t>
      </w:r>
      <w:r>
        <w:rPr>
          <w:rFonts w:ascii="Arial" w:cs="Arial" w:eastAsia="Arial" w:hAnsi="Arial"/>
          <w:sz w:val="20"/>
          <w:szCs w:val="20"/>
        </w:rPr>
        <w:t xml:space="preserve"> hook.</w:t>
      </w:r>
    </w:p>
    <w:p>
      <w:pPr>
        <w:spacing w:before="60" w:after="80" w:line="280"/>
      </w:pPr>
      <w:r>
        <w:rPr>
          <w:rFonts w:ascii="Arial" w:cs="Arial" w:eastAsia="Arial" w:hAnsi="Arial"/>
          <w:sz w:val="20"/>
          <w:szCs w:val="20"/>
        </w:rPr>
        <w:t xml:space="preserve">The result is that block definitions require no hand-written C strings:</w:t>
      </w:r>
    </w:p>
    <w:p>
      <w:pPr>
        <w:spacing w:before="40" w:after="0"/>
      </w:pPr>
    </w:p>
    <w:p>
      <w:pPr>
        <w:shd w:fill="F0EDF8" w:val="clear"/>
        <w:spacing w:before="0" w:after="0" w:line="240"/>
        <w:ind w:left="400"/>
      </w:pPr>
      <w:r>
        <w:rPr>
          <w:rFonts w:ascii="Courier New" w:cs="Courier New" w:eastAsia="Courier New" w:hAnsi="Courier New"/>
          <w:color w:val="3D0070"/>
          <w:sz w:val="18"/>
          <w:szCs w:val="18"/>
        </w:rPr>
        <w:t xml:space="preserve">class SpeedRampBlock(VectorBlock):</w:t>
      </w:r>
    </w:p>
    <w:p>
      <w:pPr>
        <w:shd w:fill="F0EDF8" w:val="clear"/>
        <w:spacing w:before="0" w:after="0" w:line="240"/>
        <w:ind w:left="400"/>
      </w:pPr>
      <w:r>
        <w:rPr>
          <w:rFonts w:ascii="Courier New" w:cs="Courier New" w:eastAsia="Courier New" w:hAnsi="Courier New"/>
          <w:color w:val="3D0070"/>
          <w:sz w:val="18"/>
          <w:szCs w:val="18"/>
        </w:rPr>
        <w:t xml:space="preserve">    PYX_FILE    = str(_C_SRC / "motor_utility_blocks_wrapper.pyx")</w:t>
      </w:r>
    </w:p>
    <w:p>
      <w:pPr>
        <w:shd w:fill="F0EDF8" w:val="clear"/>
        <w:spacing w:before="0" w:after="0" w:line="240"/>
        <w:ind w:left="400"/>
      </w:pPr>
      <w:r>
        <w:rPr>
          <w:rFonts w:ascii="Courier New" w:cs="Courier New" w:eastAsia="Courier New" w:hAnsi="Courier New"/>
          <w:color w:val="3D0070"/>
          <w:sz w:val="18"/>
          <w:szCs w:val="18"/>
        </w:rPr>
        <w:t xml:space="preserve">    C_SOURCES   = ["motor_utility_blocks.c"]</w:t>
      </w:r>
    </w:p>
    <w:p>
      <w:pPr>
        <w:shd w:fill="F0EDF8" w:val="clear"/>
        <w:spacing w:before="0" w:after="0" w:line="240"/>
        <w:ind w:left="400"/>
      </w:pPr>
      <w:r>
        <w:rPr>
          <w:rFonts w:ascii="Courier New" w:cs="Courier New" w:eastAsia="Courier New" w:hAnsi="Courier New"/>
          <w:color w:val="3D0070"/>
          <w:sz w:val="18"/>
          <w:szCs w:val="18"/>
        </w:rPr>
        <w:t xml:space="preserve">    C_HEADERS   = ["motor_utility_blocks.h"]</w:t>
      </w:r>
    </w:p>
    <w:p>
      <w:pPr>
        <w:shd w:fill="F0EDF8" w:val="clear"/>
        <w:spacing w:before="0" w:after="0" w:line="240"/>
        <w:ind w:left="400"/>
      </w:pPr>
      <w:r>
        <w:rPr>
          <w:rFonts w:ascii="Courier New" w:cs="Courier New" w:eastAsia="Courier New" w:hAnsi="Courier New"/>
          <w:color w:val="3D0070"/>
          <w:sz w:val="18"/>
          <w:szCs w:val="18"/>
        </w:rPr>
        <w:t xml:space="preserve">    NUM_INPUTS  = 0      # source block</w:t>
      </w:r>
    </w:p>
    <w:p>
      <w:pPr>
        <w:shd w:fill="F0EDF8" w:val="clear"/>
        <w:spacing w:before="0" w:after="0" w:line="240"/>
        <w:ind w:left="400"/>
      </w:pPr>
      <w:r>
        <w:rPr>
          <w:rFonts w:ascii="Courier New" w:cs="Courier New" w:eastAsia="Courier New" w:hAnsi="Courier New"/>
          <w:color w:val="3D0070"/>
          <w:sz w:val="18"/>
          <w:szCs w:val="18"/>
        </w:rPr>
        <w:t xml:space="preserve">    OUTPUT_SIZE = 1</w:t>
      </w:r>
    </w:p>
    <w:p>
      <w:pPr>
        <w:shd w:fill="F0EDF8" w:val="clear"/>
        <w:spacing w:before="0" w:after="0" w:line="240"/>
        <w:ind w:left="400"/>
      </w:pPr>
      <w:r>
        <w:rPr>
          <w:rFonts w:ascii="Courier New" w:cs="Courier New" w:eastAsia="Courier New" w:hAnsi="Courier New"/>
          <w:color w:val="3D0070"/>
          <w:sz w:val="18"/>
          <w:szCs w:val="18"/>
        </w:rPr>
        <w:t xml:space="preserve">    C_INIT_ARGS = ["omega_target", "ramp_time"]</w:t>
      </w:r>
    </w:p>
    <w:p>
      <w:pPr>
        <w:shd w:fill="F0EDF8" w:val="clear"/>
        <w:spacing w:before="0" w:after="0" w:line="240"/>
        <w:ind w:left="400"/>
      </w:pPr>
      <w:r>
        <w:rPr>
          <w:rFonts w:ascii="Courier New" w:cs="Courier New" w:eastAsia="Courier New" w:hAnsi="Courier New"/>
          <w:color w:val="3D0070"/>
          <w:sz w:val="18"/>
          <w:szCs w:val="18"/>
        </w:rPr>
        <w:t xml:space="preserve">    # step_func, state_struct, init_func — auto-populated by PYXInspector</w:t>
      </w:r>
    </w:p>
    <w:p>
      <w:pPr>
        <w:spacing w:before="80" w:after="0"/>
      </w:pPr>
    </w:p>
    <w:p>
      <w:pPr>
        <w:spacing w:before="60" w:after="80" w:line="280"/>
      </w:pPr>
      <w:r>
        <w:rPr>
          <w:rFonts w:ascii="Arial" w:cs="Arial" w:eastAsia="Arial" w:hAnsi="Arial"/>
          <w:sz w:val="20"/>
          <w:szCs w:val="20"/>
        </w:rPr>
        <w:t xml:space="preserve">PYXInspector classifies C functions by keyword in the uppercase function name: </w:t>
      </w: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INIT</w:t>
      </w:r>
      <w:r>
        <w:rPr>
          <w:rFonts w:ascii="Arial" w:cs="Arial" w:eastAsia="Arial" w:hAnsi="Arial"/>
          <w:sz w:val="20"/>
          <w:szCs w:val="20"/>
        </w:rPr>
        <w:t xml:space="preserve"> → init_func, </w:t>
      </w: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STEP</w:t>
      </w:r>
      <w:r>
        <w:rPr>
          <w:rFonts w:ascii="Arial" w:cs="Arial" w:eastAsia="Arial" w:hAnsi="Arial"/>
          <w:sz w:val="20"/>
          <w:szCs w:val="20"/>
        </w:rPr>
        <w:t xml:space="preserve"> or </w:t>
      </w: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COMPUTE</w:t>
      </w:r>
      <w:r>
        <w:rPr>
          <w:rFonts w:ascii="Arial" w:cs="Arial" w:eastAsia="Arial" w:hAnsi="Arial"/>
          <w:sz w:val="20"/>
          <w:szCs w:val="20"/>
        </w:rPr>
        <w:t xml:space="preserve"> or </w:t>
      </w: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UPDATE</w:t>
      </w:r>
      <w:r>
        <w:rPr>
          <w:rFonts w:ascii="Arial" w:cs="Arial" w:eastAsia="Arial" w:hAnsi="Arial"/>
          <w:sz w:val="20"/>
          <w:szCs w:val="20"/>
        </w:rPr>
        <w:t xml:space="preserve"> → step_func. Auto-populated attributes are only written if not already set — a subclass can override any attribute by declaring it explicitly.</w:t>
      </w:r>
    </w:p>
    <w:p>
      <w:pPr>
        <w:pStyle w:val="Heading1"/>
        <w:pBdr>
          <w:bottom w:val="single" w:color="2E75B6" w:sz="8" w:space="4"/>
        </w:pBdr>
        <w:spacing w:before="400" w:after="1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  Extensibility — Adding New Blocks</w:t>
      </w:r>
    </w:p>
    <w:p>
      <w:pPr>
        <w:spacing w:before="60" w:after="80" w:line="280"/>
      </w:pPr>
      <w:r>
        <w:rPr>
          <w:rFonts w:ascii="Arial" w:cs="Arial" w:eastAsia="Arial" w:hAnsi="Arial"/>
          <w:sz w:val="20"/>
          <w:szCs w:val="20"/>
        </w:rPr>
        <w:t xml:space="preserve">The architecture is designed so that adding a new code-generated block requires touching exactly two files: the block definition and the </w:t>
      </w: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.pyx</w:t>
      </w:r>
      <w:r>
        <w:rPr>
          <w:rFonts w:ascii="Arial" w:cs="Arial" w:eastAsia="Arial" w:hAnsi="Arial"/>
          <w:sz w:val="20"/>
          <w:szCs w:val="20"/>
        </w:rPr>
        <w:t xml:space="preserve"> wrapper. The simulation file and </w:t>
      </w: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code_generator.py</w:t>
      </w:r>
      <w:r>
        <w:rPr>
          <w:rFonts w:ascii="Arial" w:cs="Arial" w:eastAsia="Arial" w:hAnsi="Arial"/>
          <w:sz w:val="20"/>
          <w:szCs w:val="20"/>
        </w:rPr>
        <w:t xml:space="preserve"> require no changes.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Write the C implementation</w:t>
      </w:r>
      <w:r>
        <w:rPr>
          <w:rFonts w:ascii="Arial" w:cs="Arial" w:eastAsia="Arial" w:hAnsi="Arial"/>
          <w:sz w:val="20"/>
          <w:szCs w:val="20"/>
        </w:rPr>
        <w:t xml:space="preserve"> — </w:t>
      </w: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.c</w:t>
      </w:r>
      <w:r>
        <w:rPr>
          <w:rFonts w:ascii="Arial" w:cs="Arial" w:eastAsia="Arial" w:hAnsi="Arial"/>
          <w:sz w:val="20"/>
          <w:szCs w:val="20"/>
        </w:rPr>
        <w:t xml:space="preserve"> / </w:t>
      </w: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.h</w:t>
      </w:r>
      <w:r>
        <w:rPr>
          <w:rFonts w:ascii="Arial" w:cs="Arial" w:eastAsia="Arial" w:hAnsi="Arial"/>
          <w:sz w:val="20"/>
          <w:szCs w:val="20"/>
        </w:rPr>
        <w:t xml:space="preserve"> with the standard </w:t>
      </w: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Step(&amp;state, u, dt, y)</w:t>
      </w:r>
      <w:r>
        <w:rPr>
          <w:rFonts w:ascii="Arial" w:cs="Arial" w:eastAsia="Arial" w:hAnsi="Arial"/>
          <w:sz w:val="20"/>
          <w:szCs w:val="20"/>
        </w:rPr>
        <w:t xml:space="preserve"> signature.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Write the Cython wrapper</w:t>
      </w:r>
      <w:r>
        <w:rPr>
          <w:rFonts w:ascii="Arial" w:cs="Arial" w:eastAsia="Arial" w:hAnsi="Arial"/>
          <w:sz w:val="20"/>
          <w:szCs w:val="20"/>
        </w:rPr>
        <w:t xml:space="preserve"> — </w:t>
      </w: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.pyx</w:t>
      </w:r>
      <w:r>
        <w:rPr>
          <w:rFonts w:ascii="Arial" w:cs="Arial" w:eastAsia="Arial" w:hAnsi="Arial"/>
          <w:sz w:val="20"/>
          <w:szCs w:val="20"/>
        </w:rPr>
        <w:t xml:space="preserve"> with </w:t>
      </w: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set_inputs()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compute()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get_outputs()</w:t>
      </w:r>
      <w:r>
        <w:rPr>
          <w:rFonts w:ascii="Arial" w:cs="Arial" w:eastAsia="Arial" w:hAnsi="Arial"/>
          <w:sz w:val="20"/>
          <w:szCs w:val="20"/>
        </w:rPr>
        <w:t xml:space="preserve">. Use </w:t>
      </w: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float[::1]</w:t>
      </w:r>
      <w:r>
        <w:rPr>
          <w:rFonts w:ascii="Arial" w:cs="Arial" w:eastAsia="Arial" w:hAnsi="Arial"/>
          <w:sz w:val="20"/>
          <w:szCs w:val="20"/>
        </w:rPr>
        <w:t xml:space="preserve"> throughout.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Build the extension</w:t>
      </w:r>
      <w:r>
        <w:rPr>
          <w:rFonts w:ascii="Arial" w:cs="Arial" w:eastAsia="Arial" w:hAnsi="Arial"/>
          <w:sz w:val="20"/>
          <w:szCs w:val="20"/>
        </w:rPr>
        <w:t xml:space="preserve"> — </w:t>
      </w: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python setup_*.py build_ext --inplace</w:t>
      </w:r>
      <w:r>
        <w:rPr>
          <w:rFonts w:ascii="Arial" w:cs="Arial" w:eastAsia="Arial" w:hAnsi="Arial"/>
          <w:sz w:val="20"/>
          <w:szCs w:val="20"/>
        </w:rPr>
        <w:t xml:space="preserve">. Delete stale </w:t>
      </w: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.pyd</w:t>
      </w:r>
      <w:r>
        <w:rPr>
          <w:rFonts w:ascii="Arial" w:cs="Arial" w:eastAsia="Arial" w:hAnsi="Arial"/>
          <w:sz w:val="20"/>
          <w:szCs w:val="20"/>
        </w:rPr>
        <w:t xml:space="preserve"> / </w:t>
      </w: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.so</w:t>
      </w:r>
      <w:r>
        <w:rPr>
          <w:rFonts w:ascii="Arial" w:cs="Arial" w:eastAsia="Arial" w:hAnsi="Arial"/>
          <w:sz w:val="20"/>
          <w:szCs w:val="20"/>
        </w:rPr>
        <w:t xml:space="preserve"> before rebuilding.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Define the Python block</w:t>
      </w:r>
      <w:r>
        <w:rPr>
          <w:rFonts w:ascii="Arial" w:cs="Arial" w:eastAsia="Arial" w:hAnsi="Arial"/>
          <w:sz w:val="20"/>
          <w:szCs w:val="20"/>
        </w:rPr>
        <w:t xml:space="preserve"> — subclass </w:t>
      </w: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VectorBlock</w:t>
      </w:r>
      <w:r>
        <w:rPr>
          <w:rFonts w:ascii="Arial" w:cs="Arial" w:eastAsia="Arial" w:hAnsi="Arial"/>
          <w:sz w:val="20"/>
          <w:szCs w:val="20"/>
        </w:rPr>
        <w:t xml:space="preserve">. Declare </w:t>
      </w: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PYX_FILE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C_SOURCES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C_HEADERS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NUM_INPUTS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OUTPUT_SIZE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C_INIT_ARGS</w:t>
      </w:r>
      <w:r>
        <w:rPr>
          <w:rFonts w:ascii="Arial" w:cs="Arial" w:eastAsia="Arial" w:hAnsi="Arial"/>
          <w:sz w:val="20"/>
          <w:szCs w:val="20"/>
        </w:rPr>
        <w:t xml:space="preserve">. PYXInspector fills the rest.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Wire into the simulation</w:t>
      </w:r>
      <w:r>
        <w:rPr>
          <w:rFonts w:ascii="Arial" w:cs="Arial" w:eastAsia="Arial" w:hAnsi="Arial"/>
          <w:sz w:val="20"/>
          <w:szCs w:val="20"/>
        </w:rPr>
        <w:t xml:space="preserve"> — use </w:t>
      </w: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&gt;&gt;</w:t>
      </w:r>
      <w:r>
        <w:rPr>
          <w:rFonts w:ascii="Arial" w:cs="Arial" w:eastAsia="Arial" w:hAnsi="Arial"/>
          <w:sz w:val="20"/>
          <w:szCs w:val="20"/>
        </w:rPr>
        <w:t xml:space="preserve"> operator. Place between </w:t>
      </w: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cg_start</w:t>
      </w:r>
      <w:r>
        <w:rPr>
          <w:rFonts w:ascii="Arial" w:cs="Arial" w:eastAsia="Arial" w:hAnsi="Arial"/>
          <w:sz w:val="20"/>
          <w:szCs w:val="20"/>
        </w:rPr>
        <w:t xml:space="preserve"> and </w:t>
      </w: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cg_end</w:t>
      </w:r>
      <w:r>
        <w:rPr>
          <w:rFonts w:ascii="Arial" w:cs="Arial" w:eastAsia="Arial" w:hAnsi="Arial"/>
          <w:sz w:val="20"/>
          <w:szCs w:val="20"/>
        </w:rPr>
        <w:t xml:space="preserve"> to include in code generation.</w:t>
      </w:r>
    </w:p>
    <w:p>
      <w:pPr>
        <w:spacing w:before="80" w:after="0"/>
      </w:pPr>
    </w:p>
    <w:p>
      <w:pPr>
        <w:spacing w:before="60" w:after="80" w:line="280"/>
      </w:pPr>
      <w:r>
        <w:rPr>
          <w:rFonts w:ascii="Arial" w:cs="Arial" w:eastAsia="Arial" w:hAnsi="Arial"/>
          <w:sz w:val="20"/>
          <w:szCs w:val="20"/>
        </w:rPr>
        <w:t xml:space="preserve">For blocks with non-standard C ABI (e.g. coordinate transforms that return outputs via pointer arguments rather than a flat array), use </w:t>
      </w: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C_CUSTOM_EMIT</w:t>
      </w:r>
      <w:r>
        <w:rPr>
          <w:rFonts w:ascii="Arial" w:cs="Arial" w:eastAsia="Arial" w:hAnsi="Arial"/>
          <w:sz w:val="20"/>
          <w:szCs w:val="20"/>
        </w:rPr>
        <w:t xml:space="preserve"> as an escape hatch. The custom fragment is emitted verbatim inside </w:t>
      </w: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EmbedSim_Step()</w:t>
      </w:r>
      <w:r>
        <w:rPr>
          <w:rFonts w:ascii="Arial" w:cs="Arial" w:eastAsia="Arial" w:hAnsi="Arial"/>
          <w:sz w:val="20"/>
          <w:szCs w:val="20"/>
        </w:rPr>
        <w:t xml:space="preserve"> and is responsible for declaring its own </w:t>
      </w: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y_&lt;name&gt;[]</w:t>
      </w:r>
      <w:r>
        <w:rPr>
          <w:rFonts w:ascii="Arial" w:cs="Arial" w:eastAsia="Arial" w:hAnsi="Arial"/>
          <w:sz w:val="20"/>
          <w:szCs w:val="20"/>
        </w:rPr>
        <w:t xml:space="preserve"> buffer so the pack section can read it.</w:t>
      </w:r>
    </w:p>
    <w:p>
      <w:pPr>
        <w:pStyle w:val="Heading1"/>
        <w:pBdr>
          <w:bottom w:val="single" w:color="2E75B6" w:sz="8" w:space="4"/>
        </w:pBdr>
        <w:spacing w:before="400" w:after="1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  Moving the CodeGen Boundary</w:t>
      </w:r>
    </w:p>
    <w:p>
      <w:pPr>
        <w:spacing w:before="60" w:after="80" w:line="280"/>
      </w:pPr>
      <w:r>
        <w:rPr>
          <w:rFonts w:ascii="Arial" w:cs="Arial" w:eastAsia="Arial" w:hAnsi="Arial"/>
          <w:sz w:val="20"/>
          <w:szCs w:val="20"/>
        </w:rPr>
        <w:t xml:space="preserve">The most important architectural operation in EmbedSim is moving the CodeGen boundary. Because all logic lives in block metadata, the boundary can be repositioned by changing only the simulation wiring — no block implementations change.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8.1  Revision History — DB42S02 Boundary Positions</w:t>
      </w:r>
    </w:p>
    <w:p>
      <w:pPr>
        <w:spacing w:before="60" w:after="0"/>
      </w:pP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5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cg_start position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EmbedSim_Input_T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2.0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Before SpeedRampBlock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Empty (_reserved byte — C99 compliance)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3.0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After SVPWMPackBlock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{ magnitude, angle_rad }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Future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After Clarke transform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{ v_alpha, v_beta }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Future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After current sensors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{ omega_m, i_a, i_b }  — closed-loop FOC</w:t>
            </w:r>
          </w:p>
        </w:tc>
      </w:tr>
    </w:tbl>
    <w:p>
      <w:pPr>
        <w:spacing w:before="100" w:after="0"/>
      </w:pPr>
    </w:p>
    <w:p>
      <w:pPr>
        <w:spacing w:before="60" w:after="80" w:line="280"/>
      </w:pPr>
      <w:r>
        <w:rPr>
          <w:rFonts w:ascii="Arial" w:cs="Arial" w:eastAsia="Arial" w:hAnsi="Arial"/>
          <w:sz w:val="20"/>
          <w:szCs w:val="20"/>
        </w:rPr>
        <w:t xml:space="preserve">The table shows a progression: as more of the signal chain is absorbed into the MCU integration layer, the CodeGen region shrinks to its essential kernel. The final closed-loop position will contain the full FOC algorithm — PI regulators, Park/Clarke transforms, and SVPWM — with sensor readings as inputs.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8.2  Rule — What Belongs Inside the Boundary</w:t>
      </w:r>
    </w:p>
    <w:p>
      <w:pPr>
        <w:spacing w:before="60" w:after="80" w:line="280"/>
      </w:pPr>
      <w:r>
        <w:rPr>
          <w:rFonts w:ascii="Arial" w:cs="Arial" w:eastAsia="Arial" w:hAnsi="Arial"/>
          <w:sz w:val="20"/>
          <w:szCs w:val="20"/>
        </w:rPr>
        <w:t xml:space="preserve">The CodeGen region should contain the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control algorithm</w:t>
      </w:r>
      <w:r>
        <w:rPr>
          <w:rFonts w:ascii="Arial" w:cs="Arial" w:eastAsia="Arial" w:hAnsi="Arial"/>
          <w:sz w:val="20"/>
          <w:szCs w:val="20"/>
        </w:rPr>
        <w:t xml:space="preserve"> — the computation that must run deterministically at the ISR rate on the MCU. It should not contain: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Physical constants injected at runtime (V_dc, T_load) — these belong in Init args or integration layer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Signal conditioning that the MCU application already performs (Clarke transform, sqrtf, atan2f)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Plant models — FMU blocks are always outside the boundary</w:t>
      </w:r>
    </w:p>
    <w:p>
      <w:pPr>
        <w:spacing w:before="60" w:after="0"/>
      </w:pPr>
    </w:p>
    <w:p>
      <w:pPr>
        <w:pBdr>
          <w:left w:val="single" w:color="2E75B6" w:sz="14" w:space="8"/>
        </w:pBdr>
        <w:spacing w:before="100" w:after="100"/>
        <w:ind w:left="400"/>
      </w:pPr>
      <w:r>
        <w:rPr>
          <w:rFonts w:ascii="Arial" w:cs="Arial" w:eastAsia="Arial" w:hAnsi="Arial"/>
          <w:i/>
          <w:iCs/>
          <w:color w:val="2E75B6"/>
          <w:sz w:val="18"/>
          <w:szCs w:val="18"/>
        </w:rPr>
        <w:t xml:space="preserve">If a block inside the CodeGen region reads from a constant that never changes at runtime, it belongs in C_INIT_ARGS, not EmbedSim_Input_T.</w:t>
      </w:r>
    </w:p>
    <w:p>
      <w:pPr>
        <w:pStyle w:val="Heading1"/>
        <w:pBdr>
          <w:bottom w:val="single" w:color="2E75B6" w:sz="8" w:space="4"/>
        </w:pBdr>
        <w:spacing w:before="400" w:after="1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9  Commissioning Record — Bugs Fixed (March 2026)</w:t>
      </w:r>
    </w:p>
    <w:p>
      <w:pPr>
        <w:spacing w:before="60" w:after="80" w:line="280"/>
      </w:pPr>
      <w:r>
        <w:rPr>
          <w:rFonts w:ascii="Arial" w:cs="Arial" w:eastAsia="Arial" w:hAnsi="Arial"/>
          <w:sz w:val="20"/>
          <w:szCs w:val="20"/>
        </w:rPr>
        <w:t xml:space="preserve">The following issues were found and resolved during the first verified end-to-end run on the AURIX TC38x TASKING toolchain.</w:t>
      </w:r>
    </w:p>
    <w:p>
      <w:pPr>
        <w:spacing w:before="60" w:after="0"/>
      </w:pP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400"/>
        <w:gridCol w:w="3560"/>
        <w:gridCol w:w="3500"/>
      </w:tblGrid>
      <w:tr>
        <w:trPr>
          <w:tblHeader/>
        </w:trP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Symptom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Root cause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</w:tr>
      <w:tr>
        <w:trPr>
          <w:tblHeader w:val="false"/>
        </w:trP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NaN on all duties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EmbedSim_Init() not called — v_dc=0 → 1/0=Inf → 0×Inf=NaN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Call EmbedSim_Init() once before first EmbedSim_Step()</w:t>
            </w:r>
          </w:p>
        </w:tc>
      </w:tr>
      <w:tr>
        <w:trPr>
          <w:tblHeader w:val="false"/>
        </w:trP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duties = 0.5 exactly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double[::1] in .pyx set_inputs() — silently zeroes float32 inputs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Change to float[::1] in all .pyx wrappers</w:t>
            </w:r>
          </w:p>
        </w:tc>
      </w:tr>
      <w:tr>
        <w:trPr>
          <w:tblHeader w:val="false"/>
        </w:trP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Motor hums, no rotation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np.float64 in compute_c() — still mismatched after .pyx fix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Change all compute_c() buffer allocations to np.float32</w:t>
            </w:r>
          </w:p>
        </w:tc>
      </w:tr>
      <w:tr>
        <w:trPr>
          <w:tblHeader w:val="false"/>
        </w:trP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Motor hums (stale build)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Stale .pyd — setuptools skipped rebuild after .pyx change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Delete .pyd/.c/build/, rebuild from scratch</w:t>
            </w:r>
          </w:p>
        </w:tc>
      </w:tr>
      <w:tr>
        <w:trPr>
          <w:tblHeader w:val="false"/>
        </w:trP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Compile error: redeclared variable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y_speed_ref[1] declared twice: unpack section AND _emit_block()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Unpack section now skips source blocks (NUM_INPUTS==0)</w:t>
            </w:r>
          </w:p>
        </w:tc>
      </w:tr>
      <w:tr>
        <w:trPr>
          <w:tblHeader w:val="false"/>
        </w:trP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TASKING E210: not a member name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EmbedSim_Input_T had svpwm_pack[3] array instead of named scalars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INPUT_NAMES/INPUT_KEEP mechanism added to StepGenerator._in_sigs()</w:t>
            </w:r>
          </w:p>
        </w:tc>
      </w:tr>
      <w:tr>
        <w:trPr>
          <w:tblHeader w:val="false"/>
        </w:trP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sector absent from Output_T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OUTPUT_NAMES excluded sector; no C_OUTPUT_TYPES declared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Add sector to OUTPUT_NAMES/KEEP; add C_OUTPUT_TYPES={sector:uint8_T}</w:t>
            </w:r>
          </w:p>
        </w:tc>
      </w:tr>
      <w:tr>
        <w:trPr>
          <w:tblHeader w:val="false"/>
        </w:trP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ta/tb/tc wrong scale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Q31 integer cast directly to real32_T — value ~2.1e9 not [0,1]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Divide by Q31_ONE in C_CUSTOM_EMIT: svm_duty.ta / Q31_ONE</w:t>
            </w:r>
          </w:p>
        </w:tc>
      </w:tr>
    </w:tbl>
    <w:p>
      <w:pPr>
        <w:pStyle w:val="Heading1"/>
        <w:pBdr>
          <w:bottom w:val="single" w:color="2E75B6" w:sz="8" w:space="4"/>
        </w:pBdr>
        <w:spacing w:before="400" w:after="1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10  Glossary</w:t>
      </w:r>
    </w:p>
    <w:p>
      <w:pPr>
        <w:spacing w:before="60" w:after="0"/>
      </w:pP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C_CUSTOM_EMIT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Verbatim C fragment emitted by StepGenerator. Escape hatch for non-standard ABI only.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C_OUTPUT_TYPES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Dict mapping output field name to C type. Overrides default real32_T.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CodeGenEnd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Marker block at the output boundary of the generated region.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CodeGenStart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Marker block at the input boundary of the generated region.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INPUT_NAMES / KEEP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Block attributes that expose a named scalar subset of upstream output to EmbedSim_Input_T.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OUTPUT_NAMES / KEEP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Block attributes that expose a named scalar subset of y[] to EmbedSim_Output_T.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PYXInspector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Parses .pyx files to auto-populate step_func, state_struct, init_func on block classes.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real32_T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typedef float real32_T — single-precision IEEE 754. Used throughout generated C.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StepGenerator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Emits EmbedSim_step.c / .h from the CodeGenStart/End bounded region.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float[::1]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Cython C-contiguous float32 memoryview. Mandatory in all set_inputs() signatures.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ATOM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Advanced Timer Output Module — GTM sub-module. 24-bit, ARU-connected. Used for motor PWM on AURIX.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SVPWM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Space Vector PWM. Modulates three-phase inverter duty cycles from a voltage vector in αβ space.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–"/>
      <w:lvlJc w:val="left"/>
      <w:pPr>
        <w:ind w:left="92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2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80" w:after="60"/>
      <w:outlineLvl w:val="2"/>
    </w:pPr>
    <w:rPr>
      <w:rFonts w:ascii="Arial" w:cs="Arial" w:eastAsia="Arial" w:hAnsi="Arial"/>
      <w:b/>
      <w:bCs/>
      <w:color w:val="C55A1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2026-03-19T08:53:57.341Z</dcterms:created>
  <dcterms:modified xsi:type="dcterms:W3CDTF">2026-03-19T08:53:57.342Z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