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5-Phase 10/8 SRM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48 V / 20 kW Tuk-Tuk Drive — Design Report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Sri Lanka — Touch-Safe 48 V Architecture</w:t>
      </w:r>
    </w:p>
    <w:p>
      <w:pPr>
        <w:spacing w:after="36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Paul Abraham  |  EmbedSim Project  |  April 2026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presents the complete sizing and design of a 5-phase 10/8 Switched Reluctance Motor (SRM) drive for a Sri Lankan tuk-tuk application. The system is rated at 20 kW continuous power from a 48 V DC bus — the internationally accepted touch-safe traction voltage.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5-phase 10/8 topology was selected for its 40 torque pulses per revolution, reducing torque ripple below 8% without permanent magnets. This makes it exceptionally well-suited to Sri Lanka's climate: no rare-earth magnet demagnetization risk, no magnet procurement dependency, and straightforward local motor repair.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Key result: 48 V is confirmed touch-safe under IEC 60479 at dry-hand contact.</w:t>
            </w:r>
          </w:p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The primary engineering challenge is the 417 A DC bus current — not the voltage.</w:t>
            </w:r>
          </w:p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All design decisions below address this current constraint.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2. System Overview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topology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5-phase switched reluctance, 10 stator / 8 rotor poles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rating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kW continuous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 bus voltage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V nominal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pack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16s LiFePO4 — 51.2 V nominal, 58.4 V fully charged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 bus current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417 A continuous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phase current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A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speed (rated)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4,000 RPM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 speed (max)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km/h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Gear ratio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: 1 (motor to wheel)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Torque at wheel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226 N·m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Traction force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1,130 N  (sufficient for 500 kg vehicle on 10° incline)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Torque ripple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8% with current profiling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Touch-safe status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IEC 60479 dry-hand body current &lt; 60 mA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3. Safety Analysis — 48 V in Sri Lanka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3.1 Touch-Safety Calculation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IEC 60479 defines the 'let-go' threshold for DC current through the human body at 60 mA. The body contact current depends on the contact voltage and the skin-to-skin resistance: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current at 48 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 hands (R_body = 1,000 Ω)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mA  —  below 60 mA threshold  ✓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Wet / sweaty hands (R_body = 500 Ω)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 mA  —  above threshold (borderline)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fully charged (58.4 V, dry)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 mA  —  just under threshold  ✓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fully charged (58.4 V, wet)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 mA  —  risk, use insulated connectors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Conclusion: 48 V is conditionally touch-safe. With IP67 sealed connectors and no exposed live terminals, the system is safe for untrained operators. No high-voltage permits or special signage are required under SLSI / IEC framework.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3.2 Regulatory Status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48 V status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IEC 60479 (shock)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V DC touch-safe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Marginal / safe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Dry: safe, wet: use sealed connectors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IEC 60038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V DC extra-low voltage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Well below limit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6469-3 (EV)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V = Class 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isolation monitoring needed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SLSI (Sri Lanka)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Follows IEC framework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16s LiFePO4 is standard e-rickshaw pack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Drivetrain Sizing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4.1 Speed and Gear Ratio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road speed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km/h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 diameter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mm  →  circumference = 1.257 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 RPM at 60 km/h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60,000 / (60 × 1.257)  =  795 RPM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design speed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4,000 RPM (best efficiency for SRM)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gear ratio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4,000 / 795  =  5.03  →  use 5 :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4.2 Torque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shaft torque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/ ω  =  20,000 / (4,000 × 2π/60)  =  47.7 N·m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Gearbox efficiency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η = 0.95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 torque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47.7 × 5 × 0.95  =  226 N·m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 radius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 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Traction force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226 / 0.2  =  1,130 N  (115 kgf)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force (500 kg, 10°)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× 9.81 × sin(10°)  =  851 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1,130 / 851  =  1.33  —  33% reserve 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5. Magnetic Design — 10/8 Geometry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Stator poles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 (2 per phase, diametrically opposed)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Rotor poles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Stator pole pitch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36°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Rotor pole pitch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45°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Commutation step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9°  (45° − 36°)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Torque pulses / revolution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phases × 8 rotor poles  =  40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Torque ripple (profiled)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8%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L_unaligned (Lu)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 mH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L_aligned (La)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0.52 mH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/ Lu ratio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Stroke rate @ 4,000 RPM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4,000/60 × 5 × 8  =  2,667 strokes/s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5.1 Peak Current Derivation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Average mechanical energy per stroke and required peak current: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W_mech = ½ × (La − Lu) × I²</w:t>
      </w:r>
      <w:r>
        <w:rPr>
          <w:rFonts w:ascii="Arial" w:cs="Arial" w:eastAsia="Arial" w:hAnsi="Arial"/>
          <w:sz w:val="22"/>
          <w:szCs w:val="22"/>
        </w:rPr>
        <w:t xml:space="preserve">   →   solve for I at 20 kW: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I_peak = √( 2P / (f_strokes × (La − Lu)) )</w:t>
      </w:r>
      <w:r>
        <w:rPr>
          <w:rFonts w:ascii="Arial" w:cs="Arial" w:eastAsia="Arial" w:hAnsi="Arial"/>
          <w:sz w:val="22"/>
          <w:szCs w:val="22"/>
        </w:rPr>
        <w:t xml:space="preserve">  =  √( 40,000 / (2,667 × 0.37×10⁻³) )  =  201 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Peak phase current at 4,000 RPM and 20 kW: 200 A</w:t>
            </w:r>
          </w:p>
          <w:p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DC bus average current: P / V_dc = 20,000 / 48 = 417 A</w:t>
            </w:r>
          </w:p>
          <w:p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These two numbers drive all hardware sizing below.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Power Converter Design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SRM phase uses an asymmetric half-bridge cell with 2 MOSFETs and 2 freewheeling diodes. The 5-phase drive requires 10 MOSFET switches and 10 diodes total.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6.1 MOSFET Selection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reasoning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V_DS rating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 × V_dc  =  96 V  →  use 100 V devices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I_D peak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A  →  single 120 A device or 2 in parallel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 A — single device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Infineon IPT015N10N5  (100 V, 120 A, R_DS(on) = 1.5 mΩ)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 B — 2 in parallel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× IPT030N10N  (100 V, 60 A each, R_DS(on) = 0.75 mΩ total)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driver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2ED2304S06P isolated  (5 A sink/source, 4 kV isolation)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Freewheeling diode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Schottky 100 V / 150 A  —  e.g. STPS150A100CF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capacitor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nF / 100 V ceramic per gate driver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6.2 Conduction Loss Budget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source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MOSFET R_DS(on) conduction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I² × R × duty  =  200² × 1.5mΩ × 0.25  =  15 W per switch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MOSFET conduction (10 switches)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× 15  =  150 W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Diode forward loss (V_f = 0.5 V)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× 0.5 × 0.25 × 10  =  250 W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Switching loss estimate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80 W at 2,667 Hz commutation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converter loss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480 W  →  η_converter ≈ 97.6%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Losses dominated by diode forward drop — Schottky choice is critical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7. DC Bus Design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7.1 Capacitor Bank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capacitance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= I_ripple / (ΔV × f)  =  200 / (2.4 × 2,667)  =  31 mF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Voltage rating (V_dc = 48 V + 20% margin)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V minimum  →  use 80 V rated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Specified bulk capacitance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× 10 mF / 80 V aluminium electrolytic  =  40 mF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HF decoupling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× 10 µF / 100 V X7R ceramic across DC rails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ESR target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 mΩ total (parallel combination)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placement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Capacitors directly across DC rails, ≤ 50 mm from switches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7.2 Busbars and Cabling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WARNING: 417 A continuous requires substantial copper.</w:t>
            </w:r>
          </w:p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Do not use standard automotive wire gauges — use laminated busbars or oversized flex.</w:t>
            </w:r>
          </w:p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Every mΩ of bus resistance wastes power: 417² × 1mΩ = 174 W.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cross-section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 bus positive / negative rails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mm²  (laminated copper busbar preferred)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to controller cable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× 50 mm² parallel, ≤ 300 mm length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leads motor to controller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mm² per phase, Class H insulation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 internal traces / busbars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Laminated PCB copper ≥ 6 oz/ft²  or  separate Cu bar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/ 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mm² minimum, chassis bonded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Connectors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Anderson SB175 / SB350 or equivalent IP67 rated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Motor Winding Design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winding is the hardest part of a 48 V / 20 kW design. Low voltage means few turns of very thick wire — traditional round wire simply will not fit in the slot with adequate fill factor.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phase resistance R_ph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V_dc / (10 × I_peak)  =  48 / 2,000  =  24 mΩ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wire cross-section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= I_peak / J  =  200 / 5 A/mm²  =  40 mm²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configuration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× 25 mm² conductors in parallel  OR  copper foil winding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Preferred winding 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Concentrated (tooth-wound) — short end-turns, low 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Turns per coil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– 12 turns (foil) / 6 – 10 turns (2-conductor)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factor target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0.55  (foil achieves 0.65–0.70)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Insulation class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H (180 °C)  —  mandatory for Sri Lanka ambient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Impregnation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Vacuum pressure impregnation (VPI) epoxy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8.1 Copper Loss Analysis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 item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I²R per phase (200 A, 24 mΩ)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200² × 24×10⁻³  =  960 W peak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per phase (duty 0.25)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960 × 0.25  =  240 W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copper loss (5 phases)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× 240 × 0.25 overlap factor  =  300 W average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Iron / core loss estimate (4,000 RPM)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150 W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motor losses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450 W  →  η_motor ≈ 97.7%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Combined system efficiency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η_converter × η_motor  ≈  95.4%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9. Thermal Management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Sri Lanka worst-case ambient: 40 °C. Both the motor and the power electronics require forced cooling — passive heatsinks alone are insufficient at 20 kW in this climate.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9.1 MOSFET Junction Temperature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T_junction max (device rating)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175 °C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T_junction (50 °C margin)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 °C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T_ambient worst case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°C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per MOSFET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 48 W (incl. switching)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θ_JC (IPT015N10N5)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 °C/W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T_case budget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125 − (48 × 0.5)  =  101 °C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θ_SA (heatsink to air)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(101 − 40) / 48  =  1.27 °C/W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Heatsink specification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Extruded Al 200 × 100 mm with 40 mm fins + 12 V fan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Thermal interface material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Phase-change pad ≤ 0.1 °C·cm²/W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9.2 Motor Cooling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Cooling method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Suitability for tuk-tuk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blower fan on endcap (IP54)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Good — cheap, simple, proven on e-rickshaws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Axial fins + vehicle airflow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Marginal — only effective above 20 km/h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jacket (aluminium)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thermal performance, adds 0.5 kg, higher cost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Totally enclosed no fan (TENV)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acceptable at 300 W copper loss in 40 °C ambient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10. Battery Pack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48 V traction voltage is served by a 16-cell series LiFePO4 pack — the standard configuration used in Indian and Sri Lankan e-rickshaw platforms.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chemistry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LiFePO4  (lithium iron phosphate)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 count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Nominal voltage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× 3.2 V  =  51.2 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charged voltage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× 3.65 V  =  58.4 V  ✓ below 60 V touch-safe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Discharged cutoff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× 2.8 V  =  44.8 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discharge current (20 kW)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 / 44.8  =  447 A  →  use high-C-rate cells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cell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CATL / EVE 100 Ah prismatic — 3C continuous = 300 A per cell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 strings for 450 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2p  →  16s2p pack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 capacity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16s2p × 100 Ah  =  200 Ah  →  ~10 kWh usable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 estimate (20 Wh/km)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 / 20  =  500 km  ✓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BMS requirement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balancing, ground fault detection, 500 A rated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Critical: The 16s pack reaches 58.4 V when fully charged.</w:t>
            </w:r>
          </w:p>
          <w:p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This is just under the 60 V IEC touch-safe limit — do not use cells with &gt; 3.75 V/cell charge voltage.</w:t>
            </w:r>
          </w:p>
          <w:p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LiFePO4 max charge is 3.65 V/cell — this pack is inherently within the safe voltage window.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11. 48 V vs 96 V — Why 48 V Wins for This Application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2200"/>
        <w:gridCol w:w="226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48 V system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96 V system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Touch safety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IEC safe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Borderline (116 V charged)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V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(LiFePO4)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16s — standard e-rickshaw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32s — custom build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V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 cost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— commodity cells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V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 current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417 A — heavy copper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208 A — lighter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 V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MOSFET cost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V — cheapest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V — moderate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V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Winding difficulty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foil winding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 V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Busbar size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mm² — heavy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mm² — manageable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 V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repair / service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Easiest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V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Sri Lanka availability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e-rickshaw fleet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V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approval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barriers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barriers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verdict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✓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easier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V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12. Design Summary and Key Action Items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The 48 V / 20 kW / 5-phase 10/8 SRM tuk-tuk drive is technically sound.</w:t>
            </w:r>
          </w:p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Touch-safe: 58.4 V fully charged — just below the 60 V IEC limit.</w:t>
            </w:r>
          </w:p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The engineering challenge is 417 A bus current — not the voltage.</w:t>
            </w:r>
          </w:p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Five mandatory design rules follow.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— Action item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 DC busbar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mm² laminated copper — non-negotiable at 417 A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 MOSFET choice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Infineon IPT015N10N5 or 2 × IPT030N10N per switch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 Motor winding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Foil or 2 × 25 mm² litz — standard round wire will not fit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 Forced cooling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Motor: external blower fan.  Controller: heatsink + fan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 Battery BMS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A rated, ground fault detection, 16s LiFePO4 only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 Connectors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Anderson SB350 or IP67 equivalent — no exposed terminals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 Cable length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Battery-to-controller ≤ 300 mm to limit stray inductance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 Capacitor bank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× 10 mF / 80 V + 10 × 10 µF film decoupling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 Gear ratio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: 1 — verified for 60 km/h and 226 N·m wheel torque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 SLSI compliance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special permits needed — standard EV wiring practice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Appendix A — Key Formulae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I_bus = P / V_dc = 20,000 / 48 = 417 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 bus average current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I_peak = √(2P / (f_strokes × ΔL)) = 200 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phase current from magnetic energy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f_strokes = (RPM/60) × phases × Nr = 2,667 /s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Commutation stroke rate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T_motor = P / ω = 47.7 N·m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shaft torque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T_wheel = T × GR × η = 226 N·m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Wheel torque after gearbox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= I / (ΔV × f) = 31 mF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 bus capacitance requirement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θ_SA = (T_case − T_amb) / P_device = 1.27 °C/W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heatsink thermal resistance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I_body = V / R_skin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contact current (touch safety check)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rPr>
          <w:i/>
          <w:iCs/>
          <w:color w:val="888888"/>
          <w:sz w:val="18"/>
          <w:szCs w:val="18"/>
        </w:rP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Report generated by EmbedSim design toolchain — github.com/vectorsim/embed_sim_project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EmbedSim Project  |  Paul Abraham  |  April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5-Phase SRM 48 V / 20 kW — Tuk-Tuk Drive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2026-04-14T09:23:08.937Z</dcterms:created>
  <dcterms:modified xsi:type="dcterms:W3CDTF">2026-04-14T09:23:08.939Z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