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80"/>
        <w:jc w:val="center"/>
      </w:pPr>
      <w:r>
        <w:rPr>
          <w:rFonts w:ascii="Arial" w:cs="Arial" w:eastAsia="Arial" w:hAnsi="Arial"/>
          <w:b/>
          <w:bCs/>
          <w:color w:val="1A3A8A"/>
          <w:sz w:val="42"/>
          <w:szCs w:val="42"/>
        </w:rPr>
        <w:t xml:space="preserve">EmbedSim — Fachschale Tutorial</w:t>
      </w:r>
    </w:p>
    <w:p>
      <w:pPr>
        <w:spacing w:after="40"/>
        <w:jc w:val="center"/>
      </w:pPr>
      <w:r>
        <w:rPr>
          <w:rFonts w:ascii="Arial" w:cs="Arial" w:eastAsia="Arial" w:hAnsi="Arial"/>
          <w:color w:val="B87800"/>
          <w:sz w:val="26"/>
          <w:szCs w:val="26"/>
        </w:rPr>
        <w:t xml:space="preserve">Buck Converter: Modelica → FMU → C → Cython → Python Block</w:t>
      </w:r>
    </w:p>
    <w:p>
      <w:pPr>
        <w:spacing w:after="8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Complete five-layer workflow — physics equations to Aurix TC3xx ISR</w:t>
      </w:r>
    </w:p>
    <w:p>
      <w:pPr>
        <w:pBdr>
          <w:bottom w:val="single" w:color="1A3A8A" w:sz="6" w:space="8"/>
        </w:pBdr>
        <w:spacing w:after="500"/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EmbedSim Framework  ·  March 2026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1.  What Is a Fachschale?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Fachschale</w:t>
      </w:r>
      <w:r>
        <w:rPr>
          <w:rFonts w:ascii="Arial" w:cs="Arial" w:eastAsia="Arial" w:hAnsi="Arial"/>
          <w:sz w:val="22"/>
          <w:szCs w:val="22"/>
        </w:rPr>
        <w:t xml:space="preserve"> (domain layer) is EmbedSim's unit of reusable engineering IP. </w:t>
      </w:r>
      <w:r>
        <w:rPr>
          <w:rFonts w:ascii="Arial" w:cs="Arial" w:eastAsia="Arial" w:hAnsi="Arial"/>
          <w:sz w:val="22"/>
          <w:szCs w:val="22"/>
        </w:rPr>
        <w:t xml:space="preserve">It is a self-contained Python package encapsulating a domain so it can be plugged into </w:t>
      </w:r>
      <w:r>
        <w:rPr>
          <w:rFonts w:ascii="Arial" w:cs="Arial" w:eastAsia="Arial" w:hAnsi="Arial"/>
          <w:sz w:val="22"/>
          <w:szCs w:val="22"/>
        </w:rPr>
        <w:t xml:space="preserve">any simulation graph, validated against a high-fidelity FMU, and its C code generated </w:t>
      </w:r>
      <w:r>
        <w:rPr>
          <w:rFonts w:ascii="Arial" w:cs="Arial" w:eastAsia="Arial" w:hAnsi="Arial"/>
          <w:sz w:val="22"/>
          <w:szCs w:val="22"/>
        </w:rPr>
        <w:t xml:space="preserve">for Aurix TC3xx.</w:t>
      </w:r>
    </w:p>
    <w:p>
      <w:pPr>
        <w:spacing w:after="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File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— Modelica model</w:t>
            </w:r>
          </w:p>
        </w:tc>
        <w:tc>
          <w:tcPr>
            <w:tcW w:type="dxa" w:w="6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BuckConverter.mo — physics as equations; compiled to .fmu by OpenModelica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— FMU block</w:t>
            </w:r>
          </w:p>
        </w:tc>
        <w:tc>
          <w:tcPr>
            <w:tcW w:type="dxa" w:w="6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BuckConverterBlock.py — auto-generated by mo_to_fmu_client.py; wraps .fmu via FMI 2.0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— C source</w:t>
            </w:r>
          </w:p>
        </w:tc>
        <w:tc>
          <w:tcPr>
            <w:tcW w:type="dxa" w:w="6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buck_converter.c / .h — MISRA-C plant; identical binary on PC and Aurix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— Cython wrapper</w:t>
            </w:r>
          </w:p>
        </w:tc>
        <w:tc>
          <w:tcPr>
            <w:tcW w:type="dxa" w:w="6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buck_wrapper.pyx — zero-copy bridge to the C functions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— Python block</w:t>
            </w:r>
          </w:p>
        </w:tc>
        <w:tc>
          <w:tcPr>
            <w:tcW w:type="dxa" w:w="6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buck_block.py — VectorBlock subclass; compute() override; wires into the graph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thick" w:color="1A3A8A" w:sz="16" w:space="8"/>
        </w:pBdr>
        <w:shd w:fill="D5E8F8" w:val="clear"/>
        <w:spacing w:before="60" w:after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💡  Layers 0–1 are for high-fidelity simulation. Layers 2–4 are the production path — the same C binary runs on PC (via Cython) and on Aurix (compiled by TASKING/HighTec).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2.  Real Project Layout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project already has the reference Fachschale in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electrical_blocks\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The Buck Converter Fachschale follows the same layout, creating a new package at project root:</w:t>
      </w:r>
    </w:p>
    <w:p>
      <w:pPr>
        <w:spacing w:after="6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C:\EmbedSimProject\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electrical_blocks\              REFERENCE Fachschale (existing)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speed_pi_block.py           Layer 4 — overrides compute(t, dt, input_values)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smc_block.py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modelica\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│   └── mo_to_fmu_client.py     FMU block generator (master copy)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c_src\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├── speed_pi_controller.c / .h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├── speed_pi_wrapper.pyx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└── setup_speed_pi.py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buck_converter\                 NEW Fachschale (this tutorial)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__init__.py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buck_block.py               Layer 4 — overrides compute(t, dt, input_values)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c_src\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├── Sys_Types.h             copy from electrical_blocks\c_src\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├── buck_converter.h        Layer 2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├── buck_converter.c        Layer 2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├── buck_wrapper.pyx        Layer 3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└── setup_buck.py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└── examples\buck_converter\       Example scripts (already exists)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├── BuckConverterBlock.py       Layer 1 — auto-generated, already present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├── c_src\                     currently empty — .pyd deployed here after build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└── modelica\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├── BuckConverter.mo        Layer 0 — Modelica source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├── BuckConverter.fmu       already compiled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└── mo_to_fmu_client.py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3.  The compute() Pattern — How EmbedSim Blocks 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most important section to understand before writing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buck_block.py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Every hand-written block in your project —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OpenLoopStartupBlock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MotorOutputBlock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NoisySensorBlock</w:t>
      </w:r>
      <w:r>
        <w:rPr>
          <w:rFonts w:ascii="Arial" w:cs="Arial" w:eastAsia="Arial" w:hAnsi="Arial"/>
          <w:sz w:val="22"/>
          <w:szCs w:val="22"/>
        </w:rPr>
        <w:t xml:space="preserve">, etc. — uses the same pattern: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3.1  What to override: compute() directly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Hand-written blocks override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compute(self, t, dt, input_values)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This is the method EmbedSim calls each simulation step. </w:t>
      </w:r>
      <w:r>
        <w:rPr>
          <w:rFonts w:ascii="Arial" w:cs="Arial" w:eastAsia="Arial" w:hAnsi="Arial"/>
          <w:sz w:val="22"/>
          <w:szCs w:val="22"/>
        </w:rPr>
        <w:t xml:space="preserve">The block reads from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input_values[port].value</w:t>
      </w:r>
      <w:r>
        <w:rPr>
          <w:rFonts w:ascii="Arial" w:cs="Arial" w:eastAsia="Arial" w:hAnsi="Arial"/>
          <w:sz w:val="22"/>
          <w:szCs w:val="22"/>
        </w:rPr>
        <w:t xml:space="preserve">, does its work, </w:t>
      </w:r>
      <w:r>
        <w:rPr>
          <w:rFonts w:ascii="Arial" w:cs="Arial" w:eastAsia="Arial" w:hAnsi="Arial"/>
          <w:sz w:val="22"/>
          <w:szCs w:val="22"/>
        </w:rPr>
        <w:t xml:space="preserve">sets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self.output = VectorSignal(array, self.name)</w:t>
      </w:r>
      <w:r>
        <w:rPr>
          <w:rFonts w:ascii="Arial" w:cs="Arial" w:eastAsia="Arial" w:hAnsi="Arial"/>
          <w:sz w:val="22"/>
          <w:szCs w:val="22"/>
        </w:rPr>
        <w:t xml:space="preserve">, and returns it:</w:t>
      </w:r>
    </w:p>
    <w:p>
      <w:pPr>
        <w:spacing w:after="4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Pattern used by ALL hand-written blocks in your project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class MyBlock(VectorBlock):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__init__(self, name):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super().__init__(name)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self.vector_size = 2          # declare output size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compute(self, t, dt, input_values=None):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# Read from upstream block (port 0)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u = input_values[0].value if input_values else np.zeros(2)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# Your logic here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y = u * 2.0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# Must always set self.output and return it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self.output = VectorSignal(np.array(y, dtype=np.float32), self.name)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return self.output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reset(self):                  # optional — reset state for next run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super().reset()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self._state = 0.0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3.2  What NOT to use for hand-written blocks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compute_py()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compute_c()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SimBlockBase</w:t>
      </w:r>
      <w:r>
        <w:rPr>
          <w:rFonts w:ascii="Arial" w:cs="Arial" w:eastAsia="Arial" w:hAnsi="Arial"/>
          <w:sz w:val="22"/>
          <w:szCs w:val="22"/>
        </w:rPr>
        <w:t xml:space="preserve"> split is </w:t>
      </w:r>
      <w:r>
        <w:rPr>
          <w:rFonts w:ascii="Arial" w:cs="Arial" w:eastAsia="Arial" w:hAnsi="Arial"/>
          <w:sz w:val="22"/>
          <w:szCs w:val="22"/>
        </w:rPr>
        <w:t xml:space="preserve">only for auto-generated CodeGen stubs</w:t>
      </w:r>
      <w:r>
        <w:rPr>
          <w:rFonts w:ascii="Arial" w:cs="Arial" w:eastAsia="Arial" w:hAnsi="Arial"/>
          <w:sz w:val="22"/>
          <w:szCs w:val="22"/>
        </w:rPr>
        <w:t xml:space="preserve"> emitted by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generate_pyx_stub()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They add complexity without benefit for hand-written blocks where you control both paths. </w:t>
      </w:r>
      <w:r>
        <w:rPr>
          <w:rFonts w:ascii="Arial" w:cs="Arial" w:eastAsia="Arial" w:hAnsi="Arial"/>
          <w:sz w:val="22"/>
          <w:szCs w:val="22"/>
        </w:rPr>
        <w:t xml:space="preserve">Use the clean pattern above.</w:t>
      </w:r>
    </w:p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compute(t, dt, input_values)</w:t>
            </w:r>
          </w:p>
        </w:tc>
        <w:tc>
          <w:tcPr>
            <w:tcW w:type="dxa" w:w="5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Hand-written blocks — you always override this</w:t>
            </w:r>
          </w:p>
        </w:tc>
      </w:tr>
      <w:tr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compute_py() / compute_c()</w:t>
            </w:r>
          </w:p>
        </w:tc>
        <w:tc>
          <w:tcPr>
            <w:tcW w:type="dxa" w:w="5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Auto-generated stubs only — CodeGen output, not input</w:t>
            </w:r>
          </w:p>
        </w:tc>
      </w:tr>
      <w:tr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SimBlockBase</w:t>
            </w:r>
          </w:p>
        </w:tc>
        <w:tc>
          <w:tcPr>
            <w:tcW w:type="dxa" w:w="5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Only used in pmsm_foc_pwm_smc.py imports for the CodeGen markers; not for your block class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thick" w:color="1A3A8A" w:sz="16" w:space="8"/>
        </w:pBdr>
        <w:shd w:fill="D5E8F8" w:val="clear"/>
        <w:spacing w:before="60" w:after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💡  BuckBlock uses compute() not compute_py(). The C backend (BuckWrapper) is selected inside compute() by checking self._wrap is not None — exactly as NoisySensorBlock checks its RNG, or MotorOutputBlock checks the input length.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4.  Layer 0 — Modelica Model  (BuckConverter.mo)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file at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examples\buck_converter\modelica\BuckConverter.mo</w:t>
      </w:r>
      <w:r>
        <w:rPr>
          <w:rFonts w:ascii="Arial" w:cs="Arial" w:eastAsia="Arial" w:hAnsi="Arial"/>
          <w:sz w:val="22"/>
          <w:szCs w:val="22"/>
        </w:rPr>
        <w:t xml:space="preserve"> is the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authoritative physics source</w:t>
      </w:r>
      <w:r>
        <w:rPr>
          <w:rFonts w:ascii="Arial" w:cs="Arial" w:eastAsia="Arial" w:hAnsi="Arial"/>
          <w:sz w:val="22"/>
          <w:szCs w:val="22"/>
        </w:rPr>
        <w:t xml:space="preserve">. Every C implementation must reproduce these equations exactly:</w:t>
      </w:r>
    </w:p>
    <w:p>
      <w:pPr>
        <w:spacing w:after="6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model BuckConverter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"Simple average-value buck converter — CCM"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parameter Real L      = 100e-6  "Inductance [H]";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parameter Real C      = 100e-6  "Capacitance [F]";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parameter Real R_load = 10      "Load resistance [Ohm]";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parameter Real V_in   = 24      "Input voltage [V]";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input  Real duty      "PWM duty cycle [0-1]";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output Real V_out     "Output capacitor voltage [V]";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output Real I_L       "Inductor current [A]";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output Real I_load    "Load current [A]";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protected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Real switch_state;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equation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switch_state = duty;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L * der(I_L)   = switch_state * V_in - V_out;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C * der(V_out) = I_L - V_out / R_load;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I_load = V_out / R_load;   // algebraic — no der()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initial equation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I_L   = 0;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V_out = 0;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end BuckConverter;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Equation</w:t>
            </w:r>
          </w:p>
        </w:tc>
        <w:tc>
          <w:tcPr>
            <w:tcW w:type="dxa" w:w="4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4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L · der(I_L) = duty·V_in − V_out</w:t>
            </w:r>
          </w:p>
        </w:tc>
        <w:tc>
          <w:tcPr>
            <w:tcW w:type="dxa" w:w="4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Inductor dynamics — volt-second balance</w:t>
            </w:r>
          </w:p>
        </w:tc>
      </w:tr>
      <w:tr>
        <w:tc>
          <w:tcPr>
            <w:tcW w:type="dxa" w:w="4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C · der(V_out) = I_L − V_out/R</w:t>
            </w:r>
          </w:p>
        </w:tc>
        <w:tc>
          <w:tcPr>
            <w:tcW w:type="dxa" w:w="4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Capacitor dynamics — current balance</w:t>
            </w:r>
          </w:p>
        </w:tc>
      </w:tr>
      <w:tr>
        <w:tc>
          <w:tcPr>
            <w:tcW w:type="dxa" w:w="4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I_load = V_out / R_load</w:t>
            </w:r>
          </w:p>
        </w:tc>
        <w:tc>
          <w:tcPr>
            <w:tcW w:type="dxa" w:w="4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Algebraic — computed directly, no integration</w:t>
            </w:r>
          </w:p>
        </w:tc>
      </w:tr>
    </w:tbl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5.  Layer 1 — FMU Block  (BuckConverterBlock.py)</w:t>
      </w:r>
    </w:p>
    <w:p>
      <w:pPr>
        <w:spacing w:after="10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BuckConverterBlock.py</w:t>
      </w:r>
      <w:r>
        <w:rPr>
          <w:rFonts w:ascii="Arial" w:cs="Arial" w:eastAsia="Arial" w:hAnsi="Arial"/>
          <w:sz w:val="22"/>
          <w:szCs w:val="22"/>
        </w:rPr>
        <w:t xml:space="preserve"> already exists in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examples\buck_converter\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It was generated by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mo_to_fmu_client.py</w:t>
      </w:r>
      <w:r>
        <w:rPr>
          <w:rFonts w:ascii="Arial" w:cs="Arial" w:eastAsia="Arial" w:hAnsi="Arial"/>
          <w:sz w:val="22"/>
          <w:szCs w:val="22"/>
        </w:rPr>
        <w:t xml:space="preserve"> and wraps the DASSL-integrated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BuckConverter.fmu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Regenerate it after changing the .mo:</w:t>
      </w:r>
    </w:p>
    <w:p>
      <w:pPr>
        <w:spacing w:after="40"/>
      </w:pPr>
      <w:r>
        <w:t xml:space="preserve"/>
      </w:r>
    </w:p>
    <w:p>
      <w:pPr>
        <w:shd w:fill="1A1A2E" w:val="clear"/>
        <w:spacing w:before="30" w:after="30"/>
        <w:ind w:left="360"/>
      </w:pPr>
      <w:r>
        <w:rPr>
          <w:rFonts w:ascii="Courier New" w:cs="Courier New" w:eastAsia="Courier New" w:hAnsi="Courier New"/>
          <w:color w:val="66FF99"/>
          <w:sz w:val="18"/>
          <w:szCs w:val="18"/>
        </w:rPr>
        <w:t xml:space="preserve">&gt; cd examples\buck_converter\modelica</w:t>
      </w:r>
    </w:p>
    <w:p>
      <w:pPr>
        <w:shd w:fill="1A1A2E" w:val="clear"/>
        <w:spacing w:before="30" w:after="30"/>
        <w:ind w:left="360"/>
      </w:pPr>
      <w:r>
        <w:rPr>
          <w:rFonts w:ascii="Courier New" w:cs="Courier New" w:eastAsia="Courier New" w:hAnsi="Courier New"/>
          <w:color w:val="66FF99"/>
          <w:sz w:val="18"/>
          <w:szCs w:val="18"/>
        </w:rPr>
        <w:t xml:space="preserve">&gt; python mo_to_fmu_client.py BuckConverter.mo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FMU block has four output variables: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V_out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I_L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I_load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switch_state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Only the first three are used in validation against BuckBlock.</w:t>
      </w:r>
    </w:p>
    <w:p>
      <w:pPr>
        <w:spacing w:after="40"/>
      </w:pPr>
      <w:r>
        <w:t xml:space="preserve"/>
      </w:r>
    </w:p>
    <w:p>
      <w:pPr>
        <w:pBdr>
          <w:left w:val="thick" w:color="B87800" w:sz="16" w:space="8"/>
        </w:pBdr>
        <w:shd w:fill="FFF8DC" w:val="clear"/>
        <w:spacing w:before="60" w:after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⚠  The FMU block uses the OpenModelica DASSL variable-step solver. It runs only on Win/Linux x64. The C layer below provides the Aurix-deployable equivalent.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6.  Layer 2 — C Source  (buck_converter\c_src\)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6.1  buck_converter.h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Sys_Types.h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electrical_blocks\c_src\</w:t>
      </w:r>
      <w:r>
        <w:rPr>
          <w:rFonts w:ascii="Arial" w:cs="Arial" w:eastAsia="Arial" w:hAnsi="Arial"/>
          <w:sz w:val="22"/>
          <w:szCs w:val="22"/>
        </w:rPr>
        <w:t xml:space="preserve"> first. </w:t>
      </w:r>
      <w:r>
        <w:rPr>
          <w:rFonts w:ascii="Arial" w:cs="Arial" w:eastAsia="Arial" w:hAnsi="Arial"/>
          <w:sz w:val="22"/>
          <w:szCs w:val="22"/>
        </w:rPr>
        <w:t xml:space="preserve">Then create the header — variable names match the Modelica model exactly:</w:t>
      </w:r>
    </w:p>
    <w:p>
      <w:pPr>
        <w:spacing w:after="4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buck_converter.h — MISRA-C:2012 | ASIL-B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#ifndef BUCK_CONVERTER_H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#define BUCK_CONVERTER_H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#include "Sys_Types.h"   /* real32_T = float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State: I_L (inductor) + V_out (capacitor)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typedef struct {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real32_T iL;    /* I_L   [A]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real32_T vC;    /* V_out [V]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 BuckState_T;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Input per step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typedef struct {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real32_T duty;  /* PWM duty cycle  [0..1]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real32_T Vin;   /* V_in  [V]             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real32_T R;     /* R_load [Ohm]          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 BuckInput_T;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    Buck_Init  (BuckState_T *s);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    Buck_Step  (BuckState_T *s, const BuckInput_T *u,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   real32_T dt, real32_T L, real32_T C);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real32_T Buck_Vout  (const BuckState_T *s);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real32_T Buck_IL    (const BuckState_T *s);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real32_T Buck_Iload (const BuckState_T *s, real32_T R);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#endif /* BUCK_CONVERTER_H */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6.2  buck_converter.c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_deriv()</w:t>
      </w:r>
      <w:r>
        <w:rPr>
          <w:rFonts w:ascii="Arial" w:cs="Arial" w:eastAsia="Arial" w:hAnsi="Arial"/>
          <w:sz w:val="22"/>
          <w:szCs w:val="22"/>
        </w:rPr>
        <w:t xml:space="preserve"> function is a direct one-to-one translation of the two Modelica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der()</w:t>
      </w:r>
      <w:r>
        <w:rPr>
          <w:rFonts w:ascii="Arial" w:cs="Arial" w:eastAsia="Arial" w:hAnsi="Arial"/>
          <w:sz w:val="22"/>
          <w:szCs w:val="22"/>
        </w:rPr>
        <w:t xml:space="preserve"> lines. </w:t>
      </w:r>
      <w:r>
        <w:rPr>
          <w:rFonts w:ascii="Arial" w:cs="Arial" w:eastAsia="Arial" w:hAnsi="Arial"/>
          <w:sz w:val="22"/>
          <w:szCs w:val="22"/>
        </w:rPr>
        <w:t xml:space="preserve">Compare each C line with the .mo equation section — they must be identical in structure:</w:t>
      </w:r>
    </w:p>
    <w:p>
      <w:pPr>
        <w:spacing w:after="4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buck_converter.c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#include "buck_converter.h"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_deriv — translates Modelica equation section: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*   L * der(I_L)   = duty * V_in - V_out  →  *diL = (duty*Vin - vC) / L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*   C * der(V_out) = I_L - V_out / R_load  →  *dvC = (iL - vC/R) / C  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static void _deriv(const BuckState_T *s, const BuckInput_T *u,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 real32_T L, real32_T C,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 real32_T *diL, real32_T *dvC)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*diL = (u-&gt;duty * u-&gt;Vin - s-&gt;vC) / L;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*dvC = (s-&gt;iL  - s-&gt;vC / u-&gt;R)   / C;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Buck_Init — Modelica: initial equation  I_L = 0; V_out = 0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Buck_Init(BuckState_T *s) { s-&gt;iL = 0.0f; s-&gt;vC = 0.0f; }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Buck_Step — RK4 fixed step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Buck_Step(BuckState_T *s, const BuckInput_T *u,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real32_T dt, real32_T L, real32_T C)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real32_T k1_iL, k1_vC, k2_iL, k2_vC, k3_iL, k3_vC, k4_iL, k4_vC;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BuckState_T tmp;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_deriv(s,    u, L, C, &amp;k1_iL, &amp;k1_vC);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tmp.iL = s-&gt;iL + 0.5f*dt*k1_iL; tmp.vC = s-&gt;vC + 0.5f*dt*k1_vC;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_deriv(&amp;tmp, u, L, C, &amp;k2_iL, &amp;k2_vC);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tmp.iL = s-&gt;iL + 0.5f*dt*k2_iL; tmp.vC = s-&gt;vC + 0.5f*dt*k2_vC;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_deriv(&amp;tmp, u, L, C, &amp;k3_iL, &amp;k3_vC);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tmp.iL = s-&gt;iL +     dt*k3_iL; tmp.vC = s-&gt;vC +     dt*k3_vC;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_deriv(&amp;tmp, u, L, C, &amp;k4_iL, &amp;k4_vC);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s-&gt;iL += (dt/6.0f)*(k1_iL + 2.0f*k2_iL + 2.0f*k3_iL + k4_iL);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s-&gt;vC += (dt/6.0f)*(k1_vC + 2.0f*k2_vC + 2.0f*k3_vC + k4_vC);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real32_T Buck_Vout (const BuckState_T *s)             { return s-&gt;vC; }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real32_T Buck_IL   (const BuckState_T *s)             { return s-&gt;iL; }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real32_T Buck_Iload(const BuckState_T *s, real32_T R) { return s-&gt;vC / R; }</w:t>
      </w:r>
    </w:p>
    <w:p>
      <w:pPr>
        <w:spacing w:after="60"/>
      </w:pPr>
      <w:r>
        <w:t xml:space="preserve"/>
      </w:r>
    </w:p>
    <w:p>
      <w:pPr>
        <w:pBdr>
          <w:left w:val="thick" w:color="B87800" w:sz="16" w:space="8"/>
        </w:pBdr>
        <w:shd w:fill="FFF8DC" w:val="clear"/>
        <w:spacing w:before="60" w:after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⚠  Pass L and C as parameters — not globals. Two independent converter instances must never share a BuckState_T. This mirrors the pattern in speed_pi_controller.c.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7.  Layer 3 — Cython Wrapper  (buck_wrapper.pyx)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Mirrors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speed_pi_wrapper.pyx</w:t>
      </w:r>
      <w:r>
        <w:rPr>
          <w:rFonts w:ascii="Arial" w:cs="Arial" w:eastAsia="Arial" w:hAnsi="Arial"/>
          <w:sz w:val="22"/>
          <w:szCs w:val="22"/>
        </w:rPr>
        <w:t xml:space="preserve">. The private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cdef BuckState_T _state</w:t>
      </w:r>
      <w:r>
        <w:rPr>
          <w:rFonts w:ascii="Arial" w:cs="Arial" w:eastAsia="Arial" w:hAnsi="Arial"/>
          <w:sz w:val="22"/>
          <w:szCs w:val="22"/>
        </w:rPr>
        <w:t xml:space="preserve"> is allocated </w:t>
      </w:r>
      <w:r>
        <w:rPr>
          <w:rFonts w:ascii="Arial" w:cs="Arial" w:eastAsia="Arial" w:hAnsi="Arial"/>
          <w:sz w:val="22"/>
          <w:szCs w:val="22"/>
        </w:rPr>
        <w:t xml:space="preserve">on the Python object heap — no GIL overhead per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step()</w:t>
      </w:r>
      <w:r>
        <w:rPr>
          <w:rFonts w:ascii="Arial" w:cs="Arial" w:eastAsia="Arial" w:hAnsi="Arial"/>
          <w:sz w:val="22"/>
          <w:szCs w:val="22"/>
        </w:rPr>
        <w:t xml:space="preserve"> call:</w:t>
      </w:r>
    </w:p>
    <w:p>
      <w:pPr>
        <w:spacing w:after="4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buck_wrapper.pyx — cython: language_level=3, boundscheck=False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cdef extern from "buck_converter.h":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ctypedef struct BuckState_T: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float iL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float vC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ctypedef struct BuckInput_T: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float duty; float Vin; float R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void  Buck_Init  (BuckState_T *s)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void  Buck_Step  (BuckState_T *s, const BuckInput_T *u, float dt, float L, float C)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float Buck_Vout  (const BuckState_T *s)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float Buck_IL    (const BuckState_T *s)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float Buck_Iload (const BuckState_T *s, float R)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cdef class BuckWrapper: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cdef BuckState_T _state   # private C struct — zero Python overhead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cdef float _L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cdef float _C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__cinit__(self, float L=1e-4, float C=1e-4):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self._L = L; self._C = C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Buck_Init(&amp;self._state)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reset(self): Buck_Init(&amp;self._state)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step(self, float duty, float Vin, float R, float dt):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"""Returns (V_out, I_L, I_load) — matches BuckConverter.mo outputs."""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cdef BuckInput_T u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u.duty = duty; u.Vin = Vin; u.R = R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Buck_Step(&amp;self._state, &amp;u, dt, self._L, self._C)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return (Buck_Vout(&amp;self._state),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Buck_IL  (&amp;self._state),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Buck_Iload(&amp;self._state, R))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@property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V_out(self): return Buck_Vout(&amp;self._state)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@property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I_L(self):   return Buck_IL  (&amp;self._state)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set_L(self, float v): self._L = v   # follows set_integrator() pattern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set_C(self, float v): self._C = v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Build and deploy</w:t>
      </w:r>
    </w:p>
    <w:p>
      <w:pPr>
        <w:shd w:fill="1A1A2E" w:val="clear"/>
        <w:spacing w:before="30" w:after="30"/>
        <w:ind w:left="360"/>
      </w:pPr>
      <w:r>
        <w:rPr>
          <w:rFonts w:ascii="Courier New" w:cs="Courier New" w:eastAsia="Courier New" w:hAnsi="Courier New"/>
          <w:color w:val="66FF99"/>
          <w:sz w:val="18"/>
          <w:szCs w:val="18"/>
        </w:rPr>
        <w:t xml:space="preserve">&gt; cd buck_converter\c_src</w:t>
      </w:r>
    </w:p>
    <w:p>
      <w:pPr>
        <w:shd w:fill="1A1A2E" w:val="clear"/>
        <w:spacing w:before="30" w:after="30"/>
        <w:ind w:left="360"/>
      </w:pPr>
      <w:r>
        <w:rPr>
          <w:rFonts w:ascii="Courier New" w:cs="Courier New" w:eastAsia="Courier New" w:hAnsi="Courier New"/>
          <w:color w:val="66FF99"/>
          <w:sz w:val="18"/>
          <w:szCs w:val="18"/>
        </w:rPr>
        <w:t xml:space="preserve">&gt; python setup_buck.py build_ext --inplace</w:t>
      </w:r>
    </w:p>
    <w:p>
      <w:pPr>
        <w:shd w:fill="1A1A2E" w:val="clear"/>
        <w:spacing w:before="30" w:after="30"/>
        <w:ind w:left="360"/>
      </w:pPr>
      <w:r>
        <w:rPr>
          <w:rFonts w:ascii="Courier New" w:cs="Courier New" w:eastAsia="Courier New" w:hAnsi="Courier New"/>
          <w:color w:val="66FF99"/>
          <w:sz w:val="18"/>
          <w:szCs w:val="18"/>
        </w:rPr>
        <w:t xml:space="preserve">&gt; copy buck_wrapper.cp312-win_amd64.pyd ..\</w:t>
      </w:r>
    </w:p>
    <w:p>
      <w:pPr>
        <w:shd w:fill="1A1A2E" w:val="clear"/>
        <w:spacing w:before="30" w:after="30"/>
        <w:ind w:left="360"/>
      </w:pPr>
      <w:r>
        <w:rPr>
          <w:rFonts w:ascii="Courier New" w:cs="Courier New" w:eastAsia="Courier New" w:hAnsi="Courier New"/>
          <w:color w:val="66FF99"/>
          <w:sz w:val="18"/>
          <w:szCs w:val="18"/>
        </w:rPr>
        <w:t xml:space="preserve">&gt; copy buck_wrapper.cp312-win_amd64.pyd ..\..\examples\buck_converter\c_src\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8.  Layer 4 — Python Block  (buck_block.py)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8.1  Architecture decision: compute() not compute_py()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BuckBlock overrides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compute(self, t, dt, input_values)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This is the same method signature used by every hand-written block in your project. </w:t>
      </w:r>
      <w:r>
        <w:rPr>
          <w:rFonts w:ascii="Arial" w:cs="Arial" w:eastAsia="Arial" w:hAnsi="Arial"/>
          <w:sz w:val="22"/>
          <w:szCs w:val="22"/>
        </w:rPr>
        <w:t xml:space="preserve">Inside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compute()</w:t>
      </w:r>
      <w:r>
        <w:rPr>
          <w:rFonts w:ascii="Arial" w:cs="Arial" w:eastAsia="Arial" w:hAnsi="Arial"/>
          <w:sz w:val="22"/>
          <w:szCs w:val="22"/>
        </w:rPr>
        <w:t xml:space="preserve">, the C backend is selected by checking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self._wrap is not None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taken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self._wrap is not None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True: call self._wrap.step(duty, Vin, R, dt) — BuckWrapper (Cython)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self._wrap is None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False: call self._py_rk4(duty, Vin, R) — pure Python RK4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wrapper is created in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reset()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If the .pyd is not built,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self._wrap</w:t>
      </w:r>
      <w:r>
        <w:rPr>
          <w:rFonts w:ascii="Arial" w:cs="Arial" w:eastAsia="Arial" w:hAnsi="Arial"/>
          <w:sz w:val="22"/>
          <w:szCs w:val="22"/>
        </w:rPr>
        <w:t xml:space="preserve"> stays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 and the Python path runs silently. </w:t>
      </w:r>
      <w:r>
        <w:rPr>
          <w:rFonts w:ascii="Arial" w:cs="Arial" w:eastAsia="Arial" w:hAnsi="Arial"/>
          <w:sz w:val="22"/>
          <w:szCs w:val="22"/>
        </w:rPr>
        <w:t xml:space="preserve">This matches the graceful fallback in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speed_pi_block.py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svpwm_block.py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8.2  Complete buck_block.py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buck_converter/buck_block.py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__future__ import annotations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import sys, numpy as np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pathlib import Path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_HERE = Path(__file__).resolve().parent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_ROOT = _HERE.parent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for _p in [str(_ROOT), str(_HERE)]: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if _p not in sys.path: sys.path.insert(0, _p)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embedsim.core_blocks import VectorBlock, VectorSignal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sys.path.insert(0, str(_HERE / "c_src"))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try: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from buck_wrapper import BuckWrapper as _BuckWrapper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_C_AVAILABLE = True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except ImportError: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_BuckWrapper = None; _C_AVAILABLE = False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class BuckBlock(VectorBlock):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"""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VectorBlock wrapping the average-value Buck Converter.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Physics from: examples/buck_converter/modelica/BuckConverter.mo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Inputs  (port 0, size 3):  [duty, Vin, R_load]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Outputs          (size 3):  [V_out, I_L, I_load]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compute() selects backend inside the same method — matching the pattern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of all hand-written blocks in the project (NoisySensorBlock, etc.).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NOT SimBlockBase — that is for auto-generated CodeGen stubs only.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"""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C_INCLUDE   = '"buck_converter.h"'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C_SIGNATURE = ("void Buck_Step(BuckState_T *s, const BuckInput_T *u,"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 " real32_T dt, real32_T L, real32_T C);")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C_INPUT_MAP = [("cg_start", 0), ("cg_start", 1), ("cg_start", 2)]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__init__(self, name, L=100e-6, C=100e-6, R_load=10.0,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V_in=24.0, use_c_backend=True, **kwargs):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super().__init__(name, **kwargs)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self.vector_size  = 3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self.output_label = "[V_out, I_L, I_load]"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self._L = float(L); self._C = float(C)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self._R_default   = float(R_load)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self._Vin_default = float(V_in)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self._dt          = None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self._wrap        = None        # set in reset() if .pyd available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self._iL          = 0.0        # Python fallback state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self._vC          = 0.0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self._use_c       = use_c_backend and _C_AVAILABLE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reset(self, dt=None):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super().reset()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if dt is not None: self._dt = float(dt)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if self._use_c: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self._wrap = _BuckWrapper(L=self._L, C=self._C)  # C path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else: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self._iL = 0.0; self._vC = 0.0                  # Python path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compute(self, t, dt, input_values=None):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if self._dt is None: self._dt = float(dt)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if input_values and input_values[0] is not None: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u    = input_values[0].value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duty = float(np.clip(u[0], 0.0, 1.0))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Vin  = float(u[1]) if len(u) &gt; 1 else self._Vin_default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R    = float(u[2]) if len(u) &gt; 2 else self._R_default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else: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duty = 0.0; Vin = self._Vin_default; R = self._R_default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# ── C backend ────────────────────────────────────────────────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if self._wrap is not None: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V_out, I_L, I_load = self._wrap.step(duty, Vin, R, self._dt)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# ── Python fallback ──────────────────────────────────────────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else: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V_out, I_L = self._py_rk4(duty, Vin, R)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I_load = V_out / R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self.output = VectorSignal(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np.array([V_out, I_L, I_load], dtype=np.float32), self.name)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return self.output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_py_rk4(self, duty, Vin, R):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"""Pure-Python RK4 — numerically identical to Buck_Step in C."""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dt, L, C = self._dt, self._L, self._C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def _d(iL, vC):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return (duty*Vin - vC)/L, (iL - vC/R)/C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k1 = _d(self._iL,                  self._vC)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k2 = _d(self._iL+.5*dt*k1[0],     self._vC+.5*dt*k1[1])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k3 = _d(self._iL+.5*dt*k2[0],     self._vC+.5*dt*k2[1])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k4 = _d(self._iL+   dt*k3[0],     self._vC+   dt*k3[1])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self._iL += (dt/6)*(k1[0]+2*k2[0]+2*k3[0]+k4[0])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self._vC += (dt/6)*(k1[1]+2*k2[1]+2*k3[1]+k4[1])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return self._vC, self._iL   # V_out, I_L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set_R_load(self, R): self._R_default = float(R)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 set_V_in (self, V): self._Vin_default = float(V)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9.  Validation — FMU vs 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both backends on identical inputs and diff the outputs. </w:t>
      </w:r>
      <w:r>
        <w:rPr>
          <w:rFonts w:ascii="Arial" w:cs="Arial" w:eastAsia="Arial" w:hAnsi="Arial"/>
          <w:sz w:val="22"/>
          <w:szCs w:val="22"/>
        </w:rPr>
        <w:t xml:space="preserve">This confirms the C equations are a faithful translation of the Modelica physics. </w:t>
      </w:r>
      <w:r>
        <w:rPr>
          <w:rFonts w:ascii="Arial" w:cs="Arial" w:eastAsia="Arial" w:hAnsi="Arial"/>
          <w:sz w:val="22"/>
          <w:szCs w:val="22"/>
        </w:rPr>
        <w:t xml:space="preserve">Place the script in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examples\buck_converter\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validate_c_vs_fmu.py — key section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def run_sim(plant, label):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inp  = BuckInputBlock()   # outputs [duty=0.5, Vin=24.0, R=10.0]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sink = VectorEnd("sink")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inp &gt;&gt; plant &gt;&gt; sink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sim = EmbedSim(sinks=[sink], T=5e-3, dt=1e-5, solver=ODESolver.RK4)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sim.scope.add(plant, label=label)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sim.run()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collect columns: V_out, I_L, I_load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return np.column_stack([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sim.scope.data.get(f"{label}[{i}]", []) for i in range(3)])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c_out   = run_sim(BuckBlock("c", use_c_backend=True), "c")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fmu_out = run_sim(BuckConverterBlock("fmu",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fmu_path="modelica/BuckConverter.fmu"), "fmu")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diff = np.abs(c_out - fmu_out[:len(c_out), :3])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print(f"Max V_out error: {diff[:,0].max()*1000:.3f} mV")   # accept &lt; 1 mV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print(f"Max I_L  error: {diff[:,1].max()*1000:.3f} mA")    # accept &lt; 1 mA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if</w:t>
            </w:r>
          </w:p>
        </w:tc>
        <w:tc>
          <w:tcPr>
            <w:tcW w:type="dxa" w:w="4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V_out error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&lt; 1 mV</w:t>
            </w:r>
          </w:p>
        </w:tc>
        <w:tc>
          <w:tcPr>
            <w:tcW w:type="dxa" w:w="4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RK4 fixed-step vs DASSL variable-step solver tolerance</w:t>
            </w:r>
          </w:p>
        </w:tc>
      </w:tr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I_L error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&lt; 1 mA</w:t>
            </w:r>
          </w:p>
        </w:tc>
        <w:tc>
          <w:tcPr>
            <w:tcW w:type="dxa" w:w="4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Same cause — integrator tolerance difference, not equation error</w:t>
            </w:r>
          </w:p>
        </w:tc>
      </w:tr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&gt; 10 mV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FAIL</w:t>
            </w:r>
          </w:p>
        </w:tc>
        <w:tc>
          <w:tcPr>
            <w:tcW w:type="dxa" w:w="4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Check signs in _deriv() line-by-line against Modelica der() equations</w:t>
            </w:r>
          </w:p>
        </w:tc>
      </w:tr>
    </w:tbl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10.  Code Generation — Aurix TC3xx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CodeGenStart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CodeGenEnd</w:t>
      </w:r>
      <w:r>
        <w:rPr>
          <w:rFonts w:ascii="Arial" w:cs="Arial" w:eastAsia="Arial" w:hAnsi="Arial"/>
          <w:sz w:val="22"/>
          <w:szCs w:val="22"/>
        </w:rPr>
        <w:t xml:space="preserve"> markers around the chain exactly as in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pmsm_foc_pwm_smc.py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C_INPUT_MAP</w:t>
      </w:r>
      <w:r>
        <w:rPr>
          <w:rFonts w:ascii="Arial" w:cs="Arial" w:eastAsia="Arial" w:hAnsi="Arial"/>
          <w:sz w:val="22"/>
          <w:szCs w:val="22"/>
        </w:rPr>
        <w:t xml:space="preserve"> maps the three input registers to duty, Vin, R_load:</w:t>
      </w:r>
    </w:p>
    <w:p>
      <w:pPr>
        <w:spacing w:after="60"/>
      </w:pPr>
      <w:r>
        <w:t xml:space="preserve"/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In your buck simulation script — follows pmsm_foc_pwm_smc.py pattern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embedsim.code_generator import CodeGenStart, CodeGenEnd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cg_start = CodeGenStart("cg_start")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cg_end   = CodeGenEnd  ("cg_end")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plant.C_INPUT_MAP = [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("cg_start", 0),   # duty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("cg_start", 1),   # Vin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("cg_start", 2),   # R_load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]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cg_start &gt;&gt; plant &gt;&gt; cg_end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result = cg_end.generate_loop(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cg_start   = cg_start,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output_dir = _PROJECT_ROOT,   # writes into embedsim_gen/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dt_hz      = 1.0 / DT,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write_files= True,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)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B87800"/>
          <w:sz w:val="24"/>
          <w:szCs w:val="24"/>
        </w:rPr>
        <w:t xml:space="preserve">Aurix ISR integration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/* isr_buck.c — Aurix TC3xx 100 kHz ISR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#include "embedsim_loop.h"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ISR_100kHz(void)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motor_reg[0] = g_duty_setpoint;            /* duty from supervisor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motor_reg[1] = DSADC_GetResult(1) * SCALE; /* Vin  from ADC      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motor_reg[2] = g_R_load_estimate;          /* R    from param table*/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embedsim_loop_step(EMBEDSIM_DT);           /* runs Buck_Step      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GTM_ATOM_SetDuty(0, buck_out[0]);          /* V_out monitor        */</w:t>
      </w:r>
    </w:p>
    <w:p>
      <w:pPr>
        <w:shd w:fill="EEEEEE" w:val="clear"/>
        <w:spacing w:before="0" w:after="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11.  Completion Checklist</w:t>
      </w:r>
    </w:p>
    <w:p>
      <w:pPr>
        <w:spacing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BuckConverter.mo — equations present, initial conditions iL=0, vC=0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BuckConverterBlock.py — generated from .mo, already in examples\buck_converter\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Sys_Types.h — copied from electrical_blocks\c_src\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buck_converter.h — BuckState_T, BuckInput_T, Buck_Step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buck_converter.c — _deriv() matches Modelica equation section line-by-line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buck_wrapper.pyx — cdef class BuckWrapper, step() returns (V_out, I_L, I_load)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setup_buck.py — builds cleanly, .pyd produced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.pyd copied to buck_converter\ and examples\buck_converter\c_src\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buck_block.py — compute() overrides, C backend selected by self._wrap is not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validate_c_vs_fmu.py — V_out &lt; 1 mV, I_L &lt; 1 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generate_loop() — embedsim_loop.c with no TODO comments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A8A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12.  Troubleshooting</w:t>
      </w:r>
    </w:p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A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V_out error &gt; 10 mV vs FMU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Check sign in _deriv() — compare with Modelica der() equations one-to-one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ImportError: buck_wrapper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Rebuild setup_buck.py --inplace, copy .pyd to both target paths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V_out = 0 every step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Block not in sim.add() — reset() never called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self._wrap is None at runtime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_C_AVAILABLE is False — .pyd not found on sys.path in reset()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Algebraic loop error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Add VectorDelay on the V_out feedback path to a PI controller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TODO in embedsim_loop.c</w:t>
            </w:r>
          </w:p>
        </w:tc>
        <w:tc>
          <w:tcPr>
            <w:tcW w:type="dxa" w:w="5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C_INPUT_MAP indices wrong — check register assignments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1A3A8A" w:sz="4" w:space="6"/>
        </w:pBdr>
        <w:spacing w:before="200"/>
        <w:jc w:val="center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EmbedSim Framework  ·  Buck Converter Fachschale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B878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2026-03-10T08:01:11.403Z</dcterms:created>
  <dcterms:modified xsi:type="dcterms:W3CDTF">2026-03-10T08:01:11.404Z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