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August 26,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5"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7"/>
        <w:gridCol w:w="1138"/>
        <w:gridCol w:w="4009"/>
        <w:gridCol w:w="594"/>
        <w:gridCol w:w="193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Automation: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Sep. 26</w:t>
            </w:r>
          </w:p>
        </w:tc>
        <w:tc>
          <w:tcPr/>
          <w:p>
            <w:pPr>
              <w:pStyle w:val="Compact"/>
            </w:pPr>
          </w:p>
        </w:tc>
        <w:tc>
          <w:tcPr/>
          <w:p>
            <w:pPr>
              <w:pStyle w:val="Compact"/>
            </w:pPr>
          </w:p>
        </w:tc>
        <w:tc>
          <w:tcPr/>
          <w:p>
            <w:pPr>
              <w:pStyle w:val="Compact"/>
              <w:jc w:val="left"/>
            </w:pPr>
            <w:r>
              <w:t xml:space="preserve">Activity 5, AI</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w:t>
            </w:r>
          </w:p>
        </w:tc>
        <w:tc>
          <w:tcPr/>
          <w:p>
            <w:pPr>
              <w:pStyle w:val="Compact"/>
            </w:pPr>
          </w:p>
        </w:tc>
        <w:tc>
          <w:tcPr/>
          <w:p>
            <w:pPr>
              <w:pStyle w:val="Compact"/>
              <w:jc w:val="left"/>
            </w:pPr>
            <w:r>
              <w:t xml:space="preserve">Reflection 6</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6,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7</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7, MAUT</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8</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9</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4">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Project milestone 1</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pP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4"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4"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2024-08-26T21:40:31Z</dcterms:created>
  <dcterms:modified xsi:type="dcterms:W3CDTF">2024-08-26T21:40:31Z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