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34" w:rsidRDefault="00116E34" w:rsidP="00116E34">
      <w:r>
        <w:t>1. Perform the below given activities:</w:t>
      </w:r>
    </w:p>
    <w:p w:rsidR="00116E34" w:rsidRDefault="00116E34" w:rsidP="00116E34">
      <w:r>
        <w:t>a. Take a sample data set of your choice</w:t>
      </w:r>
    </w:p>
    <w:p w:rsidR="00116E34" w:rsidRPr="00116E34" w:rsidRDefault="00116E34" w:rsidP="00116E34">
      <w:pPr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16E34">
        <w:rPr>
          <w:rFonts w:ascii="Consolas" w:eastAsia="Times New Roman" w:hAnsi="Consolas" w:cs="Consolas"/>
          <w:color w:val="333333"/>
          <w:sz w:val="18"/>
          <w:szCs w:val="18"/>
        </w:rPr>
        <w:t xml:space="preserve">&gt; </w:t>
      </w:r>
      <w:proofErr w:type="gramStart"/>
      <w:r w:rsidRPr="00116E34">
        <w:rPr>
          <w:rFonts w:ascii="Consolas" w:eastAsia="Times New Roman" w:hAnsi="Consolas" w:cs="Consolas"/>
          <w:color w:val="333333"/>
          <w:sz w:val="18"/>
          <w:szCs w:val="18"/>
        </w:rPr>
        <w:t>sample(</w:t>
      </w:r>
      <w:proofErr w:type="gramEnd"/>
      <w:r w:rsidRPr="00116E34">
        <w:rPr>
          <w:rFonts w:ascii="Consolas" w:eastAsia="Times New Roman" w:hAnsi="Consolas" w:cs="Consolas"/>
          <w:color w:val="333333"/>
          <w:sz w:val="18"/>
          <w:szCs w:val="18"/>
        </w:rPr>
        <w:t>1:6, 10, replace=TRUE)</w:t>
      </w:r>
    </w:p>
    <w:p w:rsidR="00116E34" w:rsidRPr="00116E34" w:rsidRDefault="00116E34" w:rsidP="00116E34">
      <w:pPr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16E34">
        <w:rPr>
          <w:rFonts w:ascii="Consolas" w:eastAsia="Times New Roman" w:hAnsi="Consolas" w:cs="Consolas"/>
          <w:color w:val="333333"/>
          <w:sz w:val="18"/>
          <w:szCs w:val="18"/>
        </w:rPr>
        <w:t xml:space="preserve"> [1] 2 </w:t>
      </w:r>
      <w:proofErr w:type="spellStart"/>
      <w:r w:rsidRPr="00116E34">
        <w:rPr>
          <w:rFonts w:ascii="Consolas" w:eastAsia="Times New Roman" w:hAnsi="Consolas" w:cs="Consolas"/>
          <w:color w:val="333333"/>
          <w:sz w:val="18"/>
          <w:szCs w:val="18"/>
        </w:rPr>
        <w:t>2</w:t>
      </w:r>
      <w:proofErr w:type="spellEnd"/>
      <w:r w:rsidRPr="00116E34">
        <w:rPr>
          <w:rFonts w:ascii="Consolas" w:eastAsia="Times New Roman" w:hAnsi="Consolas" w:cs="Consolas"/>
          <w:color w:val="333333"/>
          <w:sz w:val="18"/>
          <w:szCs w:val="18"/>
        </w:rPr>
        <w:t xml:space="preserve"> 5 3 5 3 5 6 3 5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set.seed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1)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sample(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1:6, 10, replace=TRUE)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[1] 2 3 4 6 2 6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6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4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4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1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sample(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1:6, 10, replace=TRUE)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[1] 2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2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5 3 5 3 5 6 3 5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set.seed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1)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sample(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1:6, 10, replace=TRUE)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[1] 2 3 4 6 2 6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6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4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4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1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set.seed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123)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index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&lt;- sample(1:nrow(iris), 5)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index</w:t>
      </w:r>
      <w:proofErr w:type="gramEnd"/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[1] 44 119 62 133 142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&gt;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iris[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index, ]</w:t>
      </w:r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Sepal.Length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Sepal.Width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Petal.Length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Petal.Width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 Species</w:t>
      </w:r>
      <w:proofErr w:type="gramEnd"/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44      5.0     3.5     1.6     0.6  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setosa</w:t>
      </w:r>
      <w:proofErr w:type="spellEnd"/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119     7.7     2.6     6.9     2.3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virginica</w:t>
      </w:r>
      <w:proofErr w:type="spellEnd"/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62      5.9     3.0     4.2     1.5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versicolor</w:t>
      </w:r>
      <w:proofErr w:type="spellEnd"/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133     6.4     2.8     5.6     2.2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virginica</w:t>
      </w:r>
      <w:proofErr w:type="spellEnd"/>
    </w:p>
    <w:p w:rsidR="00116E34" w:rsidRDefault="00116E34" w:rsidP="00116E34">
      <w:pPr>
        <w:pStyle w:val="HTMLPreformatted"/>
        <w:pBdr>
          <w:top w:val="single" w:sz="4" w:space="1" w:color="CCCCCC"/>
          <w:left w:val="single" w:sz="4" w:space="3" w:color="CCCCCC"/>
          <w:bottom w:val="single" w:sz="4" w:space="1" w:color="CCCCCC"/>
          <w:right w:val="single" w:sz="4" w:space="3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142     6.9     3.1     5.1     2.3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virginica</w:t>
      </w:r>
      <w:proofErr w:type="spellEnd"/>
    </w:p>
    <w:p w:rsidR="00116E34" w:rsidRDefault="00116E34" w:rsidP="00116E34"/>
    <w:p w:rsidR="00116E34" w:rsidRDefault="00116E34" w:rsidP="00116E34">
      <w:r>
        <w:t>b. Apply random forest, logistic regression using Spark R</w:t>
      </w:r>
    </w:p>
    <w:p w:rsidR="00116E34" w:rsidRPr="00116E34" w:rsidRDefault="00116E34" w:rsidP="00116E34">
      <w:pPr>
        <w:spacing w:before="150" w:after="125" w:line="501" w:lineRule="atLeast"/>
        <w:outlineLvl w:val="1"/>
        <w:rPr>
          <w:rFonts w:ascii="Helvetica" w:eastAsia="Times New Roman" w:hAnsi="Helvetica" w:cs="Helvetica"/>
          <w:b/>
          <w:bCs/>
          <w:color w:val="1D1F22"/>
          <w:sz w:val="30"/>
          <w:szCs w:val="30"/>
        </w:rPr>
      </w:pPr>
      <w:r w:rsidRPr="00116E34">
        <w:rPr>
          <w:rFonts w:ascii="Helvetica" w:eastAsia="Times New Roman" w:hAnsi="Helvetica" w:cs="Helvetica"/>
          <w:b/>
          <w:bCs/>
          <w:color w:val="1D1F22"/>
          <w:sz w:val="30"/>
          <w:szCs w:val="30"/>
        </w:rPr>
        <w:t>Logistic regression</w:t>
      </w:r>
    </w:p>
    <w:p w:rsidR="00116E34" w:rsidRPr="00116E34" w:rsidRDefault="00116E34" w:rsidP="00116E34">
      <w:pPr>
        <w:spacing w:after="125" w:line="240" w:lineRule="auto"/>
        <w:rPr>
          <w:rFonts w:ascii="Helvetica" w:eastAsia="Times New Roman" w:hAnsi="Helvetica" w:cs="Helvetica"/>
          <w:color w:val="1D1F22"/>
          <w:sz w:val="18"/>
          <w:szCs w:val="18"/>
        </w:rPr>
      </w:pPr>
      <w:r w:rsidRPr="00116E34">
        <w:rPr>
          <w:rFonts w:ascii="Helvetica" w:eastAsia="Times New Roman" w:hAnsi="Helvetica" w:cs="Helvetica"/>
          <w:color w:val="1D1F22"/>
          <w:sz w:val="18"/>
          <w:szCs w:val="18"/>
        </w:rPr>
        <w:t>Logistic regression is a popular method to predict a categorical response. It is a special case of </w:t>
      </w:r>
      <w:hyperlink r:id="rId4" w:history="1">
        <w:r w:rsidRPr="00116E34">
          <w:rPr>
            <w:rFonts w:ascii="Helvetica" w:eastAsia="Times New Roman" w:hAnsi="Helvetica" w:cs="Helvetica"/>
            <w:color w:val="0088CC"/>
            <w:sz w:val="18"/>
          </w:rPr>
          <w:t>Generalized Linear models</w:t>
        </w:r>
      </w:hyperlink>
      <w:r w:rsidRPr="00116E34">
        <w:rPr>
          <w:rFonts w:ascii="Helvetica" w:eastAsia="Times New Roman" w:hAnsi="Helvetica" w:cs="Helvetica"/>
          <w:color w:val="1D1F22"/>
          <w:sz w:val="18"/>
          <w:szCs w:val="18"/>
        </w:rPr>
        <w:t> that predicts the probability of the outcomes. In </w:t>
      </w:r>
      <w:r w:rsidRPr="00116E34">
        <w:rPr>
          <w:rFonts w:ascii="Lucida Console" w:eastAsia="Times New Roman" w:hAnsi="Lucida Console" w:cs="Courier New"/>
          <w:color w:val="444444"/>
          <w:sz w:val="15"/>
        </w:rPr>
        <w:t>spark.ml</w:t>
      </w:r>
      <w:r w:rsidRPr="00116E34">
        <w:rPr>
          <w:rFonts w:ascii="Helvetica" w:eastAsia="Times New Roman" w:hAnsi="Helvetica" w:cs="Helvetica"/>
          <w:color w:val="1D1F22"/>
          <w:sz w:val="18"/>
          <w:szCs w:val="18"/>
        </w:rPr>
        <w:t> logistic regression can be used to predict a binary outcome by using binomial logistic regression, or it can be used to predict a multiclass outcome by using multinomial logistic regression. Use the </w:t>
      </w:r>
      <w:r w:rsidRPr="00116E34">
        <w:rPr>
          <w:rFonts w:ascii="Lucida Console" w:eastAsia="Times New Roman" w:hAnsi="Lucida Console" w:cs="Courier New"/>
          <w:color w:val="444444"/>
          <w:sz w:val="15"/>
        </w:rPr>
        <w:t>family</w:t>
      </w:r>
      <w:r w:rsidRPr="00116E34">
        <w:rPr>
          <w:rFonts w:ascii="Helvetica" w:eastAsia="Times New Roman" w:hAnsi="Helvetica" w:cs="Helvetica"/>
          <w:color w:val="1D1F22"/>
          <w:sz w:val="18"/>
          <w:szCs w:val="18"/>
        </w:rPr>
        <w:t> parameter to select between these two algorithms, or leave it unset and Spark will infer the correct variant.</w:t>
      </w:r>
    </w:p>
    <w:p w:rsidR="00116E34" w:rsidRPr="00116E34" w:rsidRDefault="00116E34" w:rsidP="00116E34">
      <w:pPr>
        <w:spacing w:line="313" w:lineRule="atLeast"/>
        <w:rPr>
          <w:rFonts w:ascii="Helvetica" w:eastAsia="Times New Roman" w:hAnsi="Helvetica" w:cs="Helvetica"/>
          <w:color w:val="1D1F22"/>
          <w:sz w:val="20"/>
          <w:szCs w:val="20"/>
        </w:rPr>
      </w:pPr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>Multinomial logistic regression can be used for binary classification by setting the </w:t>
      </w:r>
      <w:r w:rsidRPr="00116E34">
        <w:rPr>
          <w:rFonts w:ascii="Lucida Console" w:eastAsia="Times New Roman" w:hAnsi="Lucida Console" w:cs="Courier New"/>
          <w:color w:val="444444"/>
          <w:sz w:val="15"/>
        </w:rPr>
        <w:t>family</w:t>
      </w:r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> </w:t>
      </w:r>
      <w:proofErr w:type="spellStart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>param</w:t>
      </w:r>
      <w:proofErr w:type="spellEnd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 xml:space="preserve"> to “multinomial”. It will produce two sets of coefficients and two intercepts.</w:t>
      </w:r>
    </w:p>
    <w:p w:rsidR="00116E34" w:rsidRPr="00116E34" w:rsidRDefault="00116E34" w:rsidP="00116E34">
      <w:pPr>
        <w:spacing w:line="313" w:lineRule="atLeast"/>
        <w:rPr>
          <w:rFonts w:ascii="Helvetica" w:eastAsia="Times New Roman" w:hAnsi="Helvetica" w:cs="Helvetica"/>
          <w:color w:val="1D1F22"/>
          <w:sz w:val="20"/>
          <w:szCs w:val="20"/>
        </w:rPr>
      </w:pPr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 xml:space="preserve">When fitting </w:t>
      </w:r>
      <w:proofErr w:type="spellStart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>LogisticRegressionModel</w:t>
      </w:r>
      <w:proofErr w:type="spellEnd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 xml:space="preserve"> without intercept on dataset with constant nonzero column, Spark </w:t>
      </w:r>
      <w:proofErr w:type="spellStart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>MLlib</w:t>
      </w:r>
      <w:proofErr w:type="spellEnd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 xml:space="preserve"> outputs zero coefficients for constant nonzero columns. This </w:t>
      </w:r>
      <w:proofErr w:type="spellStart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>behavior</w:t>
      </w:r>
      <w:proofErr w:type="spellEnd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 xml:space="preserve"> is the same as R </w:t>
      </w:r>
      <w:proofErr w:type="spellStart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>glmnet</w:t>
      </w:r>
      <w:proofErr w:type="spellEnd"/>
      <w:r w:rsidRPr="00116E34">
        <w:rPr>
          <w:rFonts w:ascii="Helvetica" w:eastAsia="Times New Roman" w:hAnsi="Helvetica" w:cs="Helvetica"/>
          <w:color w:val="1D1F22"/>
          <w:sz w:val="20"/>
          <w:szCs w:val="20"/>
        </w:rPr>
        <w:t xml:space="preserve"> but different from LIBSVM.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t>Binomial logistic regression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For more background and more details about the implementation of binomial logistic regression, refer to the documentation of </w:t>
      </w:r>
      <w:hyperlink r:id="rId5" w:anchor="logistic-regression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logistic regression in </w:t>
        </w:r>
        <w:proofErr w:type="spellStart"/>
        <w:r>
          <w:rPr>
            <w:rStyle w:val="HTMLCode"/>
            <w:rFonts w:ascii="Lucida Console" w:hAnsi="Lucida Console"/>
            <w:color w:val="0088CC"/>
            <w:sz w:val="15"/>
            <w:szCs w:val="15"/>
            <w:bdr w:val="none" w:sz="0" w:space="0" w:color="auto" w:frame="1"/>
            <w:shd w:val="clear" w:color="auto" w:fill="FFFFFF"/>
          </w:rPr>
          <w:t>spark.mllib</w:t>
        </w:r>
        <w:proofErr w:type="spellEnd"/>
      </w:hyperlink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Style w:val="Strong"/>
          <w:rFonts w:ascii="Helvetica" w:hAnsi="Helvetica" w:cs="Helvetica"/>
          <w:color w:val="1D1F22"/>
          <w:sz w:val="18"/>
          <w:szCs w:val="18"/>
        </w:rPr>
        <w:lastRenderedPageBreak/>
        <w:t>Examples</w:t>
      </w:r>
    </w:p>
    <w:p w:rsidR="00116E34" w:rsidRDefault="00116E34" w:rsidP="00116E34">
      <w:pPr>
        <w:pStyle w:val="NormalWeb"/>
        <w:spacing w:before="0" w:beforeAutospacing="0" w:after="0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The following example shows how to train binomial and multinomial logistic regression models for binary classification with elastic net regularization. </w:t>
      </w:r>
      <w:proofErr w:type="spellStart"/>
      <w:proofErr w:type="gram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elasticNetParam</w:t>
      </w:r>
      <w:proofErr w:type="spellEnd"/>
      <w:proofErr w:type="gramEnd"/>
      <w:r>
        <w:rPr>
          <w:rFonts w:ascii="Helvetica" w:hAnsi="Helvetica" w:cs="Helvetica"/>
          <w:color w:val="1D1F22"/>
          <w:sz w:val="18"/>
          <w:szCs w:val="18"/>
        </w:rPr>
        <w:t> corresponds to </w:t>
      </w:r>
      <w:proofErr w:type="spellStart"/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α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α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and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regParam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corresponds to </w:t>
      </w:r>
      <w:proofErr w:type="spellStart"/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λ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λ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Load training data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read.df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</w:rPr>
        <w:t>"data/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</w:rPr>
        <w:t>mllib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</w:rPr>
        <w:t>/sample_libsvm_data.txt"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kn"/>
          <w:rFonts w:ascii="Lucida Console" w:eastAsiaTheme="majorEastAsia" w:hAnsi="Lucida Console"/>
          <w:b/>
          <w:bCs/>
          <w:color w:val="007020"/>
          <w:sz w:val="15"/>
          <w:szCs w:val="15"/>
        </w:rPr>
        <w:t>source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</w:rPr>
        <w:t>libsvm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training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test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Fit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 xml:space="preserve"> an binomial logistic regression model with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spark.logit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model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spark.logit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Fonts w:ascii="Lucida Console" w:hAnsi="Lucida Console"/>
          <w:color w:val="333333"/>
          <w:sz w:val="15"/>
          <w:szCs w:val="15"/>
        </w:rPr>
        <w:t>training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label </w:t>
      </w:r>
      <w:r>
        <w:rPr>
          <w:rStyle w:val="o"/>
          <w:rFonts w:ascii="Lucida Console" w:hAnsi="Lucida Console"/>
          <w:color w:val="666666"/>
          <w:sz w:val="15"/>
          <w:szCs w:val="15"/>
        </w:rPr>
        <w:t>~</w:t>
      </w:r>
      <w:r>
        <w:rPr>
          <w:rFonts w:ascii="Lucida Console" w:hAnsi="Lucida Console"/>
          <w:color w:val="333333"/>
          <w:sz w:val="15"/>
          <w:szCs w:val="15"/>
        </w:rPr>
        <w:t xml:space="preserve"> features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maxIter</w:t>
      </w:r>
      <w:proofErr w:type="spell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</w:rPr>
        <w:t>10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regParam</w:t>
      </w:r>
      <w:proofErr w:type="spell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</w:rPr>
        <w:t>0.3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elasticNetParam</w:t>
      </w:r>
      <w:proofErr w:type="spell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</w:rPr>
        <w:t>0.8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Model summary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</w:rPr>
        <w:t>summary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>model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Prediction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predictions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predict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Fonts w:ascii="Lucida Console" w:hAnsi="Lucida Console"/>
          <w:color w:val="333333"/>
          <w:sz w:val="15"/>
          <w:szCs w:val="15"/>
        </w:rPr>
        <w:t>model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test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>predictions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t>Multinomial logistic regression</w:t>
      </w:r>
    </w:p>
    <w:p w:rsidR="00116E34" w:rsidRDefault="00116E34" w:rsidP="00116E34">
      <w:pPr>
        <w:pStyle w:val="NormalWeb"/>
        <w:spacing w:before="0" w:beforeAutospacing="0" w:after="0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Multiclass classification is supported via multinomial logistic (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softmax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) regression. In multinomial logistic regression, the algorithm produces 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K</w:t>
      </w:r>
      <w:r>
        <w:rPr>
          <w:rFonts w:ascii="Helvetica" w:hAnsi="Helvetica" w:cs="Helvetica"/>
          <w:color w:val="1D1F22"/>
          <w:sz w:val="18"/>
          <w:szCs w:val="18"/>
        </w:rPr>
        <w:t> sets of coefficients, or a matrix of dimension 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K</w:t>
      </w:r>
      <w:r>
        <w:rPr>
          <w:rStyle w:val="mo"/>
          <w:rFonts w:ascii="MathJax_Main" w:hAnsi="MathJax_Main" w:cs="Helvetica"/>
          <w:color w:val="1D1F22"/>
          <w:sz w:val="21"/>
          <w:szCs w:val="21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J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K×J</w:t>
      </w:r>
      <w:r>
        <w:rPr>
          <w:rFonts w:ascii="Helvetica" w:hAnsi="Helvetica" w:cs="Helvetica"/>
          <w:color w:val="1D1F22"/>
          <w:sz w:val="18"/>
          <w:szCs w:val="18"/>
        </w:rPr>
        <w:t> where 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K</w:t>
      </w:r>
      <w:r>
        <w:rPr>
          <w:rFonts w:ascii="Helvetica" w:hAnsi="Helvetica" w:cs="Helvetica"/>
          <w:color w:val="1D1F22"/>
          <w:sz w:val="18"/>
          <w:szCs w:val="18"/>
        </w:rPr>
        <w:t> is the number of outcome classes and 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J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J</w:t>
      </w:r>
      <w:r>
        <w:rPr>
          <w:rFonts w:ascii="Helvetica" w:hAnsi="Helvetica" w:cs="Helvetica"/>
          <w:color w:val="1D1F22"/>
          <w:sz w:val="18"/>
          <w:szCs w:val="18"/>
        </w:rPr>
        <w:t> is the number of features. If the algorithm is fit with an intercept term then a length 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K</w:t>
      </w:r>
      <w:r>
        <w:rPr>
          <w:rFonts w:ascii="Helvetica" w:hAnsi="Helvetica" w:cs="Helvetica"/>
          <w:color w:val="1D1F22"/>
          <w:sz w:val="18"/>
          <w:szCs w:val="18"/>
        </w:rPr>
        <w:t> vector of intercepts is available.</w:t>
      </w:r>
    </w:p>
    <w:p w:rsidR="00116E34" w:rsidRDefault="00116E34" w:rsidP="00116E34">
      <w:pPr>
        <w:pStyle w:val="NormalWeb"/>
        <w:spacing w:before="0" w:beforeAutospacing="0" w:after="0" w:afterAutospacing="0" w:line="313" w:lineRule="atLeast"/>
        <w:rPr>
          <w:rFonts w:ascii="Helvetica" w:hAnsi="Helvetica" w:cs="Helvetica"/>
          <w:color w:val="1D1F22"/>
          <w:sz w:val="20"/>
          <w:szCs w:val="20"/>
        </w:rPr>
      </w:pPr>
      <w:r>
        <w:rPr>
          <w:rFonts w:ascii="Helvetica" w:hAnsi="Helvetica" w:cs="Helvetica"/>
          <w:color w:val="1D1F22"/>
          <w:sz w:val="20"/>
          <w:szCs w:val="20"/>
        </w:rPr>
        <w:t>Multinomial coefficients are available as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coefficientMatrix</w:t>
      </w:r>
      <w:proofErr w:type="spellEnd"/>
      <w:r>
        <w:rPr>
          <w:rFonts w:ascii="Helvetica" w:hAnsi="Helvetica" w:cs="Helvetica"/>
          <w:color w:val="1D1F22"/>
          <w:sz w:val="20"/>
          <w:szCs w:val="20"/>
        </w:rPr>
        <w:t> and intercepts are available as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interceptVector</w:t>
      </w:r>
      <w:proofErr w:type="spellEnd"/>
      <w:r>
        <w:rPr>
          <w:rFonts w:ascii="Helvetica" w:hAnsi="Helvetica" w:cs="Helvetica"/>
          <w:color w:val="1D1F22"/>
          <w:sz w:val="20"/>
          <w:szCs w:val="20"/>
        </w:rPr>
        <w:t>.</w:t>
      </w:r>
    </w:p>
    <w:p w:rsidR="00116E34" w:rsidRDefault="00116E34" w:rsidP="00116E34">
      <w:pPr>
        <w:pStyle w:val="NormalWeb"/>
        <w:spacing w:before="0" w:beforeAutospacing="0" w:after="0" w:afterAutospacing="0" w:line="313" w:lineRule="atLeast"/>
        <w:rPr>
          <w:rFonts w:ascii="Helvetica" w:hAnsi="Helvetica" w:cs="Helvetica"/>
          <w:color w:val="1D1F22"/>
          <w:sz w:val="20"/>
          <w:szCs w:val="20"/>
        </w:rPr>
      </w:pPr>
      <w:proofErr w:type="gram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coefficients</w:t>
      </w:r>
      <w:proofErr w:type="gramEnd"/>
      <w:r>
        <w:rPr>
          <w:rFonts w:ascii="Helvetica" w:hAnsi="Helvetica" w:cs="Helvetica"/>
          <w:color w:val="1D1F22"/>
          <w:sz w:val="20"/>
          <w:szCs w:val="20"/>
        </w:rPr>
        <w:t> and </w:t>
      </w:r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intercept</w:t>
      </w:r>
      <w:r>
        <w:rPr>
          <w:rFonts w:ascii="Helvetica" w:hAnsi="Helvetica" w:cs="Helvetica"/>
          <w:color w:val="1D1F22"/>
          <w:sz w:val="20"/>
          <w:szCs w:val="20"/>
        </w:rPr>
        <w:t> methods on a logistic regression model trained with multinomial family are not supported. Use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coefficientMatrix</w:t>
      </w:r>
      <w:proofErr w:type="spellEnd"/>
      <w:r>
        <w:rPr>
          <w:rFonts w:ascii="Helvetica" w:hAnsi="Helvetica" w:cs="Helvetica"/>
          <w:color w:val="1D1F22"/>
          <w:sz w:val="20"/>
          <w:szCs w:val="20"/>
        </w:rPr>
        <w:t> and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interceptVector</w:t>
      </w:r>
      <w:proofErr w:type="spellEnd"/>
      <w:r>
        <w:rPr>
          <w:rFonts w:ascii="Helvetica" w:hAnsi="Helvetica" w:cs="Helvetica"/>
          <w:color w:val="1D1F22"/>
          <w:sz w:val="20"/>
          <w:szCs w:val="20"/>
        </w:rPr>
        <w:t> instead.</w:t>
      </w:r>
    </w:p>
    <w:p w:rsidR="00116E34" w:rsidRDefault="00116E34" w:rsidP="00116E34">
      <w:pPr>
        <w:pStyle w:val="NormalWeb"/>
        <w:spacing w:before="0" w:beforeAutospacing="0" w:after="0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The conditional probabilities of the outcome classes 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k</w:t>
      </w:r>
      <w:r>
        <w:rPr>
          <w:rStyle w:val="mo"/>
          <w:rFonts w:ascii="Cambria Math" w:hAnsi="Cambria Math" w:cs="Cambria Math"/>
          <w:color w:val="1D1F22"/>
          <w:sz w:val="21"/>
          <w:szCs w:val="21"/>
          <w:bdr w:val="none" w:sz="0" w:space="0" w:color="auto" w:frame="1"/>
        </w:rPr>
        <w:t>∈</w:t>
      </w:r>
      <w:r>
        <w:rPr>
          <w:rStyle w:val="mn"/>
          <w:rFonts w:ascii="MathJax_Main" w:hAnsi="MathJax_Main" w:cs="Helvetica"/>
          <w:color w:val="1D1F22"/>
          <w:sz w:val="21"/>
          <w:szCs w:val="21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Helvetica"/>
          <w:color w:val="1D1F22"/>
          <w:sz w:val="21"/>
          <w:szCs w:val="21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1D1F22"/>
          <w:sz w:val="21"/>
          <w:szCs w:val="21"/>
          <w:bdr w:val="none" w:sz="0" w:space="0" w:color="auto" w:frame="1"/>
        </w:rPr>
        <w:t>2</w:t>
      </w:r>
      <w:proofErr w:type="gramEnd"/>
      <w:r>
        <w:rPr>
          <w:rStyle w:val="mo"/>
          <w:rFonts w:ascii="MathJax_Main" w:hAnsi="MathJax_Main" w:cs="Helvetica"/>
          <w:color w:val="1D1F22"/>
          <w:sz w:val="21"/>
          <w:szCs w:val="21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Helvetica"/>
          <w:color w:val="1D1F22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k</w:t>
      </w:r>
      <w:r>
        <w:rPr>
          <w:rStyle w:val="mjxassistivemathml"/>
          <w:rFonts w:ascii="Cambria Math" w:hAnsi="Cambria Math" w:cs="Cambria Math"/>
          <w:color w:val="1D1F22"/>
          <w:sz w:val="18"/>
          <w:szCs w:val="18"/>
          <w:bdr w:val="none" w:sz="0" w:space="0" w:color="auto" w:frame="1"/>
        </w:rPr>
        <w:t>∈</w:t>
      </w:r>
      <w:r>
        <w:rPr>
          <w:rStyle w:val="mjxassistivemathml"/>
          <w:rFonts w:ascii="Helvetica" w:hAnsi="Helvetica" w:cs="Helvetica"/>
          <w:color w:val="1D1F22"/>
          <w:sz w:val="18"/>
          <w:szCs w:val="18"/>
          <w:bdr w:val="none" w:sz="0" w:space="0" w:color="auto" w:frame="1"/>
        </w:rPr>
        <w:t>1,2,…,K</w:t>
      </w:r>
      <w:r>
        <w:rPr>
          <w:rFonts w:ascii="Helvetica" w:hAnsi="Helvetica" w:cs="Helvetica"/>
          <w:color w:val="1D1F22"/>
          <w:sz w:val="18"/>
          <w:szCs w:val="18"/>
        </w:rPr>
        <w:t xml:space="preserve"> are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modeled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using the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softmax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function.</w:t>
      </w:r>
    </w:p>
    <w:p w:rsidR="00116E34" w:rsidRDefault="00116E34" w:rsidP="00116E34">
      <w:pPr>
        <w:jc w:val="center"/>
        <w:rPr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in-bold" w:hAnsi="MathJax_Main-bold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X</w:t>
      </w:r>
      <w:proofErr w:type="gramStart"/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bold-italic" w:hAnsi="MathJax_Math-bold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β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β</w:t>
      </w:r>
      <w:r>
        <w:rPr>
          <w:rStyle w:val="mn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k</w:t>
      </w:r>
      <w:proofErr w:type="gramEnd"/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e</w:t>
      </w:r>
      <w:r>
        <w:rPr>
          <w:rStyle w:val="mi"/>
          <w:rFonts w:ascii="MathJax_Math-bold-italic" w:hAnsi="MathJax_Math-bold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β</w:t>
      </w:r>
      <w:r>
        <w:rPr>
          <w:rStyle w:val="mi"/>
          <w:rFonts w:ascii="MathJax_Math-italic" w:hAnsi="MathJax_Math-italic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Cambria Math" w:hAnsi="Cambria Math" w:cs="Cambria Math"/>
          <w:color w:val="444444"/>
          <w:sz w:val="13"/>
          <w:szCs w:val="13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in-bold" w:hAnsi="MathJax_Main-bold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β</w:t>
      </w:r>
      <w:r>
        <w:rPr>
          <w:rStyle w:val="mn"/>
          <w:rFonts w:ascii="MathJax_Main" w:hAnsi="MathJax_Main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Size1" w:hAnsi="MathJax_Size1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′</w:t>
      </w:r>
      <w:r>
        <w:rPr>
          <w:rStyle w:val="mo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e</w:t>
      </w:r>
      <w:r>
        <w:rPr>
          <w:rStyle w:val="mi"/>
          <w:rFonts w:ascii="MathJax_Math-bold-italic" w:hAnsi="MathJax_Math-bold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β</w:t>
      </w:r>
      <w:r>
        <w:rPr>
          <w:rStyle w:val="mi"/>
          <w:rFonts w:ascii="MathJax_Math-italic" w:hAnsi="MathJax_Math-italic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′</w:t>
      </w:r>
      <w:r>
        <w:rPr>
          <w:rStyle w:val="mo"/>
          <w:rFonts w:ascii="Cambria Math" w:hAnsi="Cambria Math" w:cs="Cambria Math"/>
          <w:color w:val="444444"/>
          <w:sz w:val="13"/>
          <w:szCs w:val="13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in-bold" w:hAnsi="MathJax_Main-bold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β</w:t>
      </w:r>
      <w:r>
        <w:rPr>
          <w:rStyle w:val="mn"/>
          <w:rFonts w:ascii="MathJax_Main" w:hAnsi="MathJax_Main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′</w:t>
      </w:r>
      <w:r>
        <w:rPr>
          <w:rStyle w:val="mjxassistivemathml"/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P(Y=k|X,βk,β0k)=eβk</w:t>
      </w:r>
      <w:r>
        <w:rPr>
          <w:rStyle w:val="mjxassistivemathml"/>
          <w:rFonts w:ascii="Cambria Math" w:hAnsi="Cambria Math" w:cs="Cambria Math"/>
          <w:color w:val="444444"/>
          <w:sz w:val="15"/>
          <w:szCs w:val="15"/>
          <w:bdr w:val="none" w:sz="0" w:space="0" w:color="auto" w:frame="1"/>
          <w:shd w:val="clear" w:color="auto" w:fill="FFFFFF"/>
        </w:rPr>
        <w:t>⋅</w:t>
      </w:r>
      <w:r>
        <w:rPr>
          <w:rStyle w:val="mjxassistivemathml"/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X+β0k∑k</w:t>
      </w:r>
      <w:r>
        <w:rPr>
          <w:rStyle w:val="mjxassistivemathml"/>
          <w:rFonts w:ascii="Courier New" w:hAnsi="Courier New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′</w:t>
      </w:r>
      <w:r>
        <w:rPr>
          <w:rStyle w:val="mjxassistivemathml"/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=0K−1eβk</w:t>
      </w:r>
      <w:r>
        <w:rPr>
          <w:rStyle w:val="mjxassistivemathml"/>
          <w:rFonts w:ascii="Courier New" w:hAnsi="Courier New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′</w:t>
      </w:r>
      <w:r>
        <w:rPr>
          <w:rStyle w:val="mjxassistivemathml"/>
          <w:rFonts w:ascii="Cambria Math" w:hAnsi="Cambria Math" w:cs="Cambria Math"/>
          <w:color w:val="444444"/>
          <w:sz w:val="15"/>
          <w:szCs w:val="15"/>
          <w:bdr w:val="none" w:sz="0" w:space="0" w:color="auto" w:frame="1"/>
          <w:shd w:val="clear" w:color="auto" w:fill="FFFFFF"/>
        </w:rPr>
        <w:t>⋅</w:t>
      </w:r>
      <w:r>
        <w:rPr>
          <w:rStyle w:val="mjxassistivemathml"/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X+β0k</w:t>
      </w:r>
      <w:r>
        <w:rPr>
          <w:rStyle w:val="mjxassistivemathml"/>
          <w:rFonts w:ascii="Courier New" w:hAnsi="Courier New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′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We minimize the weighted negative log-likelihood, using a multinomial response model, with elastic-net penalty to control for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overfitting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jc w:val="center"/>
        <w:rPr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min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β</w:t>
      </w:r>
      <w:r>
        <w:rPr>
          <w:rStyle w:val="mo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β</w:t>
      </w:r>
      <w:r>
        <w:rPr>
          <w:rStyle w:val="mn"/>
          <w:rFonts w:ascii="MathJax_Main" w:hAnsi="MathJax_Main" w:cs="Courier New"/>
          <w:color w:val="444444"/>
          <w:sz w:val="10"/>
          <w:szCs w:val="1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o"/>
          <w:rFonts w:ascii="MathJax_Size4" w:hAnsi="MathJax_Size4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mo"/>
          <w:rFonts w:ascii="MathJax_Size2" w:hAnsi="MathJax_Size2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L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w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Cambria Math" w:hAnsi="Cambria Math" w:cs="Cambria Math"/>
          <w:color w:val="444444"/>
          <w:sz w:val="18"/>
          <w:szCs w:val="18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in-bold" w:hAnsi="MathJax_Main-bold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Size4" w:hAnsi="MathJax_Size4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]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λ</w:t>
      </w:r>
      <w:r>
        <w:rPr>
          <w:rStyle w:val="mo"/>
          <w:rFonts w:ascii="MathJax_Size3" w:hAnsi="MathJax_Size3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12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)||</w:t>
      </w:r>
      <w:r>
        <w:rPr>
          <w:rStyle w:val="mi"/>
          <w:rFonts w:ascii="MathJax_Math-bold-italic" w:hAnsi="MathJax_Math-bold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β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||</w:t>
      </w:r>
      <w:r>
        <w:rPr>
          <w:rStyle w:val="mn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22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||</w:t>
      </w:r>
      <w:r>
        <w:rPr>
          <w:rStyle w:val="mi"/>
          <w:rFonts w:ascii="MathJax_Math-bold-italic" w:hAnsi="MathJax_Math-bold-italic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β</w:t>
      </w:r>
      <w:r>
        <w:rPr>
          <w:rStyle w:val="mo"/>
          <w:rFonts w:ascii="MathJax_Main" w:hAnsi="MathJax_Main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||</w:t>
      </w:r>
      <w:r>
        <w:rPr>
          <w:rStyle w:val="mn"/>
          <w:rFonts w:ascii="MathJax_Main" w:hAnsi="MathJax_Main" w:cs="Courier New"/>
          <w:color w:val="444444"/>
          <w:sz w:val="13"/>
          <w:szCs w:val="1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Size3" w:hAnsi="MathJax_Size3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minβ,β0−[∑i=1Lwi</w:t>
      </w:r>
      <w:r>
        <w:rPr>
          <w:rStyle w:val="mjxassistivemathml"/>
          <w:rFonts w:ascii="Cambria Math" w:hAnsi="Cambria Math" w:cs="Cambria Math"/>
          <w:color w:val="444444"/>
          <w:sz w:val="15"/>
          <w:szCs w:val="15"/>
          <w:bdr w:val="none" w:sz="0" w:space="0" w:color="auto" w:frame="1"/>
          <w:shd w:val="clear" w:color="auto" w:fill="FFFFFF"/>
        </w:rPr>
        <w:t>⋅</w:t>
      </w:r>
      <w:r>
        <w:rPr>
          <w:rStyle w:val="mjxassistivemathml"/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log</w:t>
      </w:r>
      <w:r>
        <w:rPr>
          <w:rStyle w:val="mjxassistivemathml"/>
          <w:rFonts w:ascii="Cambria Math" w:hAnsi="Cambria Math" w:cs="Cambria Math"/>
          <w:color w:val="444444"/>
          <w:sz w:val="15"/>
          <w:szCs w:val="15"/>
          <w:bdr w:val="none" w:sz="0" w:space="0" w:color="auto" w:frame="1"/>
          <w:shd w:val="clear" w:color="auto" w:fill="FFFFFF"/>
        </w:rPr>
        <w:t>⁡</w:t>
      </w:r>
      <w:r>
        <w:rPr>
          <w:rStyle w:val="mjxassistivemathml"/>
          <w:rFonts w:ascii="Lucida Console" w:hAnsi="Lucida Console" w:cs="Courier New"/>
          <w:color w:val="444444"/>
          <w:sz w:val="15"/>
          <w:szCs w:val="15"/>
          <w:bdr w:val="none" w:sz="0" w:space="0" w:color="auto" w:frame="1"/>
          <w:shd w:val="clear" w:color="auto" w:fill="FFFFFF"/>
        </w:rPr>
        <w:t>P(Y=yi|xi)]+λ[12(1−α)||β||22+α||β||1]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For a detailed derivation please see </w:t>
      </w:r>
      <w:hyperlink r:id="rId6" w:anchor="As_a_log-linear_model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here</w:t>
        </w:r>
      </w:hyperlink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Style w:val="Strong"/>
          <w:rFonts w:ascii="Helvetica" w:hAnsi="Helvetica" w:cs="Helvetica"/>
          <w:color w:val="1D1F22"/>
          <w:sz w:val="18"/>
          <w:szCs w:val="18"/>
        </w:rPr>
        <w:t>Examples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The following example shows how to train a multiclass logistic regression model with elastic net regularization.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Load training data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read.df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</w:rPr>
        <w:t>"data/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</w:rPr>
        <w:t>mllib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</w:rPr>
        <w:t>/sample_multiclass_classification_data.txt"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kn"/>
          <w:rFonts w:ascii="Lucida Console" w:eastAsiaTheme="majorEastAsia" w:hAnsi="Lucida Console"/>
          <w:b/>
          <w:bCs/>
          <w:color w:val="007020"/>
          <w:sz w:val="15"/>
          <w:szCs w:val="15"/>
        </w:rPr>
        <w:t>source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</w:rPr>
        <w:t>libsvm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training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test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lastRenderedPageBreak/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Fit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 xml:space="preserve"> a multinomial logistic regression model with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spark.logit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model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spark.logit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Fonts w:ascii="Lucida Console" w:hAnsi="Lucida Console"/>
          <w:color w:val="333333"/>
          <w:sz w:val="15"/>
          <w:szCs w:val="15"/>
        </w:rPr>
        <w:t>training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label </w:t>
      </w:r>
      <w:r>
        <w:rPr>
          <w:rStyle w:val="o"/>
          <w:rFonts w:ascii="Lucida Console" w:hAnsi="Lucida Console"/>
          <w:color w:val="666666"/>
          <w:sz w:val="15"/>
          <w:szCs w:val="15"/>
        </w:rPr>
        <w:t>~</w:t>
      </w:r>
      <w:r>
        <w:rPr>
          <w:rFonts w:ascii="Lucida Console" w:hAnsi="Lucida Console"/>
          <w:color w:val="333333"/>
          <w:sz w:val="15"/>
          <w:szCs w:val="15"/>
        </w:rPr>
        <w:t xml:space="preserve"> features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maxIter</w:t>
      </w:r>
      <w:proofErr w:type="spell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</w:rPr>
        <w:t>10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regParam</w:t>
      </w:r>
      <w:proofErr w:type="spell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</w:rPr>
        <w:t>0.3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elasticNetParam</w:t>
      </w:r>
      <w:proofErr w:type="spell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</w:rPr>
        <w:t>0.8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Model summary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</w:rPr>
        <w:t>summary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>model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Prediction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predictions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predict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Fonts w:ascii="Lucida Console" w:hAnsi="Lucida Console"/>
          <w:color w:val="333333"/>
          <w:sz w:val="15"/>
          <w:szCs w:val="15"/>
        </w:rPr>
        <w:t>model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test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>predictions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eading2"/>
        <w:spacing w:before="150" w:beforeAutospacing="0" w:after="125" w:afterAutospacing="0" w:line="501" w:lineRule="atLeast"/>
        <w:rPr>
          <w:rFonts w:ascii="Helvetica" w:hAnsi="Helvetica" w:cs="Helvetica"/>
          <w:color w:val="1D1F22"/>
          <w:sz w:val="30"/>
          <w:szCs w:val="30"/>
        </w:rPr>
      </w:pPr>
      <w:r>
        <w:rPr>
          <w:rFonts w:ascii="Helvetica" w:hAnsi="Helvetica" w:cs="Helvetica"/>
          <w:color w:val="1D1F22"/>
          <w:sz w:val="30"/>
          <w:szCs w:val="30"/>
        </w:rPr>
        <w:t>Decision tree classifier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Decision trees are a popular family of classification and regression methods. More information about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spark.ml</w:t>
      </w:r>
      <w:r>
        <w:rPr>
          <w:rFonts w:ascii="Helvetica" w:hAnsi="Helvetica" w:cs="Helvetica"/>
          <w:color w:val="1D1F22"/>
          <w:sz w:val="18"/>
          <w:szCs w:val="18"/>
        </w:rPr>
        <w:t>implementation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can be found further in the </w:t>
      </w:r>
      <w:hyperlink r:id="rId7" w:anchor="decision-trees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section on decision trees</w:t>
        </w:r>
      </w:hyperlink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Style w:val="Strong"/>
          <w:rFonts w:ascii="Helvetica" w:hAnsi="Helvetica" w:cs="Helvetica"/>
          <w:color w:val="1D1F22"/>
          <w:sz w:val="18"/>
          <w:szCs w:val="18"/>
        </w:rPr>
        <w:t>Examples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The following examples load a dataset in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LibSVM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format, split it into training and test sets, train on the first dataset, and then evaluate on the held-out test set. We use two feature transformers to prepare the data; these help index categories for the label and categorical features, adding metadata to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which the Decision Tree algorithm can recognize.</w:t>
      </w:r>
    </w:p>
    <w:p w:rsidR="00116E34" w:rsidRDefault="00116E34" w:rsidP="00116E34">
      <w:pPr>
        <w:pStyle w:val="Heading2"/>
        <w:spacing w:before="150" w:beforeAutospacing="0" w:after="125" w:afterAutospacing="0" w:line="501" w:lineRule="atLeast"/>
        <w:rPr>
          <w:rFonts w:ascii="Helvetica" w:hAnsi="Helvetica" w:cs="Helvetica"/>
          <w:color w:val="1D1F22"/>
          <w:sz w:val="30"/>
          <w:szCs w:val="30"/>
        </w:rPr>
      </w:pPr>
      <w:r>
        <w:rPr>
          <w:rFonts w:ascii="Helvetica" w:hAnsi="Helvetica" w:cs="Helvetica"/>
          <w:color w:val="1D1F22"/>
          <w:sz w:val="30"/>
          <w:szCs w:val="30"/>
        </w:rPr>
        <w:t>Random forest classifier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Random forests are a popular family of classification and regression methods. More information about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spark.ml</w:t>
      </w:r>
      <w:r>
        <w:rPr>
          <w:rFonts w:ascii="Helvetica" w:hAnsi="Helvetica" w:cs="Helvetica"/>
          <w:color w:val="1D1F22"/>
          <w:sz w:val="18"/>
          <w:szCs w:val="18"/>
        </w:rPr>
        <w:t>implementation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can be found further in the </w:t>
      </w:r>
      <w:hyperlink r:id="rId8" w:anchor="random-forests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section on random forests</w:t>
        </w:r>
      </w:hyperlink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Style w:val="Strong"/>
          <w:rFonts w:ascii="Helvetica" w:hAnsi="Helvetica" w:cs="Helvetica"/>
          <w:color w:val="1D1F22"/>
          <w:sz w:val="18"/>
          <w:szCs w:val="18"/>
        </w:rPr>
        <w:t>Examples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The following examples load a dataset in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LibSVM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format, split it into training and test sets, train on the first dataset, and then evaluate on the held-out test set. We use two feature transformers to prepare the data; these help index categories for the label and categorical features, adding metadata to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which the tree-based algorithms can recognize.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Load training data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read.df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</w:rPr>
        <w:t>"data/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</w:rPr>
        <w:t>mllib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</w:rPr>
        <w:t>/sample_libsvm_data.txt"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kn"/>
          <w:rFonts w:ascii="Lucida Console" w:eastAsiaTheme="majorEastAsia" w:hAnsi="Lucida Console"/>
          <w:b/>
          <w:bCs/>
          <w:color w:val="007020"/>
          <w:sz w:val="15"/>
          <w:szCs w:val="15"/>
        </w:rPr>
        <w:t>source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</w:rPr>
        <w:t>libsvm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training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test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df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Fit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 xml:space="preserve"> a random forest classification model with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spark.randomForest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model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spark.randomForest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Fonts w:ascii="Lucida Console" w:hAnsi="Lucida Console"/>
          <w:color w:val="333333"/>
          <w:sz w:val="15"/>
          <w:szCs w:val="15"/>
        </w:rPr>
        <w:t>training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label </w:t>
      </w:r>
      <w:r>
        <w:rPr>
          <w:rStyle w:val="o"/>
          <w:rFonts w:ascii="Lucida Console" w:hAnsi="Lucida Console"/>
          <w:color w:val="666666"/>
          <w:sz w:val="15"/>
          <w:szCs w:val="15"/>
        </w:rPr>
        <w:t>~</w:t>
      </w:r>
      <w:r>
        <w:rPr>
          <w:rFonts w:ascii="Lucida Console" w:hAnsi="Lucida Console"/>
          <w:color w:val="333333"/>
          <w:sz w:val="15"/>
          <w:szCs w:val="15"/>
        </w:rPr>
        <w:t xml:space="preserve"> features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</w:rPr>
        <w:t>"classification"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</w:rPr>
        <w:t>numTrees</w:t>
      </w:r>
      <w:proofErr w:type="spell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=</w:t>
      </w:r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</w:rPr>
        <w:t>10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Model summary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</w:rPr>
        <w:t>summary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>model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</w:rPr>
        <w:t># Prediction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Fonts w:ascii="Lucida Console" w:hAnsi="Lucida Console"/>
          <w:color w:val="333333"/>
          <w:sz w:val="15"/>
          <w:szCs w:val="15"/>
        </w:rPr>
        <w:t>predictions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</w:rPr>
        <w:t>&lt;-</w:t>
      </w:r>
      <w:r>
        <w:rPr>
          <w:rFonts w:ascii="Lucida Console" w:hAnsi="Lucida Console"/>
          <w:color w:val="333333"/>
          <w:sz w:val="15"/>
          <w:szCs w:val="15"/>
        </w:rPr>
        <w:t xml:space="preserve"> predict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r>
        <w:rPr>
          <w:rFonts w:ascii="Lucida Console" w:hAnsi="Lucida Console"/>
          <w:color w:val="333333"/>
          <w:sz w:val="15"/>
          <w:szCs w:val="15"/>
        </w:rPr>
        <w:t>model</w:t>
      </w:r>
      <w:r>
        <w:rPr>
          <w:rStyle w:val="p"/>
          <w:rFonts w:ascii="Lucida Console" w:hAnsi="Lucida Console"/>
          <w:color w:val="333333"/>
          <w:sz w:val="15"/>
          <w:szCs w:val="15"/>
        </w:rPr>
        <w:t>,</w:t>
      </w:r>
      <w:r>
        <w:rPr>
          <w:rFonts w:ascii="Lucida Console" w:hAnsi="Lucida Console"/>
          <w:color w:val="333333"/>
          <w:sz w:val="15"/>
          <w:szCs w:val="15"/>
        </w:rPr>
        <w:t xml:space="preserve"> test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</w:rPr>
        <w:t>(</w:t>
      </w:r>
      <w:proofErr w:type="gramEnd"/>
      <w:r>
        <w:rPr>
          <w:rFonts w:ascii="Lucida Console" w:hAnsi="Lucida Console"/>
          <w:color w:val="333333"/>
          <w:sz w:val="15"/>
          <w:szCs w:val="15"/>
        </w:rPr>
        <w:t>predictions</w:t>
      </w:r>
      <w:r>
        <w:rPr>
          <w:rStyle w:val="p"/>
          <w:rFonts w:ascii="Lucida Console" w:hAnsi="Lucida Console"/>
          <w:color w:val="333333"/>
          <w:sz w:val="15"/>
          <w:szCs w:val="15"/>
        </w:rPr>
        <w:t>)</w:t>
      </w:r>
    </w:p>
    <w:p w:rsidR="00116E34" w:rsidRDefault="00116E34" w:rsidP="00116E34"/>
    <w:p w:rsidR="00000000" w:rsidRDefault="00116E34" w:rsidP="00116E34">
      <w:r>
        <w:t>c. Predict for new dataset</w:t>
      </w:r>
    </w:p>
    <w:p w:rsidR="00116E34" w:rsidRDefault="00116E34" w:rsidP="00116E34">
      <w:pPr>
        <w:pStyle w:val="Heading1"/>
        <w:spacing w:before="150" w:after="125" w:line="501" w:lineRule="atLeast"/>
        <w:rPr>
          <w:rFonts w:ascii="Helvetica" w:hAnsi="Helvetica" w:cs="Helvetica"/>
          <w:color w:val="1D1F22"/>
          <w:sz w:val="35"/>
          <w:szCs w:val="35"/>
        </w:rPr>
      </w:pPr>
      <w:proofErr w:type="spellStart"/>
      <w:r>
        <w:rPr>
          <w:rFonts w:ascii="Helvetica" w:hAnsi="Helvetica" w:cs="Helvetica"/>
          <w:color w:val="1D1F22"/>
          <w:sz w:val="35"/>
          <w:szCs w:val="35"/>
        </w:rPr>
        <w:t>SparkDataFrame</w:t>
      </w:r>
      <w:proofErr w:type="spell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A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is a distributed collection of data organized into named columns. It is conceptually equivalent to a table in a relational database or a data frame in R, but with richer optimizations under the hood.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can be constructed from a wide array of sources such as: structured data files, tables in Hive, external databases, or existing local R data frames.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All of the examples on this page use sample data included in R or the Spark distribution and can be run using the </w:t>
      </w:r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./bin/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shell.</w:t>
      </w:r>
    </w:p>
    <w:p w:rsidR="00116E34" w:rsidRDefault="00116E34" w:rsidP="00116E34">
      <w:pPr>
        <w:pStyle w:val="Heading2"/>
        <w:spacing w:before="150" w:beforeAutospacing="0" w:after="125" w:afterAutospacing="0" w:line="501" w:lineRule="atLeast"/>
        <w:rPr>
          <w:rFonts w:ascii="Helvetica" w:hAnsi="Helvetica" w:cs="Helvetica"/>
          <w:color w:val="1D1F22"/>
          <w:sz w:val="30"/>
          <w:szCs w:val="30"/>
        </w:rPr>
      </w:pPr>
      <w:r>
        <w:rPr>
          <w:rFonts w:ascii="Helvetica" w:hAnsi="Helvetica" w:cs="Helvetica"/>
          <w:color w:val="1D1F22"/>
          <w:sz w:val="30"/>
          <w:szCs w:val="30"/>
        </w:rPr>
        <w:t xml:space="preserve">Starting Up: </w:t>
      </w:r>
      <w:proofErr w:type="spellStart"/>
      <w:r>
        <w:rPr>
          <w:rFonts w:ascii="Helvetica" w:hAnsi="Helvetica" w:cs="Helvetica"/>
          <w:color w:val="1D1F22"/>
          <w:sz w:val="30"/>
          <w:szCs w:val="30"/>
        </w:rPr>
        <w:t>SparkSession</w:t>
      </w:r>
      <w:proofErr w:type="spell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The entry point into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is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which connects your R program to a Spark cluster. You can create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using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sparkR.session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and pass in options such as the application name, any spark packages depended on, etc. Further, you can also work with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via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If you are working from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shell,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should already be created for you, and you would not need to call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sparkR.session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sparkR.session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()</w:t>
      </w:r>
      <w:proofErr w:type="gramEnd"/>
    </w:p>
    <w:p w:rsidR="00116E34" w:rsidRDefault="00116E34" w:rsidP="00116E34">
      <w:pPr>
        <w:pStyle w:val="Heading2"/>
        <w:spacing w:before="150" w:beforeAutospacing="0" w:after="125" w:afterAutospacing="0" w:line="501" w:lineRule="atLeast"/>
        <w:rPr>
          <w:rFonts w:ascii="inherit" w:hAnsi="inherit" w:cs="Helvetica"/>
          <w:color w:val="1D1F22"/>
          <w:sz w:val="30"/>
          <w:szCs w:val="30"/>
        </w:rPr>
      </w:pPr>
      <w:r>
        <w:rPr>
          <w:rFonts w:ascii="inherit" w:hAnsi="inherit" w:cs="Helvetica"/>
          <w:color w:val="1D1F22"/>
          <w:sz w:val="30"/>
          <w:szCs w:val="30"/>
        </w:rPr>
        <w:t xml:space="preserve">Starting Up from </w:t>
      </w:r>
      <w:proofErr w:type="spellStart"/>
      <w:r>
        <w:rPr>
          <w:rFonts w:ascii="inherit" w:hAnsi="inherit" w:cs="Helvetica"/>
          <w:color w:val="1D1F22"/>
          <w:sz w:val="30"/>
          <w:szCs w:val="30"/>
        </w:rPr>
        <w:t>RStudio</w:t>
      </w:r>
      <w:proofErr w:type="spell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You can also start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from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RStudio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. You can connect your R program to a Spark cluster from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RStudio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, R shell,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Rscript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or other R IDEs. To start, make sure SPARK_HOME is set in environment (you can check 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fldChar w:fldCharType="begin"/>
      </w:r>
      <w:r>
        <w:rPr>
          <w:rFonts w:ascii="Helvetica" w:hAnsi="Helvetica" w:cs="Helvetica"/>
          <w:color w:val="1D1F22"/>
          <w:sz w:val="18"/>
          <w:szCs w:val="18"/>
        </w:rPr>
        <w:instrText xml:space="preserve"> HYPERLINK "https://stat.ethz.ch/R-manual/R-devel/library/base/html/Sys.getenv.html" </w:instrText>
      </w:r>
      <w:r>
        <w:rPr>
          <w:rFonts w:ascii="Helvetica" w:hAnsi="Helvetica" w:cs="Helvetica"/>
          <w:color w:val="1D1F22"/>
          <w:sz w:val="18"/>
          <w:szCs w:val="18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18"/>
          <w:szCs w:val="18"/>
        </w:rPr>
        <w:t>Sys.getenv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fldChar w:fldCharType="end"/>
      </w:r>
      <w:r>
        <w:rPr>
          <w:rFonts w:ascii="Helvetica" w:hAnsi="Helvetica" w:cs="Helvetica"/>
          <w:color w:val="1D1F22"/>
          <w:sz w:val="18"/>
          <w:szCs w:val="18"/>
        </w:rPr>
        <w:t xml:space="preserve">), load the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package, and call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sparkR.session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as below. It will check for the Spark installation, and, if not found, it will be downloaded and cached automatically. Alternatively, you can also run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install.spark</w:t>
      </w:r>
      <w:r>
        <w:rPr>
          <w:rFonts w:ascii="Helvetica" w:hAnsi="Helvetica" w:cs="Helvetica"/>
          <w:color w:val="1D1F22"/>
          <w:sz w:val="18"/>
          <w:szCs w:val="18"/>
        </w:rPr>
        <w:t>manually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In addition to calling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sparkR.session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, you could also specify certain Spark driver properties. Normally these </w:t>
      </w:r>
      <w:hyperlink r:id="rId9" w:anchor="application-properties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Application properties</w:t>
        </w:r>
      </w:hyperlink>
      <w:r>
        <w:rPr>
          <w:rFonts w:ascii="Helvetica" w:hAnsi="Helvetica" w:cs="Helvetica"/>
          <w:color w:val="1D1F22"/>
          <w:sz w:val="18"/>
          <w:szCs w:val="18"/>
        </w:rPr>
        <w:t> and </w:t>
      </w:r>
      <w:hyperlink r:id="rId10" w:anchor="runtime-environment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Runtime Environment</w:t>
        </w:r>
      </w:hyperlink>
      <w:r>
        <w:rPr>
          <w:rFonts w:ascii="Helvetica" w:hAnsi="Helvetica" w:cs="Helvetica"/>
          <w:color w:val="1D1F22"/>
          <w:sz w:val="18"/>
          <w:szCs w:val="18"/>
        </w:rPr>
        <w:t xml:space="preserve"> cannot be set programmatically, as the driver JVM process would have been started, in this case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takes care of this for you. To set them, pass them as you would other configuration properties in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sparkConfig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argument to </w:t>
      </w:r>
      <w:proofErr w:type="spellStart"/>
      <w:proofErr w:type="gram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sparkR.session</w:t>
      </w:r>
      <w:proofErr w:type="spellEnd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r"/>
          <w:rFonts w:ascii="Lucida Console" w:hAnsi="Lucida Console"/>
          <w:b/>
          <w:bCs/>
          <w:color w:val="007020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nchar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Sys.getenv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"SPARK_HOME"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  <w:bdr w:val="none" w:sz="0" w:space="0" w:color="auto" w:frame="1"/>
        </w:rPr>
        <w:t>1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{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Sys.setenv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SPARK_HOME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"/home/spark"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}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n"/>
          <w:rFonts w:ascii="Lucida Console" w:hAnsi="Lucida Console"/>
          <w:b/>
          <w:bCs/>
          <w:color w:val="007020"/>
          <w:sz w:val="15"/>
          <w:szCs w:val="15"/>
          <w:bdr w:val="none" w:sz="0" w:space="0" w:color="auto" w:frame="1"/>
        </w:rPr>
        <w:t>library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SparkR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lib.loc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5"/>
          <w:szCs w:val="15"/>
          <w:bdr w:val="none" w:sz="0" w:space="0" w:color="auto" w:frame="1"/>
        </w:rPr>
        <w:t>c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file.path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Sys.getenv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"SPARK_HOME"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"R"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"lib"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sparkR.session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master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"local[*]"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sparkConfig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5"/>
          <w:szCs w:val="15"/>
          <w:bdr w:val="none" w:sz="0" w:space="0" w:color="auto" w:frame="1"/>
        </w:rPr>
        <w:t>list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spark.driver.memory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"2g"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/>
    <w:p w:rsidR="00116E34" w:rsidRDefault="00116E34" w:rsidP="00116E34">
      <w:pPr>
        <w:pStyle w:val="Heading2"/>
        <w:spacing w:before="150" w:beforeAutospacing="0" w:after="125" w:afterAutospacing="0" w:line="501" w:lineRule="atLeast"/>
        <w:rPr>
          <w:rFonts w:ascii="Helvetica" w:hAnsi="Helvetica" w:cs="Helvetica"/>
          <w:color w:val="1D1F22"/>
          <w:sz w:val="30"/>
          <w:szCs w:val="30"/>
        </w:rPr>
      </w:pPr>
      <w:r>
        <w:rPr>
          <w:rFonts w:ascii="Helvetica" w:hAnsi="Helvetica" w:cs="Helvetica"/>
          <w:color w:val="1D1F22"/>
          <w:sz w:val="30"/>
          <w:szCs w:val="30"/>
        </w:rPr>
        <w:t xml:space="preserve">Creating </w:t>
      </w:r>
      <w:proofErr w:type="spellStart"/>
      <w:r>
        <w:rPr>
          <w:rFonts w:ascii="Helvetica" w:hAnsi="Helvetica" w:cs="Helvetica"/>
          <w:color w:val="1D1F22"/>
          <w:sz w:val="30"/>
          <w:szCs w:val="30"/>
        </w:rPr>
        <w:t>SparkDataFrames</w:t>
      </w:r>
      <w:proofErr w:type="spell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With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, applications can create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r>
        <w:rPr>
          <w:rFonts w:ascii="Helvetica" w:hAnsi="Helvetica" w:cs="Helvetica"/>
          <w:color w:val="1D1F22"/>
          <w:sz w:val="18"/>
          <w:szCs w:val="18"/>
        </w:rPr>
        <w:t>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from a local R data frame, from a </w:t>
      </w:r>
      <w:hyperlink r:id="rId11" w:anchor="hive-tables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Hive table</w:t>
        </w:r>
      </w:hyperlink>
      <w:r>
        <w:rPr>
          <w:rFonts w:ascii="Helvetica" w:hAnsi="Helvetica" w:cs="Helvetica"/>
          <w:color w:val="1D1F22"/>
          <w:sz w:val="18"/>
          <w:szCs w:val="18"/>
        </w:rPr>
        <w:t>, or from other </w:t>
      </w:r>
      <w:hyperlink r:id="rId12" w:anchor="data-sources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data sources</w:t>
        </w:r>
      </w:hyperlink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t>From local data frames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The simplest way to create a data frame is to convert a local R data frame into a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Specifically we can use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as.DataFrame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or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createDataFrame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and pass in the local R data frame to create a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As an example, the following creates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based using the </w:t>
      </w:r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faithful</w:t>
      </w:r>
      <w:r>
        <w:rPr>
          <w:rFonts w:ascii="Helvetica" w:hAnsi="Helvetica" w:cs="Helvetica"/>
          <w:color w:val="1D1F22"/>
          <w:sz w:val="18"/>
          <w:szCs w:val="18"/>
        </w:rPr>
        <w:t> dataset from R.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as.DataFrame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faithful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lastRenderedPageBreak/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Displays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the first part of the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eruptions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waiting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3.600      79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1.800      54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3.333      74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t>From Data Sources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supports operating on a variety of data sources through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interface. This section describes the general methods for loading and saving data using Data Sources. You can check the Spark SQL programming guide for more </w:t>
      </w:r>
      <w:hyperlink r:id="rId13" w:anchor="manually-specifying-options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specific options</w:t>
        </w:r>
      </w:hyperlink>
      <w:r>
        <w:rPr>
          <w:rFonts w:ascii="Helvetica" w:hAnsi="Helvetica" w:cs="Helvetica"/>
          <w:color w:val="1D1F22"/>
          <w:sz w:val="18"/>
          <w:szCs w:val="18"/>
        </w:rPr>
        <w:t> that are available for the built-in data sources.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The general method for creating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from data sources is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read.df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. This method takes in the path for the file to load and the type of data source, and the currently active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will be used automatically.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supports reading JSON, CSV and Parquet files natively, and through packages available from sources like </w:t>
      </w:r>
      <w:hyperlink r:id="rId14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Third Party Projects</w:t>
        </w:r>
      </w:hyperlink>
      <w:r>
        <w:rPr>
          <w:rFonts w:ascii="Helvetica" w:hAnsi="Helvetica" w:cs="Helvetica"/>
          <w:color w:val="1D1F22"/>
          <w:sz w:val="18"/>
          <w:szCs w:val="18"/>
        </w:rPr>
        <w:t>, you can find data source connectors for popular file formats like Avro. These packages can either be added by specifying </w:t>
      </w:r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--packages</w:t>
      </w:r>
      <w:r>
        <w:rPr>
          <w:rFonts w:ascii="Helvetica" w:hAnsi="Helvetica" w:cs="Helvetica"/>
          <w:color w:val="1D1F22"/>
          <w:sz w:val="18"/>
          <w:szCs w:val="18"/>
        </w:rPr>
        <w:t> with </w:t>
      </w:r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spark-submit</w:t>
      </w:r>
      <w:r>
        <w:rPr>
          <w:rFonts w:ascii="Helvetica" w:hAnsi="Helvetica" w:cs="Helvetica"/>
          <w:color w:val="1D1F22"/>
          <w:sz w:val="18"/>
          <w:szCs w:val="18"/>
        </w:rPr>
        <w:t> or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commands, or if initializing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with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sparkPackages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parameter when in an interactive R shell or from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RStudio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sparkR.session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sparkPackages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"com.databricks:spark-avro_2.11:3.0.0"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We can see how to use data sources using an example JSON input file. Note that the file that is used here is </w:t>
      </w:r>
      <w:r>
        <w:rPr>
          <w:rStyle w:val="Emphasis"/>
          <w:rFonts w:ascii="Helvetica" w:hAnsi="Helvetica" w:cs="Helvetica"/>
          <w:color w:val="1D1F22"/>
          <w:sz w:val="18"/>
          <w:szCs w:val="18"/>
        </w:rPr>
        <w:t>not</w:t>
      </w:r>
      <w:r>
        <w:rPr>
          <w:rFonts w:ascii="Helvetica" w:hAnsi="Helvetica" w:cs="Helvetica"/>
          <w:color w:val="1D1F22"/>
          <w:sz w:val="18"/>
          <w:szCs w:val="18"/>
        </w:rPr>
        <w:t> a typical JSON file. Each line in the file must contain a separate, self-contained valid JSON object. For more information, please see </w:t>
      </w:r>
      <w:hyperlink r:id="rId15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JSON Lines text format, also called newline-delimited JSON</w:t>
        </w:r>
      </w:hyperlink>
      <w:r>
        <w:rPr>
          <w:rFonts w:ascii="Helvetica" w:hAnsi="Helvetica" w:cs="Helvetica"/>
          <w:color w:val="1D1F22"/>
          <w:sz w:val="18"/>
          <w:szCs w:val="18"/>
        </w:rPr>
        <w:t>. As a consequence, a regular multi-line JSON file will most often fail.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people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read.df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"./examples/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/main/resources/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people.json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json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people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age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   name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1  NA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Michael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2  30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   Andy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3  19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 Justin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SparkR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automatically infers the schema from the JSON file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printSchema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people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root</w:t>
      </w:r>
      <w:proofErr w:type="gram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|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-- age: long (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nullable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= true)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|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-- name: string (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nullable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= true)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Similarly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, multiple files can be read with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read.json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people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read.json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kt"/>
          <w:rFonts w:ascii="Lucida Console" w:hAnsi="Lucida Console"/>
          <w:color w:val="902000"/>
          <w:sz w:val="15"/>
          <w:szCs w:val="15"/>
          <w:bdr w:val="none" w:sz="0" w:space="0" w:color="auto" w:frame="1"/>
        </w:rPr>
        <w:t>c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"./examples/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/main/resources/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people.json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"./examples/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/main/resources/people2.json"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The data sources API natively supports CSV formatted input files. For more information please refer to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fldChar w:fldCharType="begin"/>
      </w:r>
      <w:r>
        <w:rPr>
          <w:rFonts w:ascii="Helvetica" w:hAnsi="Helvetica" w:cs="Helvetica"/>
          <w:color w:val="1D1F22"/>
          <w:sz w:val="18"/>
          <w:szCs w:val="18"/>
        </w:rPr>
        <w:instrText xml:space="preserve"> HYPERLINK "https://spark.apache.org/docs/2.1.0/api/R/read.df.html" </w:instrText>
      </w:r>
      <w:r>
        <w:rPr>
          <w:rFonts w:ascii="Helvetica" w:hAnsi="Helvetica" w:cs="Helvetica"/>
          <w:color w:val="1D1F22"/>
          <w:sz w:val="18"/>
          <w:szCs w:val="18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18"/>
          <w:szCs w:val="18"/>
        </w:rPr>
        <w:t>read.df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fldChar w:fldCharType="end"/>
      </w:r>
      <w:r>
        <w:rPr>
          <w:rFonts w:ascii="Helvetica" w:hAnsi="Helvetica" w:cs="Helvetica"/>
          <w:color w:val="1D1F22"/>
          <w:sz w:val="18"/>
          <w:szCs w:val="18"/>
        </w:rPr>
        <w:t> API documentation.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read.df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csvPath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csv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header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"true"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inferSchema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"true"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na.strings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"NA"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The data sources API can also be used to save out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into multiple file formats. For example we can save the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from the previous example to a Parquet file using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write.df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write.df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people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path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people.parquet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n"/>
          <w:rFonts w:ascii="Lucida Console" w:hAnsi="Lucida Console"/>
          <w:b/>
          <w:bCs/>
          <w:color w:val="007020"/>
          <w:sz w:val="15"/>
          <w:szCs w:val="15"/>
          <w:bdr w:val="none" w:sz="0" w:space="0" w:color="auto" w:frame="1"/>
        </w:rPr>
        <w:t>source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"parquet"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mode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"overwrite"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lastRenderedPageBreak/>
        <w:t>From Hive tables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You can also create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from Hive tables. To do this we will need to create a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with Hive support which can access tables in the Hive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MetaStore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Note that Spark should have been built with </w:t>
      </w:r>
      <w:hyperlink r:id="rId16" w:anchor="building-with-hive-and-jdbc-support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Hive support</w:t>
        </w:r>
      </w:hyperlink>
      <w:r>
        <w:rPr>
          <w:rFonts w:ascii="Helvetica" w:hAnsi="Helvetica" w:cs="Helvetica"/>
          <w:color w:val="1D1F22"/>
          <w:sz w:val="18"/>
          <w:szCs w:val="18"/>
        </w:rPr>
        <w:t> and more details can be found in the </w:t>
      </w:r>
      <w:hyperlink r:id="rId17" w:anchor="starting-point-sparksession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SQL programming guide</w:t>
        </w:r>
      </w:hyperlink>
      <w:r>
        <w:rPr>
          <w:rFonts w:ascii="Helvetica" w:hAnsi="Helvetica" w:cs="Helvetica"/>
          <w:color w:val="1D1F22"/>
          <w:sz w:val="18"/>
          <w:szCs w:val="18"/>
        </w:rPr>
        <w:t xml:space="preserve">. In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, by default it will attempt to create a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SparkSession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with Hive support enabled (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enableHiveSupport</w:t>
      </w:r>
      <w:proofErr w:type="spellEnd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 xml:space="preserve"> = TRUE</w:t>
      </w:r>
      <w:r>
        <w:rPr>
          <w:rFonts w:ascii="Helvetica" w:hAnsi="Helvetica" w:cs="Helvetica"/>
          <w:color w:val="1D1F22"/>
          <w:sz w:val="18"/>
          <w:szCs w:val="18"/>
        </w:rPr>
        <w:t>).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sparkR.session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()</w:t>
      </w:r>
      <w:proofErr w:type="gram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 xml:space="preserve">"CREATE TABLE IF NOT EXISTS 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 xml:space="preserve"> (key INT, value STRING)"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"LOAD DATA LOCAL INPATH 'examples/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 xml:space="preserve">/main/resources/kv1.txt' INTO TABLE 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Queries can be expressed in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HiveQL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results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 xml:space="preserve">"FROM 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 xml:space="preserve"> SELECT key, value"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results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is now a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results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key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  value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 1 238 val_238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2  86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 val_86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 3 311 val_311</w:t>
      </w:r>
    </w:p>
    <w:p w:rsidR="00116E34" w:rsidRDefault="00116E34" w:rsidP="00116E34">
      <w:pPr>
        <w:pStyle w:val="Heading2"/>
        <w:spacing w:before="150" w:beforeAutospacing="0" w:after="125" w:afterAutospacing="0" w:line="501" w:lineRule="atLeast"/>
        <w:rPr>
          <w:rFonts w:ascii="Helvetica" w:hAnsi="Helvetica" w:cs="Helvetica"/>
          <w:color w:val="1D1F22"/>
          <w:sz w:val="30"/>
          <w:szCs w:val="30"/>
        </w:rPr>
      </w:pPr>
      <w:proofErr w:type="spellStart"/>
      <w:r>
        <w:rPr>
          <w:rFonts w:ascii="Helvetica" w:hAnsi="Helvetica" w:cs="Helvetica"/>
          <w:color w:val="1D1F22"/>
          <w:sz w:val="30"/>
          <w:szCs w:val="30"/>
        </w:rPr>
        <w:t>SparkDataFrame</w:t>
      </w:r>
      <w:proofErr w:type="spellEnd"/>
      <w:r>
        <w:rPr>
          <w:rFonts w:ascii="Helvetica" w:hAnsi="Helvetica" w:cs="Helvetica"/>
          <w:color w:val="1D1F22"/>
          <w:sz w:val="30"/>
          <w:szCs w:val="30"/>
        </w:rPr>
        <w:t xml:space="preserve"> Operations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support a number of functions to do structured data processing. Here we include some basic examples and a complete list can be found in the </w:t>
      </w:r>
      <w:hyperlink r:id="rId18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API</w:t>
        </w:r>
      </w:hyperlink>
      <w:r>
        <w:rPr>
          <w:rFonts w:ascii="Helvetica" w:hAnsi="Helvetica" w:cs="Helvetica"/>
          <w:color w:val="1D1F22"/>
          <w:sz w:val="18"/>
          <w:szCs w:val="18"/>
        </w:rPr>
        <w:t> docs: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t>Selecting rows, columns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Create the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as.DataFrame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faithful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Get basic information about the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proofErr w:type="gram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## </w:t>
      </w:r>
      <w:proofErr w:type="spellStart"/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[</w:t>
      </w:r>
      <w:proofErr w:type="spellStart"/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eruptions:double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waiting:double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]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Select only the "eruptions" column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select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eruptions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eruptions</w:t>
      </w:r>
      <w:proofErr w:type="gram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3.600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1.800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3.333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lastRenderedPageBreak/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You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can also pass in column name as strings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select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"eruptions"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Filter the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to only retain rows with wait times shorter than 50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mins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filter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  <w:bdr w:val="none" w:sz="0" w:space="0" w:color="auto" w:frame="1"/>
        </w:rPr>
        <w:t>50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eruptions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waiting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1.750      47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1.750      47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1.867      48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t>Grouping, Aggregation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data frames support a number of commonly used functions to aggregate data after grouping. For example we can compute a histogram of the </w:t>
      </w:r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waiting</w:t>
      </w:r>
      <w:r>
        <w:rPr>
          <w:rFonts w:ascii="Helvetica" w:hAnsi="Helvetica" w:cs="Helvetica"/>
          <w:color w:val="1D1F22"/>
          <w:sz w:val="18"/>
          <w:szCs w:val="18"/>
        </w:rPr>
        <w:t> time in the </w:t>
      </w:r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faithful</w:t>
      </w:r>
      <w:r>
        <w:rPr>
          <w:rFonts w:ascii="Helvetica" w:hAnsi="Helvetica" w:cs="Helvetica"/>
          <w:color w:val="1D1F22"/>
          <w:sz w:val="18"/>
          <w:szCs w:val="18"/>
        </w:rPr>
        <w:t> dataset as shown below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We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use the `n` operator to count the number of times each waiting time appears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summarize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groupBy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count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waiting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count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 70     4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 67     1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 69     2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We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can also sort the output from the aggregation to get the most common waiting times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waiting_counts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summarize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groupBy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count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arrange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waiting_counts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desc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waiting_counts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count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   waiting count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 78    15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 83    14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 81    13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t>Operating on Columns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also provides a number of functions that can directly applied to columns for data processing and during aggregation. The example below shows the use of basic arithmetic functions.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Convert waiting time from hours to seconds.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Note that we can assign this to a new column in the same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waiting_secs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*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  <w:bdr w:val="none" w:sz="0" w:space="0" w:color="auto" w:frame="1"/>
        </w:rPr>
        <w:t>60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eruptions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waiting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waiting_secs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3.600      79         4740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1.800      54         3240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3.333      74         4440</w:t>
      </w:r>
    </w:p>
    <w:p w:rsidR="00116E34" w:rsidRDefault="00116E34" w:rsidP="00116E34">
      <w:pPr>
        <w:pStyle w:val="Heading3"/>
        <w:spacing w:before="125" w:after="125" w:line="501" w:lineRule="atLeast"/>
        <w:rPr>
          <w:rFonts w:ascii="Helvetica" w:hAnsi="Helvetica" w:cs="Helvetica"/>
          <w:color w:val="1D1F22"/>
          <w:sz w:val="26"/>
          <w:szCs w:val="26"/>
        </w:rPr>
      </w:pPr>
      <w:r>
        <w:rPr>
          <w:rFonts w:ascii="Helvetica" w:hAnsi="Helvetica" w:cs="Helvetica"/>
          <w:color w:val="1D1F22"/>
          <w:sz w:val="26"/>
          <w:szCs w:val="26"/>
        </w:rPr>
        <w:lastRenderedPageBreak/>
        <w:t>Applying User-Defined Function</w:t>
      </w:r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In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SparkR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, we support several kinds of User-Defined Functions:</w:t>
      </w:r>
    </w:p>
    <w:p w:rsidR="00116E34" w:rsidRDefault="00116E34" w:rsidP="00116E34">
      <w:pPr>
        <w:pStyle w:val="Heading4"/>
        <w:spacing w:before="125" w:after="125" w:line="250" w:lineRule="atLeast"/>
        <w:rPr>
          <w:rFonts w:ascii="Helvetica" w:hAnsi="Helvetica" w:cs="Helvetica"/>
          <w:color w:val="1D1F22"/>
          <w:sz w:val="23"/>
          <w:szCs w:val="23"/>
        </w:rPr>
      </w:pPr>
      <w:r>
        <w:rPr>
          <w:rFonts w:ascii="Helvetica" w:hAnsi="Helvetica" w:cs="Helvetica"/>
          <w:color w:val="1D1F22"/>
          <w:sz w:val="23"/>
          <w:szCs w:val="23"/>
        </w:rPr>
        <w:t>Run a given function on a large dataset using </w:t>
      </w:r>
      <w:proofErr w:type="spellStart"/>
      <w:r>
        <w:rPr>
          <w:rStyle w:val="HTMLCode"/>
          <w:rFonts w:ascii="Lucida Console" w:eastAsiaTheme="majorEastAsia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dapply</w:t>
      </w:r>
      <w:proofErr w:type="spellEnd"/>
      <w:r>
        <w:rPr>
          <w:rFonts w:ascii="Helvetica" w:hAnsi="Helvetica" w:cs="Helvetica"/>
          <w:color w:val="1D1F22"/>
          <w:sz w:val="23"/>
          <w:szCs w:val="23"/>
        </w:rPr>
        <w:t> or </w:t>
      </w:r>
      <w:proofErr w:type="spellStart"/>
      <w:r>
        <w:rPr>
          <w:rStyle w:val="HTMLCode"/>
          <w:rFonts w:ascii="Lucida Console" w:eastAsiaTheme="majorEastAsia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dapplyCollect</w:t>
      </w:r>
      <w:proofErr w:type="spellEnd"/>
    </w:p>
    <w:p w:rsidR="00116E34" w:rsidRDefault="00116E34" w:rsidP="00116E34">
      <w:pPr>
        <w:pStyle w:val="Heading5"/>
        <w:spacing w:before="125" w:after="125" w:line="250" w:lineRule="atLeast"/>
        <w:rPr>
          <w:rFonts w:ascii="Helvetica" w:hAnsi="Helvetica" w:cs="Helvetica"/>
          <w:color w:val="1D1F22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1D1F22"/>
          <w:sz w:val="18"/>
          <w:szCs w:val="18"/>
        </w:rPr>
        <w:t>dapply</w:t>
      </w:r>
      <w:proofErr w:type="spellEnd"/>
      <w:proofErr w:type="gram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Apply a function to each partition of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The function to be applied to each partition of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and should have only one parameter, to which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corresponds to each partition will be passed. The output of function should be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Schema specifies the row format of the resulting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It must match to </w:t>
      </w:r>
      <w:hyperlink r:id="rId19" w:anchor="data-type-mapping-between-r-and-spark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data types</w:t>
        </w:r>
      </w:hyperlink>
      <w:r>
        <w:rPr>
          <w:rFonts w:ascii="Helvetica" w:hAnsi="Helvetica" w:cs="Helvetica"/>
          <w:color w:val="1D1F22"/>
          <w:sz w:val="18"/>
          <w:szCs w:val="18"/>
        </w:rPr>
        <w:t> of returned value.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Convert waiting time from hours to seconds.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Note that we can apply UDF to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DataFrame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schema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structType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structField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"eruptions"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"double"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structField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"waiting"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"double"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),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            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structField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waiting_secs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"double"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df1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dapply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r"/>
          <w:rFonts w:ascii="Lucida Console" w:eastAsiaTheme="majorEastAsia" w:hAnsi="Lucida Console"/>
          <w:b/>
          <w:bCs/>
          <w:color w:val="007020"/>
          <w:sz w:val="15"/>
          <w:szCs w:val="15"/>
          <w:bdr w:val="none" w:sz="0" w:space="0" w:color="auto" w:frame="1"/>
        </w:rPr>
        <w:t>function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{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x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cbind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*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  <w:bdr w:val="none" w:sz="0" w:space="0" w:color="auto" w:frame="1"/>
        </w:rPr>
        <w:t>60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},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schema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collect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df1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eruptions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waiting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waiting_secs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3.600      79         4740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1.800      54         3240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3.333      74         4440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##4     2.283      62         3720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##5     4.533      85         5100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##6     2.883      55         3300</w:t>
      </w:r>
    </w:p>
    <w:p w:rsidR="00116E34" w:rsidRDefault="00116E34" w:rsidP="00116E34">
      <w:pPr>
        <w:pStyle w:val="Heading5"/>
        <w:spacing w:before="125" w:after="125" w:line="250" w:lineRule="atLeast"/>
        <w:rPr>
          <w:rFonts w:ascii="Helvetica" w:hAnsi="Helvetica" w:cs="Helvetica"/>
          <w:color w:val="1D1F22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1D1F22"/>
          <w:sz w:val="18"/>
          <w:szCs w:val="18"/>
        </w:rPr>
        <w:t>dapplyCollect</w:t>
      </w:r>
      <w:proofErr w:type="spellEnd"/>
      <w:proofErr w:type="gram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Like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dapply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, apply a function to each partition of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and collect the result back. The output of function should be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But, Schema is not required to be passed. Note that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dapplyCollect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can fail if the </w:t>
      </w:r>
      <w:proofErr w:type="gramStart"/>
      <w:r>
        <w:rPr>
          <w:rFonts w:ascii="Helvetica" w:hAnsi="Helvetica" w:cs="Helvetica"/>
          <w:color w:val="1D1F22"/>
          <w:sz w:val="18"/>
          <w:szCs w:val="18"/>
        </w:rPr>
        <w:t>output of UDF run</w:t>
      </w:r>
      <w:proofErr w:type="gramEnd"/>
      <w:r>
        <w:rPr>
          <w:rFonts w:ascii="Helvetica" w:hAnsi="Helvetica" w:cs="Helvetica"/>
          <w:color w:val="1D1F22"/>
          <w:sz w:val="18"/>
          <w:szCs w:val="18"/>
        </w:rPr>
        <w:t xml:space="preserve"> on all the partition cannot be pulled to the driver and fit in driver memory.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Convert waiting time from hours to seconds.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Note that we can apply UDF to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DataFrame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and return a R's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data.frame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ldf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dapplyCollect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proofErr w:type="gram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 </w:t>
      </w:r>
      <w:proofErr w:type="gramStart"/>
      <w:r>
        <w:rPr>
          <w:rStyle w:val="kr"/>
          <w:rFonts w:ascii="Lucida Console" w:eastAsiaTheme="majorEastAsia" w:hAnsi="Lucida Console"/>
          <w:b/>
          <w:bCs/>
          <w:color w:val="007020"/>
          <w:sz w:val="15"/>
          <w:szCs w:val="15"/>
          <w:bdr w:val="none" w:sz="0" w:space="0" w:color="auto" w:frame="1"/>
        </w:rPr>
        <w:t>function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{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   x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cbind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waiting_secs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waiting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*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  <w:bdr w:val="none" w:sz="0" w:space="0" w:color="auto" w:frame="1"/>
        </w:rPr>
        <w:t>60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})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ldf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m"/>
          <w:rFonts w:ascii="Lucida Console" w:hAnsi="Lucida Console"/>
          <w:color w:val="40A070"/>
          <w:sz w:val="15"/>
          <w:szCs w:val="15"/>
          <w:bdr w:val="none" w:sz="0" w:space="0" w:color="auto" w:frame="1"/>
        </w:rPr>
        <w:t>3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 eruptions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waiting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waiting_secs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3.600      79         4740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1.800      54         3240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3.333      74         4440</w:t>
      </w:r>
    </w:p>
    <w:p w:rsidR="00116E34" w:rsidRDefault="00116E34" w:rsidP="00116E34">
      <w:pPr>
        <w:pStyle w:val="Heading4"/>
        <w:spacing w:before="125" w:after="125" w:line="250" w:lineRule="atLeast"/>
        <w:rPr>
          <w:rFonts w:ascii="Helvetica" w:hAnsi="Helvetica" w:cs="Helvetica"/>
          <w:color w:val="1D1F22"/>
          <w:sz w:val="23"/>
          <w:szCs w:val="23"/>
        </w:rPr>
      </w:pPr>
      <w:r>
        <w:rPr>
          <w:rFonts w:ascii="Helvetica" w:hAnsi="Helvetica" w:cs="Helvetica"/>
          <w:color w:val="1D1F22"/>
          <w:sz w:val="23"/>
          <w:szCs w:val="23"/>
        </w:rPr>
        <w:lastRenderedPageBreak/>
        <w:t>Run a given function on a large dataset grouping by input column(s) and using </w:t>
      </w:r>
      <w:proofErr w:type="spellStart"/>
      <w:r>
        <w:rPr>
          <w:rStyle w:val="HTMLCode"/>
          <w:rFonts w:ascii="Lucida Console" w:eastAsiaTheme="majorEastAsia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gapply</w:t>
      </w:r>
      <w:proofErr w:type="spellEnd"/>
      <w:r>
        <w:rPr>
          <w:rFonts w:ascii="Helvetica" w:hAnsi="Helvetica" w:cs="Helvetica"/>
          <w:color w:val="1D1F22"/>
          <w:sz w:val="23"/>
          <w:szCs w:val="23"/>
        </w:rPr>
        <w:t> or </w:t>
      </w:r>
      <w:proofErr w:type="spellStart"/>
      <w:r>
        <w:rPr>
          <w:rStyle w:val="HTMLCode"/>
          <w:rFonts w:ascii="Lucida Console" w:eastAsiaTheme="majorEastAsia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gapplyCollect</w:t>
      </w:r>
      <w:proofErr w:type="spellEnd"/>
    </w:p>
    <w:p w:rsidR="00116E34" w:rsidRDefault="00116E34" w:rsidP="00116E34">
      <w:pPr>
        <w:pStyle w:val="Heading5"/>
        <w:spacing w:before="125" w:after="125" w:line="250" w:lineRule="atLeast"/>
        <w:rPr>
          <w:rFonts w:ascii="Helvetica" w:hAnsi="Helvetica" w:cs="Helvetica"/>
          <w:color w:val="1D1F22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1D1F22"/>
          <w:sz w:val="18"/>
          <w:szCs w:val="18"/>
        </w:rPr>
        <w:t>gapply</w:t>
      </w:r>
      <w:proofErr w:type="spellEnd"/>
      <w:proofErr w:type="gram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Apply a function to each group of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The function is to be applied to each group of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and should have only two parameters: grouping key and R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corresponding to that key. The groups are chosen from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r>
        <w:rPr>
          <w:rFonts w:ascii="Helvetica" w:hAnsi="Helvetica" w:cs="Helvetica"/>
          <w:color w:val="1D1F22"/>
          <w:sz w:val="18"/>
          <w:szCs w:val="18"/>
        </w:rPr>
        <w:t>s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column(s). The output of function should be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Schema specifies the row format of the resulting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It must represent R function’s output schema on the basis of Spark </w:t>
      </w:r>
      <w:hyperlink r:id="rId20" w:anchor="data-type-mapping-between-r-and-spark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data types</w:t>
        </w:r>
      </w:hyperlink>
      <w:r>
        <w:rPr>
          <w:rFonts w:ascii="Helvetica" w:hAnsi="Helvetica" w:cs="Helvetica"/>
          <w:color w:val="1D1F22"/>
          <w:sz w:val="18"/>
          <w:szCs w:val="18"/>
        </w:rPr>
        <w:t>. The column names of the returned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are set by user.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Determine six waiting times with the largest eruption time in minutes.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schema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structType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structField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"waiting"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"double"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structField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max_eruption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"double"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result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gapply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proofErr w:type="gram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gram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waiting</w:t>
      </w:r>
      <w:proofErr w:type="gram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kr"/>
          <w:rFonts w:ascii="Lucida Console" w:eastAsiaTheme="majorEastAsia" w:hAnsi="Lucida Console"/>
          <w:b/>
          <w:bCs/>
          <w:color w:val="007020"/>
          <w:sz w:val="15"/>
          <w:szCs w:val="15"/>
          <w:bdr w:val="none" w:sz="0" w:space="0" w:color="auto" w:frame="1"/>
        </w:rPr>
        <w:t>function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key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{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y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t"/>
          <w:rFonts w:ascii="Lucida Console" w:hAnsi="Lucida Console"/>
          <w:color w:val="902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key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max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eruptions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},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schema</w:t>
      </w:r>
      <w:proofErr w:type="gram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collect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arrange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result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max_eruption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decreasing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c"/>
          <w:rFonts w:ascii="Lucida Console" w:eastAsiaTheme="majorEastAsia" w:hAnsi="Lucida Console"/>
          <w:b/>
          <w:bCs/>
          <w:color w:val="007020"/>
          <w:sz w:val="15"/>
          <w:szCs w:val="15"/>
          <w:bdr w:val="none" w:sz="0" w:space="0" w:color="auto" w:frame="1"/>
        </w:rPr>
        <w:t>TRUE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##    waiting  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max_eruption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 64       5.100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 69       5.067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 71       5.033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##4      87       5.000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##5      63       4.933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##6      89       4.900</w:t>
      </w:r>
    </w:p>
    <w:p w:rsidR="00116E34" w:rsidRDefault="00116E34" w:rsidP="00116E34">
      <w:pPr>
        <w:pStyle w:val="Heading5"/>
        <w:spacing w:before="125" w:after="125" w:line="250" w:lineRule="atLeast"/>
        <w:rPr>
          <w:rFonts w:ascii="Helvetica" w:hAnsi="Helvetica" w:cs="Helvetica"/>
          <w:color w:val="1D1F22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1D1F22"/>
          <w:sz w:val="18"/>
          <w:szCs w:val="18"/>
        </w:rPr>
        <w:t>gapplyCollect</w:t>
      </w:r>
      <w:proofErr w:type="spellEnd"/>
      <w:proofErr w:type="gram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Like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gapply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, applies a function to each partition of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and collect the result back to R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The output of the function should be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data.frame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 But, the schema is not required to be passed. Note that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gapplyCollect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can fail if the </w:t>
      </w:r>
      <w:proofErr w:type="gramStart"/>
      <w:r>
        <w:rPr>
          <w:rFonts w:ascii="Helvetica" w:hAnsi="Helvetica" w:cs="Helvetica"/>
          <w:color w:val="1D1F22"/>
          <w:sz w:val="18"/>
          <w:szCs w:val="18"/>
        </w:rPr>
        <w:t>output of UDF run</w:t>
      </w:r>
      <w:proofErr w:type="gramEnd"/>
      <w:r>
        <w:rPr>
          <w:rFonts w:ascii="Helvetica" w:hAnsi="Helvetica" w:cs="Helvetica"/>
          <w:color w:val="1D1F22"/>
          <w:sz w:val="18"/>
          <w:szCs w:val="18"/>
        </w:rPr>
        <w:t xml:space="preserve"> on all the partition cannot be pulled to the driver and fit in driver memory.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Determine six waiting times with the largest eruption time in minutes.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result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gapplyCollect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df</w:t>
      </w:r>
      <w:proofErr w:type="spellEnd"/>
      <w:proofErr w:type="gram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gram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waiting</w:t>
      </w:r>
      <w:proofErr w:type="gram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kr"/>
          <w:rFonts w:ascii="Lucida Console" w:eastAsiaTheme="majorEastAsia" w:hAnsi="Lucida Console"/>
          <w:b/>
          <w:bCs/>
          <w:color w:val="007020"/>
          <w:sz w:val="15"/>
          <w:szCs w:val="15"/>
          <w:bdr w:val="none" w:sz="0" w:space="0" w:color="auto" w:frame="1"/>
        </w:rPr>
        <w:t>function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key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{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y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t"/>
          <w:rFonts w:ascii="Lucida Console" w:hAnsi="Lucida Console"/>
          <w:color w:val="902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key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max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x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eruptions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colnames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5"/>
          <w:szCs w:val="15"/>
          <w:bdr w:val="none" w:sz="0" w:space="0" w:color="auto" w:frame="1"/>
        </w:rPr>
        <w:t>c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"waiting"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max_eruption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y</w:t>
      </w:r>
      <w:proofErr w:type="gram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 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})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result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[</w:t>
      </w:r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order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result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$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max_eruption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decreasing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c"/>
          <w:rFonts w:ascii="Lucida Console" w:eastAsiaTheme="majorEastAsia" w:hAnsi="Lucida Console"/>
          <w:b/>
          <w:bCs/>
          <w:color w:val="007020"/>
          <w:sz w:val="15"/>
          <w:szCs w:val="15"/>
          <w:bdr w:val="none" w:sz="0" w:space="0" w:color="auto" w:frame="1"/>
        </w:rPr>
        <w:t>TRUE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])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##    waiting  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max_eruption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     64       5.100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##2      69       5.067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##3      71       5.033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##4      87       5.000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##5      63       4.933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##6      89       4.900</w:t>
      </w:r>
    </w:p>
    <w:p w:rsidR="00116E34" w:rsidRDefault="00116E34" w:rsidP="00116E34"/>
    <w:p w:rsidR="00116E34" w:rsidRDefault="00116E34" w:rsidP="00116E34">
      <w:pPr>
        <w:pStyle w:val="Heading4"/>
        <w:spacing w:before="125" w:after="125" w:line="250" w:lineRule="atLeast"/>
        <w:rPr>
          <w:rFonts w:ascii="Helvetica" w:hAnsi="Helvetica" w:cs="Helvetica"/>
          <w:color w:val="1D1F22"/>
          <w:sz w:val="23"/>
          <w:szCs w:val="23"/>
        </w:rPr>
      </w:pPr>
      <w:r>
        <w:rPr>
          <w:rFonts w:ascii="Helvetica" w:hAnsi="Helvetica" w:cs="Helvetica"/>
          <w:color w:val="1D1F22"/>
          <w:sz w:val="23"/>
          <w:szCs w:val="23"/>
        </w:rPr>
        <w:t>Run local R functions distributed using </w:t>
      </w:r>
      <w:proofErr w:type="spellStart"/>
      <w:r>
        <w:rPr>
          <w:rStyle w:val="HTMLCode"/>
          <w:rFonts w:ascii="Lucida Console" w:eastAsiaTheme="majorEastAsia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spark.lapply</w:t>
      </w:r>
      <w:proofErr w:type="spellEnd"/>
    </w:p>
    <w:p w:rsidR="00116E34" w:rsidRDefault="00116E34" w:rsidP="00116E34">
      <w:pPr>
        <w:pStyle w:val="Heading5"/>
        <w:spacing w:before="125" w:after="125" w:line="250" w:lineRule="atLeast"/>
        <w:rPr>
          <w:rFonts w:ascii="Helvetica" w:hAnsi="Helvetica" w:cs="Helvetica"/>
          <w:color w:val="1D1F22"/>
          <w:sz w:val="18"/>
          <w:szCs w:val="18"/>
        </w:rPr>
      </w:pP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spark.lapply</w:t>
      </w:r>
      <w:proofErr w:type="spell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>Similar to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lapply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in native R,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spark.lapply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 runs a function over a list of elements and distributes the computations with Spark. </w:t>
      </w:r>
      <w:proofErr w:type="gramStart"/>
      <w:r>
        <w:rPr>
          <w:rFonts w:ascii="Helvetica" w:hAnsi="Helvetica" w:cs="Helvetica"/>
          <w:color w:val="1D1F22"/>
          <w:sz w:val="18"/>
          <w:szCs w:val="18"/>
        </w:rPr>
        <w:t>Applies a function in a manner that is similar to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doParallel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or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lapply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to elements of a list.</w:t>
      </w:r>
      <w:proofErr w:type="gramEnd"/>
      <w:r>
        <w:rPr>
          <w:rFonts w:ascii="Helvetica" w:hAnsi="Helvetica" w:cs="Helvetica"/>
          <w:color w:val="1D1F22"/>
          <w:sz w:val="18"/>
          <w:szCs w:val="18"/>
        </w:rPr>
        <w:t xml:space="preserve"> The results of all the computations should fit in a single machine. If that is not the case they can do something like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df</w:t>
      </w:r>
      <w:proofErr w:type="spellEnd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 xml:space="preserve"> &lt;- </w:t>
      </w:r>
      <w:proofErr w:type="spellStart"/>
      <w:proofErr w:type="gram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createDataFrame</w:t>
      </w:r>
      <w:proofErr w:type="spellEnd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list)</w:t>
      </w:r>
      <w:r>
        <w:rPr>
          <w:rFonts w:ascii="Helvetica" w:hAnsi="Helvetica" w:cs="Helvetica"/>
          <w:color w:val="1D1F22"/>
          <w:sz w:val="18"/>
          <w:szCs w:val="18"/>
        </w:rPr>
        <w:t> and then use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dapply</w:t>
      </w:r>
      <w:proofErr w:type="spell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Perform distributed training of multiple models with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spark.lapply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. Here, we pass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read-only list of arguments which specifies family the generalized linear model should be.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families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5"/>
          <w:szCs w:val="15"/>
          <w:bdr w:val="none" w:sz="0" w:space="0" w:color="auto" w:frame="1"/>
        </w:rPr>
        <w:t>c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gaussian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poisson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train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kr"/>
          <w:rFonts w:ascii="Lucida Console" w:hAnsi="Lucida Console"/>
          <w:b/>
          <w:bCs/>
          <w:color w:val="007020"/>
          <w:sz w:val="15"/>
          <w:szCs w:val="15"/>
          <w:bdr w:val="none" w:sz="0" w:space="0" w:color="auto" w:frame="1"/>
        </w:rPr>
        <w:t>function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family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{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model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glm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Sepal.Length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~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Sepal.Width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+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Species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iris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family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family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 </w:t>
      </w: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summary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model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}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Return a list of model's summaries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model.summaries</w:t>
      </w:r>
      <w:proofErr w:type="spell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spark.lapply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families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train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Print the summary of each model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print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model.summaries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eading2"/>
        <w:spacing w:before="150" w:beforeAutospacing="0" w:after="125" w:afterAutospacing="0" w:line="501" w:lineRule="atLeast"/>
        <w:rPr>
          <w:rFonts w:ascii="Helvetica" w:hAnsi="Helvetica" w:cs="Helvetica"/>
          <w:color w:val="1D1F22"/>
          <w:sz w:val="30"/>
          <w:szCs w:val="30"/>
        </w:rPr>
      </w:pPr>
      <w:r>
        <w:rPr>
          <w:rFonts w:ascii="Helvetica" w:hAnsi="Helvetica" w:cs="Helvetica"/>
          <w:color w:val="1D1F22"/>
          <w:sz w:val="30"/>
          <w:szCs w:val="30"/>
        </w:rPr>
        <w:t xml:space="preserve">Running SQL Queries from </w:t>
      </w:r>
      <w:proofErr w:type="spellStart"/>
      <w:r>
        <w:rPr>
          <w:rFonts w:ascii="Helvetica" w:hAnsi="Helvetica" w:cs="Helvetica"/>
          <w:color w:val="1D1F22"/>
          <w:sz w:val="30"/>
          <w:szCs w:val="30"/>
        </w:rPr>
        <w:t>SparkR</w:t>
      </w:r>
      <w:proofErr w:type="spellEnd"/>
    </w:p>
    <w:p w:rsidR="00116E34" w:rsidRDefault="00116E34" w:rsidP="00116E34">
      <w:pPr>
        <w:pStyle w:val="NormalWeb"/>
        <w:spacing w:before="0" w:beforeAutospacing="0" w:after="125" w:afterAutospacing="0"/>
        <w:rPr>
          <w:rFonts w:ascii="Helvetica" w:hAnsi="Helvetica" w:cs="Helvetica"/>
          <w:color w:val="1D1F22"/>
          <w:sz w:val="18"/>
          <w:szCs w:val="18"/>
        </w:rPr>
      </w:pPr>
      <w:r>
        <w:rPr>
          <w:rFonts w:ascii="Helvetica" w:hAnsi="Helvetica" w:cs="Helvetica"/>
          <w:color w:val="1D1F22"/>
          <w:sz w:val="18"/>
          <w:szCs w:val="18"/>
        </w:rPr>
        <w:t xml:space="preserve">A </w:t>
      </w:r>
      <w:proofErr w:type="spellStart"/>
      <w:r>
        <w:rPr>
          <w:rFonts w:ascii="Helvetica" w:hAnsi="Helvetica" w:cs="Helvetica"/>
          <w:color w:val="1D1F22"/>
          <w:sz w:val="18"/>
          <w:szCs w:val="18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 xml:space="preserve"> can also be registered as a temporary view in Spark SQL and that allows you to run SQL queries over its data. The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 function enables applications to run SQL queries programmatically and returns the result as a </w:t>
      </w:r>
      <w:proofErr w:type="spellStart"/>
      <w:r>
        <w:rPr>
          <w:rStyle w:val="HTMLCode"/>
          <w:rFonts w:ascii="Lucida Console" w:hAnsi="Lucida Console"/>
          <w:color w:val="444444"/>
          <w:sz w:val="15"/>
          <w:szCs w:val="15"/>
          <w:bdr w:val="none" w:sz="0" w:space="0" w:color="auto" w:frame="1"/>
          <w:shd w:val="clear" w:color="auto" w:fill="FFFFFF"/>
        </w:rPr>
        <w:t>SparkDataFrame</w:t>
      </w:r>
      <w:proofErr w:type="spellEnd"/>
      <w:r>
        <w:rPr>
          <w:rFonts w:ascii="Helvetica" w:hAnsi="Helvetica" w:cs="Helvetica"/>
          <w:color w:val="1D1F22"/>
          <w:sz w:val="18"/>
          <w:szCs w:val="18"/>
        </w:rPr>
        <w:t>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 Load a JSON file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people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read.df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"./examples/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src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/main/resources/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people.json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json</w:t>
      </w:r>
      <w:proofErr w:type="spellEnd"/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Register this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SparkDataFrame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as a temporary view.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createOrReplaceTempView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people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,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"people"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 SQL statements can be run by using the </w:t>
      </w:r>
      <w:proofErr w:type="spell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 method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lastRenderedPageBreak/>
        <w:t>teenagers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5"/>
          <w:szCs w:val="15"/>
          <w:bdr w:val="none" w:sz="0" w:space="0" w:color="auto" w:frame="1"/>
        </w:rPr>
        <w:t>&lt;-</w:t>
      </w:r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5"/>
          <w:szCs w:val="15"/>
          <w:bdr w:val="none" w:sz="0" w:space="0" w:color="auto" w:frame="1"/>
        </w:rPr>
        <w:t>"SELECT name FROM people WHERE age &gt;= 13 AND age &lt;= 19"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proofErr w:type="gramStart"/>
      <w:r>
        <w:rPr>
          <w:rStyle w:val="kp"/>
          <w:rFonts w:ascii="Lucida Console" w:hAnsi="Lucida Console"/>
          <w:color w:val="007020"/>
          <w:sz w:val="15"/>
          <w:szCs w:val="15"/>
          <w:bdr w:val="none" w:sz="0" w:space="0" w:color="auto" w:frame="1"/>
        </w:rPr>
        <w:t>head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teenagers</w:t>
      </w:r>
      <w:r>
        <w:rPr>
          <w:rStyle w:val="p"/>
          <w:rFonts w:ascii="Lucida Console" w:hAnsi="Lucida Console"/>
          <w:color w:val="333333"/>
          <w:sz w:val="15"/>
          <w:szCs w:val="15"/>
          <w:bdr w:val="none" w:sz="0" w:space="0" w:color="auto" w:frame="1"/>
        </w:rPr>
        <w:t>)</w:t>
      </w:r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Style w:val="HTMLCode"/>
          <w:rFonts w:ascii="Lucida Console" w:hAnsi="Lucida Console"/>
          <w:color w:val="333333"/>
          <w:sz w:val="15"/>
          <w:szCs w:val="15"/>
          <w:bdr w:val="none" w:sz="0" w:space="0" w:color="auto" w:frame="1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 xml:space="preserve">##    </w:t>
      </w:r>
      <w:proofErr w:type="gramStart"/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name</w:t>
      </w:r>
      <w:proofErr w:type="gramEnd"/>
    </w:p>
    <w:p w:rsidR="00116E34" w:rsidRDefault="00116E34" w:rsidP="00116E34">
      <w:pPr>
        <w:pStyle w:val="HTMLPreformatted"/>
        <w:shd w:val="clear" w:color="auto" w:fill="F5F5F5"/>
        <w:wordWrap w:val="0"/>
        <w:spacing w:after="125" w:line="250" w:lineRule="atLeast"/>
        <w:rPr>
          <w:rFonts w:ascii="Lucida Console" w:hAnsi="Lucida Console"/>
          <w:color w:val="333333"/>
          <w:sz w:val="15"/>
          <w:szCs w:val="15"/>
        </w:rPr>
      </w:pPr>
      <w:r>
        <w:rPr>
          <w:rStyle w:val="c1"/>
          <w:rFonts w:ascii="Lucida Console" w:hAnsi="Lucida Console"/>
          <w:i/>
          <w:iCs/>
          <w:color w:val="60A0B0"/>
          <w:sz w:val="15"/>
          <w:szCs w:val="15"/>
          <w:bdr w:val="none" w:sz="0" w:space="0" w:color="auto" w:frame="1"/>
        </w:rPr>
        <w:t>##1 Justin</w:t>
      </w:r>
    </w:p>
    <w:p w:rsidR="00116E34" w:rsidRDefault="00116E34" w:rsidP="00116E34"/>
    <w:sectPr w:rsidR="0011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bold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16E34"/>
    <w:rsid w:val="00116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16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E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6E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16E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6E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E34"/>
    <w:rPr>
      <w:b/>
      <w:bCs/>
    </w:rPr>
  </w:style>
  <w:style w:type="character" w:customStyle="1" w:styleId="mi">
    <w:name w:val="mi"/>
    <w:basedOn w:val="DefaultParagraphFont"/>
    <w:rsid w:val="00116E34"/>
  </w:style>
  <w:style w:type="character" w:customStyle="1" w:styleId="mjxassistivemathml">
    <w:name w:val="mjx_assistive_mathml"/>
    <w:basedOn w:val="DefaultParagraphFont"/>
    <w:rsid w:val="00116E34"/>
  </w:style>
  <w:style w:type="character" w:customStyle="1" w:styleId="c1">
    <w:name w:val="c1"/>
    <w:basedOn w:val="DefaultParagraphFont"/>
    <w:rsid w:val="00116E34"/>
  </w:style>
  <w:style w:type="character" w:customStyle="1" w:styleId="o">
    <w:name w:val="o"/>
    <w:basedOn w:val="DefaultParagraphFont"/>
    <w:rsid w:val="00116E34"/>
  </w:style>
  <w:style w:type="character" w:customStyle="1" w:styleId="p">
    <w:name w:val="p"/>
    <w:basedOn w:val="DefaultParagraphFont"/>
    <w:rsid w:val="00116E34"/>
  </w:style>
  <w:style w:type="character" w:customStyle="1" w:styleId="s">
    <w:name w:val="s"/>
    <w:basedOn w:val="DefaultParagraphFont"/>
    <w:rsid w:val="00116E34"/>
  </w:style>
  <w:style w:type="character" w:customStyle="1" w:styleId="kn">
    <w:name w:val="kn"/>
    <w:basedOn w:val="DefaultParagraphFont"/>
    <w:rsid w:val="00116E34"/>
  </w:style>
  <w:style w:type="character" w:customStyle="1" w:styleId="m">
    <w:name w:val="m"/>
    <w:basedOn w:val="DefaultParagraphFont"/>
    <w:rsid w:val="00116E34"/>
  </w:style>
  <w:style w:type="character" w:customStyle="1" w:styleId="kp">
    <w:name w:val="kp"/>
    <w:basedOn w:val="DefaultParagraphFont"/>
    <w:rsid w:val="00116E34"/>
  </w:style>
  <w:style w:type="character" w:customStyle="1" w:styleId="mo">
    <w:name w:val="mo"/>
    <w:basedOn w:val="DefaultParagraphFont"/>
    <w:rsid w:val="00116E34"/>
  </w:style>
  <w:style w:type="character" w:customStyle="1" w:styleId="mn">
    <w:name w:val="mn"/>
    <w:basedOn w:val="DefaultParagraphFont"/>
    <w:rsid w:val="00116E34"/>
  </w:style>
  <w:style w:type="character" w:customStyle="1" w:styleId="Heading4Char">
    <w:name w:val="Heading 4 Char"/>
    <w:basedOn w:val="DefaultParagraphFont"/>
    <w:link w:val="Heading4"/>
    <w:uiPriority w:val="9"/>
    <w:semiHidden/>
    <w:rsid w:val="00116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t">
    <w:name w:val="kt"/>
    <w:basedOn w:val="DefaultParagraphFont"/>
    <w:rsid w:val="00116E34"/>
  </w:style>
  <w:style w:type="character" w:customStyle="1" w:styleId="kr">
    <w:name w:val="kr"/>
    <w:basedOn w:val="DefaultParagraphFont"/>
    <w:rsid w:val="00116E34"/>
  </w:style>
  <w:style w:type="character" w:styleId="Emphasis">
    <w:name w:val="Emphasis"/>
    <w:basedOn w:val="DefaultParagraphFont"/>
    <w:uiPriority w:val="20"/>
    <w:qFormat/>
    <w:rsid w:val="00116E34"/>
    <w:rPr>
      <w:i/>
      <w:iCs/>
    </w:rPr>
  </w:style>
  <w:style w:type="character" w:customStyle="1" w:styleId="kc">
    <w:name w:val="kc"/>
    <w:basedOn w:val="DefaultParagraphFont"/>
    <w:rsid w:val="00116E34"/>
  </w:style>
  <w:style w:type="character" w:customStyle="1" w:styleId="Heading1Char">
    <w:name w:val="Heading 1 Char"/>
    <w:basedOn w:val="DefaultParagraphFont"/>
    <w:link w:val="Heading1"/>
    <w:uiPriority w:val="9"/>
    <w:rsid w:val="00116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1942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688801050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</w:divsChild>
    </w:div>
    <w:div w:id="622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249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2017226515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1393844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2.2.0/ml-classification-regression.html" TargetMode="External"/><Relationship Id="rId13" Type="http://schemas.openxmlformats.org/officeDocument/2006/relationships/hyperlink" Target="https://spark.apache.org/docs/2.1.0/sql-programming-guide.html" TargetMode="External"/><Relationship Id="rId18" Type="http://schemas.openxmlformats.org/officeDocument/2006/relationships/hyperlink" Target="https://spark.apache.org/docs/2.1.0/api/R/index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park.apache.org/docs/2.2.0/ml-classification-regression.html" TargetMode="External"/><Relationship Id="rId12" Type="http://schemas.openxmlformats.org/officeDocument/2006/relationships/hyperlink" Target="https://spark.apache.org/docs/2.1.0/sql-programming-guide.html" TargetMode="External"/><Relationship Id="rId17" Type="http://schemas.openxmlformats.org/officeDocument/2006/relationships/hyperlink" Target="https://spark.apache.org/docs/2.1.0/sql-programming-guid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park.apache.org/docs/2.1.0/building-spark.html" TargetMode="External"/><Relationship Id="rId20" Type="http://schemas.openxmlformats.org/officeDocument/2006/relationships/hyperlink" Target="https://spark.apache.org/docs/2.1.0/spark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ltinomial_logistic_regression" TargetMode="External"/><Relationship Id="rId11" Type="http://schemas.openxmlformats.org/officeDocument/2006/relationships/hyperlink" Target="https://spark.apache.org/docs/2.1.0/sql-programming-guide.html" TargetMode="External"/><Relationship Id="rId5" Type="http://schemas.openxmlformats.org/officeDocument/2006/relationships/hyperlink" Target="https://spark.apache.org/docs/2.2.0/mllib-linear-methods.html" TargetMode="External"/><Relationship Id="rId15" Type="http://schemas.openxmlformats.org/officeDocument/2006/relationships/hyperlink" Target="http://jsonlines.org/" TargetMode="External"/><Relationship Id="rId10" Type="http://schemas.openxmlformats.org/officeDocument/2006/relationships/hyperlink" Target="https://spark.apache.org/docs/2.1.0/configuration.html" TargetMode="External"/><Relationship Id="rId19" Type="http://schemas.openxmlformats.org/officeDocument/2006/relationships/hyperlink" Target="https://spark.apache.org/docs/2.1.0/sparkr.html" TargetMode="External"/><Relationship Id="rId4" Type="http://schemas.openxmlformats.org/officeDocument/2006/relationships/hyperlink" Target="https://en.wikipedia.org/wiki/Generalized_linear_model" TargetMode="External"/><Relationship Id="rId9" Type="http://schemas.openxmlformats.org/officeDocument/2006/relationships/hyperlink" Target="https://spark.apache.org/docs/2.1.0/configuration.html" TargetMode="External"/><Relationship Id="rId14" Type="http://schemas.openxmlformats.org/officeDocument/2006/relationships/hyperlink" Target="http://spark.apache.org/third-party-project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3137</Words>
  <Characters>17883</Characters>
  <Application>Microsoft Office Word</Application>
  <DocSecurity>0</DocSecurity>
  <Lines>149</Lines>
  <Paragraphs>41</Paragraphs>
  <ScaleCrop>false</ScaleCrop>
  <Company>Hewlett-Packard Company</Company>
  <LinksUpToDate>false</LinksUpToDate>
  <CharactersWithSpaces>20979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2018-12-11T12:04:00Z</dcterms:created>
  <dcterms:modified xsi:type="dcterms:W3CDTF">2018-12-11T12:13:00Z</dcterms:modified>
</cp:coreProperties>
</file>