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DEB" w:rsidRDefault="00F35DEB" w:rsidP="00F35DEB">
      <w:proofErr w:type="gramStart"/>
      <w:r>
        <w:t>library(</w:t>
      </w:r>
      <w:proofErr w:type="spellStart"/>
      <w:proofErr w:type="gramEnd"/>
      <w:r>
        <w:t>RcmdrPlugin.IPSUR</w:t>
      </w:r>
      <w:proofErr w:type="spellEnd"/>
      <w:r>
        <w:t>)</w:t>
      </w:r>
    </w:p>
    <w:p w:rsidR="00F35DEB" w:rsidRDefault="00F35DEB" w:rsidP="00F35DEB">
      <w:proofErr w:type="gramStart"/>
      <w:r>
        <w:t>data(</w:t>
      </w:r>
      <w:proofErr w:type="spellStart"/>
      <w:proofErr w:type="gramEnd"/>
      <w:r>
        <w:t>RcmdrTestDrive</w:t>
      </w:r>
      <w:proofErr w:type="spellEnd"/>
      <w:r>
        <w:t>)</w:t>
      </w:r>
    </w:p>
    <w:p w:rsidR="00F35DEB" w:rsidRDefault="00F35DEB" w:rsidP="00F35DEB">
      <w:r>
        <w:t>Perform the below operations:</w:t>
      </w:r>
    </w:p>
    <w:p w:rsidR="00F35DEB" w:rsidRDefault="00F35DEB" w:rsidP="00D84C06">
      <w:pPr>
        <w:pStyle w:val="ListParagraph"/>
        <w:numPr>
          <w:ilvl w:val="0"/>
          <w:numId w:val="1"/>
        </w:numPr>
      </w:pPr>
      <w:r>
        <w:t xml:space="preserve">Compute the measures of central tendency for salary and reduction which variable has highest </w:t>
      </w:r>
      <w:proofErr w:type="spellStart"/>
      <w:r>
        <w:t>center</w:t>
      </w:r>
      <w:proofErr w:type="spellEnd"/>
      <w:r>
        <w:t>?</w:t>
      </w:r>
    </w:p>
    <w:p w:rsidR="00D84C06" w:rsidRDefault="00D84C06" w:rsidP="00D84C06">
      <w:pPr>
        <w:pStyle w:val="ListParagraph"/>
      </w:pPr>
      <w:proofErr w:type="gramStart"/>
      <w:r>
        <w:t>Summary(</w:t>
      </w:r>
      <w:proofErr w:type="spellStart"/>
      <w:proofErr w:type="gramEnd"/>
      <w:r>
        <w:t>RcmdrTestDrive</w:t>
      </w:r>
      <w:proofErr w:type="spellEnd"/>
      <w:r>
        <w:t>)</w:t>
      </w:r>
    </w:p>
    <w:p w:rsidR="00D84C06" w:rsidRDefault="00D84C06" w:rsidP="00D84C06">
      <w:pPr>
        <w:pStyle w:val="ListParagraph"/>
      </w:pPr>
      <w:r>
        <w:t>&gt;</w:t>
      </w:r>
      <w:proofErr w:type="gramStart"/>
      <w:r>
        <w:t>c(</w:t>
      </w:r>
      <w:proofErr w:type="gramEnd"/>
      <w:r>
        <w:t>mean(before),median(before))</w:t>
      </w:r>
    </w:p>
    <w:p w:rsidR="00D84C06" w:rsidRDefault="00D84C06" w:rsidP="00D84C06">
      <w:pPr>
        <w:pStyle w:val="ListParagraph"/>
      </w:pPr>
      <w:r>
        <w:t>&gt;</w:t>
      </w:r>
      <w:proofErr w:type="gramStart"/>
      <w:r>
        <w:t>c(</w:t>
      </w:r>
      <w:proofErr w:type="gramEnd"/>
      <w:r>
        <w:t>mean(after),median(after))</w:t>
      </w:r>
    </w:p>
    <w:p w:rsidR="00D84C06" w:rsidRDefault="00D84C06" w:rsidP="00D84C06">
      <w:pPr>
        <w:pStyle w:val="ListParagraph"/>
      </w:pPr>
    </w:p>
    <w:p w:rsidR="007F078E" w:rsidRDefault="00F35DEB" w:rsidP="00D051BA">
      <w:pPr>
        <w:pStyle w:val="ListParagraph"/>
        <w:numPr>
          <w:ilvl w:val="0"/>
          <w:numId w:val="1"/>
        </w:numPr>
      </w:pPr>
      <w:r>
        <w:t xml:space="preserve">Which measure of </w:t>
      </w:r>
      <w:proofErr w:type="spellStart"/>
      <w:r>
        <w:t>center</w:t>
      </w:r>
      <w:proofErr w:type="spellEnd"/>
      <w:r>
        <w:t xml:space="preserve"> is more appropriate for before and after?</w:t>
      </w:r>
    </w:p>
    <w:p w:rsidR="00D051BA" w:rsidRDefault="00D051BA" w:rsidP="00D051BA">
      <w:pPr>
        <w:pStyle w:val="ListParagraph"/>
      </w:pPr>
      <w:r>
        <w:t xml:space="preserve">The </w:t>
      </w:r>
      <w:proofErr w:type="spellStart"/>
      <w:r>
        <w:t>boxplot</w:t>
      </w:r>
      <w:proofErr w:type="spellEnd"/>
      <w:r>
        <w:t xml:space="preserve"> of before </w:t>
      </w:r>
    </w:p>
    <w:p w:rsidR="00D051BA" w:rsidRDefault="00D051BA" w:rsidP="00D051BA">
      <w:pPr>
        <w:pStyle w:val="ListParagraph"/>
      </w:pPr>
      <w:r>
        <w:rPr>
          <w:noProof/>
        </w:rPr>
        <w:drawing>
          <wp:inline distT="0" distB="0" distL="0" distR="0">
            <wp:extent cx="1939404" cy="1262417"/>
            <wp:effectExtent l="19050" t="0" r="3696" b="0"/>
            <wp:docPr id="1" name="Picture 1" descr="C:\Users\USER\Desktop\ACADGILD PPT\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CADGILD PPT\before.jpg"/>
                    <pic:cNvPicPr>
                      <a:picLocks noChangeAspect="1" noChangeArrowheads="1"/>
                    </pic:cNvPicPr>
                  </pic:nvPicPr>
                  <pic:blipFill>
                    <a:blip r:embed="rId5"/>
                    <a:srcRect/>
                    <a:stretch>
                      <a:fillRect/>
                    </a:stretch>
                  </pic:blipFill>
                  <pic:spPr bwMode="auto">
                    <a:xfrm>
                      <a:off x="0" y="0"/>
                      <a:ext cx="1939578" cy="1262530"/>
                    </a:xfrm>
                    <a:prstGeom prst="rect">
                      <a:avLst/>
                    </a:prstGeom>
                    <a:noFill/>
                    <a:ln w="9525">
                      <a:noFill/>
                      <a:miter lim="800000"/>
                      <a:headEnd/>
                      <a:tailEnd/>
                    </a:ln>
                  </pic:spPr>
                </pic:pic>
              </a:graphicData>
            </a:graphic>
          </wp:inline>
        </w:drawing>
      </w:r>
    </w:p>
    <w:p w:rsidR="00D051BA" w:rsidRDefault="00D051BA" w:rsidP="00D051BA">
      <w:pPr>
        <w:pStyle w:val="ListParagraph"/>
      </w:pPr>
      <w:r>
        <w:t>We want to watch out for extreme values or large departures from symmetry. If the distribution is fairly symmetric then the mean and median should be approximately the same. But if the distribution is highly skewed with extreme values then we should be sceptical of the sample mean, and fall back to the median which is resistant to extremes. By design, the before variable is set up to have a fairly symmetric distribution.</w:t>
      </w:r>
    </w:p>
    <w:p w:rsidR="00D051BA" w:rsidRDefault="00D051BA" w:rsidP="00D051BA">
      <w:pPr>
        <w:pStyle w:val="ListParagraph"/>
      </w:pPr>
    </w:p>
    <w:p w:rsidR="00D051BA" w:rsidRDefault="00D051BA" w:rsidP="00D051BA">
      <w:pPr>
        <w:pStyle w:val="ListParagraph"/>
      </w:pPr>
      <w:r>
        <w:t xml:space="preserve">A </w:t>
      </w:r>
      <w:proofErr w:type="spellStart"/>
      <w:r>
        <w:t>boxplot</w:t>
      </w:r>
      <w:proofErr w:type="spellEnd"/>
      <w:r>
        <w:t xml:space="preserve"> of after</w:t>
      </w:r>
    </w:p>
    <w:p w:rsidR="00D051BA" w:rsidRDefault="00D051BA" w:rsidP="00D051BA">
      <w:pPr>
        <w:pStyle w:val="ListParagraph"/>
      </w:pPr>
      <w:r>
        <w:rPr>
          <w:noProof/>
        </w:rPr>
        <w:drawing>
          <wp:inline distT="0" distB="0" distL="0" distR="0">
            <wp:extent cx="1987171" cy="1084997"/>
            <wp:effectExtent l="19050" t="0" r="0" b="0"/>
            <wp:docPr id="2" name="Picture 2" descr="C:\Users\USER\Desktop\ACADGILD PPT\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CADGILD PPT\after.jpg"/>
                    <pic:cNvPicPr>
                      <a:picLocks noChangeAspect="1" noChangeArrowheads="1"/>
                    </pic:cNvPicPr>
                  </pic:nvPicPr>
                  <pic:blipFill>
                    <a:blip r:embed="rId6"/>
                    <a:srcRect/>
                    <a:stretch>
                      <a:fillRect/>
                    </a:stretch>
                  </pic:blipFill>
                  <pic:spPr bwMode="auto">
                    <a:xfrm>
                      <a:off x="0" y="0"/>
                      <a:ext cx="1987171" cy="1084997"/>
                    </a:xfrm>
                    <a:prstGeom prst="rect">
                      <a:avLst/>
                    </a:prstGeom>
                    <a:noFill/>
                    <a:ln w="9525">
                      <a:noFill/>
                      <a:miter lim="800000"/>
                      <a:headEnd/>
                      <a:tailEnd/>
                    </a:ln>
                  </pic:spPr>
                </pic:pic>
              </a:graphicData>
            </a:graphic>
          </wp:inline>
        </w:drawing>
      </w:r>
    </w:p>
    <w:p w:rsidR="00D051BA" w:rsidRDefault="00D051BA" w:rsidP="00D051BA">
      <w:pPr>
        <w:pStyle w:val="ListParagraph"/>
      </w:pPr>
      <w:r>
        <w:t>The same remarks apply to the after variable. The after variable has designed to be left-skewed</w:t>
      </w:r>
      <w:proofErr w:type="gramStart"/>
      <w:r>
        <w:t>..</w:t>
      </w:r>
      <w:proofErr w:type="gramEnd"/>
      <w:r>
        <w:t xml:space="preserve"> </w:t>
      </w:r>
      <w:proofErr w:type="gramStart"/>
      <w:r>
        <w:t>thus</w:t>
      </w:r>
      <w:proofErr w:type="gramEnd"/>
      <w:r>
        <w:t>, the median would likely be a good choice for this variable.</w:t>
      </w:r>
    </w:p>
    <w:sectPr w:rsidR="00D051BA" w:rsidSect="000964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55422"/>
    <w:multiLevelType w:val="hybridMultilevel"/>
    <w:tmpl w:val="B0066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35DEB"/>
    <w:rsid w:val="0009647F"/>
    <w:rsid w:val="00765088"/>
    <w:rsid w:val="007F078E"/>
    <w:rsid w:val="00D051BA"/>
    <w:rsid w:val="00D84C06"/>
    <w:rsid w:val="00F35D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06"/>
    <w:pPr>
      <w:ind w:left="720"/>
      <w:contextualSpacing/>
    </w:pPr>
  </w:style>
  <w:style w:type="paragraph" w:styleId="BalloonText">
    <w:name w:val="Balloon Text"/>
    <w:basedOn w:val="Normal"/>
    <w:link w:val="BalloonTextChar"/>
    <w:uiPriority w:val="99"/>
    <w:semiHidden/>
    <w:unhideWhenUsed/>
    <w:rsid w:val="00D05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1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2018-10-23T10:05:00Z</dcterms:created>
  <dcterms:modified xsi:type="dcterms:W3CDTF">2018-10-23T14:29:00Z</dcterms:modified>
</cp:coreProperties>
</file>