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A22D" w14:textId="21CC005C" w:rsidR="002204F5" w:rsidRPr="00663DC9" w:rsidRDefault="00425121" w:rsidP="00425121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663DC9">
        <w:rPr>
          <w:sz w:val="36"/>
          <w:szCs w:val="36"/>
          <w:highlight w:val="green"/>
        </w:rPr>
        <w:t xml:space="preserve">Koja je razlika između ACID i BASE pristupa ? </w:t>
      </w:r>
    </w:p>
    <w:p w14:paraId="4678CE21" w14:textId="654DBBFF" w:rsidR="00663DC9" w:rsidRPr="009B0D0F" w:rsidRDefault="00663DC9" w:rsidP="00663DC9">
      <w:pPr>
        <w:pStyle w:val="ListParagraph"/>
        <w:rPr>
          <w:sz w:val="32"/>
          <w:szCs w:val="32"/>
          <w:highlight w:val="yellow"/>
        </w:rPr>
      </w:pPr>
      <w:r w:rsidRPr="009B0D0F">
        <w:rPr>
          <w:rFonts w:ascii="Calibri" w:hAnsi="Calibri" w:cs="Calibri"/>
          <w:color w:val="201F1E"/>
          <w:sz w:val="32"/>
          <w:szCs w:val="32"/>
          <w:highlight w:val="yellow"/>
        </w:rPr>
        <w:t xml:space="preserve">ACID model idealan je za </w:t>
      </w:r>
      <w:r w:rsidR="00A23246">
        <w:rPr>
          <w:rFonts w:ascii="Calibri" w:hAnsi="Calibri" w:cs="Calibri"/>
          <w:color w:val="201F1E"/>
          <w:sz w:val="32"/>
          <w:szCs w:val="32"/>
          <w:highlight w:val="yellow"/>
        </w:rPr>
        <w:t>sisteme</w:t>
      </w:r>
      <w:r w:rsidRPr="009B0D0F">
        <w:rPr>
          <w:rFonts w:ascii="Calibri" w:hAnsi="Calibri" w:cs="Calibri"/>
          <w:color w:val="201F1E"/>
          <w:sz w:val="32"/>
          <w:szCs w:val="32"/>
          <w:highlight w:val="yellow"/>
        </w:rPr>
        <w:t xml:space="preserve"> koji zahtijevaju transakcijski integritet, dok je BASE model prikladan za </w:t>
      </w:r>
      <w:r w:rsidR="00C66174">
        <w:rPr>
          <w:rFonts w:ascii="Calibri" w:hAnsi="Calibri" w:cs="Calibri"/>
          <w:color w:val="201F1E"/>
          <w:sz w:val="32"/>
          <w:szCs w:val="32"/>
          <w:highlight w:val="yellow"/>
        </w:rPr>
        <w:t>sisteme</w:t>
      </w:r>
      <w:r w:rsidR="00C66174" w:rsidRPr="009B0D0F">
        <w:rPr>
          <w:rFonts w:ascii="Calibri" w:hAnsi="Calibri" w:cs="Calibri"/>
          <w:color w:val="201F1E"/>
          <w:sz w:val="32"/>
          <w:szCs w:val="32"/>
          <w:highlight w:val="yellow"/>
        </w:rPr>
        <w:t xml:space="preserve"> </w:t>
      </w:r>
      <w:r w:rsidRPr="009B0D0F">
        <w:rPr>
          <w:rFonts w:ascii="Calibri" w:hAnsi="Calibri" w:cs="Calibri"/>
          <w:color w:val="201F1E"/>
          <w:sz w:val="32"/>
          <w:szCs w:val="32"/>
          <w:highlight w:val="yellow"/>
        </w:rPr>
        <w:t xml:space="preserve">koji zahtijevaju visoku dostupnost i skalabilnost. Razumijevanje razlika između ova dva modela ključno je za izgradnju robusnih i pouzdanih </w:t>
      </w:r>
      <w:r w:rsidR="0033279C" w:rsidRPr="009B0D0F">
        <w:rPr>
          <w:rFonts w:ascii="Calibri" w:hAnsi="Calibri" w:cs="Calibri"/>
          <w:color w:val="201F1E"/>
          <w:sz w:val="32"/>
          <w:szCs w:val="32"/>
          <w:highlight w:val="yellow"/>
        </w:rPr>
        <w:t>sistema</w:t>
      </w:r>
      <w:r w:rsidRPr="009B0D0F">
        <w:rPr>
          <w:rFonts w:ascii="Calibri" w:hAnsi="Calibri" w:cs="Calibri"/>
          <w:color w:val="201F1E"/>
          <w:sz w:val="32"/>
          <w:szCs w:val="32"/>
          <w:highlight w:val="yellow"/>
        </w:rPr>
        <w:t xml:space="preserve"> baz</w:t>
      </w:r>
      <w:r w:rsidR="0033279C" w:rsidRPr="009B0D0F">
        <w:rPr>
          <w:rFonts w:ascii="Calibri" w:hAnsi="Calibri" w:cs="Calibri"/>
          <w:color w:val="201F1E"/>
          <w:sz w:val="32"/>
          <w:szCs w:val="32"/>
          <w:highlight w:val="yellow"/>
        </w:rPr>
        <w:t>e</w:t>
      </w:r>
      <w:r w:rsidRPr="009B0D0F">
        <w:rPr>
          <w:rFonts w:ascii="Calibri" w:hAnsi="Calibri" w:cs="Calibri"/>
          <w:color w:val="201F1E"/>
          <w:sz w:val="32"/>
          <w:szCs w:val="32"/>
          <w:highlight w:val="yellow"/>
        </w:rPr>
        <w:t xml:space="preserve"> podataka</w:t>
      </w:r>
    </w:p>
    <w:p w14:paraId="2B89B987" w14:textId="3808D8FA" w:rsidR="00425121" w:rsidRPr="00663DC9" w:rsidRDefault="00425121" w:rsidP="00425121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663DC9">
        <w:rPr>
          <w:sz w:val="36"/>
          <w:szCs w:val="36"/>
          <w:highlight w:val="green"/>
        </w:rPr>
        <w:t>Šta se postiže izolovanjem ?</w:t>
      </w:r>
    </w:p>
    <w:p w14:paraId="18C6373A" w14:textId="0ABC1F8C" w:rsidR="00663DC9" w:rsidRPr="009B0D0F" w:rsidRDefault="00663DC9" w:rsidP="00663DC9">
      <w:pPr>
        <w:pStyle w:val="ListParagraph"/>
        <w:rPr>
          <w:sz w:val="36"/>
          <w:szCs w:val="36"/>
          <w:highlight w:val="yellow"/>
          <w:lang w:val="bs-Latn-BA"/>
        </w:rPr>
      </w:pPr>
      <w:r w:rsidRPr="009B0D0F">
        <w:rPr>
          <w:sz w:val="36"/>
          <w:szCs w:val="36"/>
          <w:highlight w:val="yellow"/>
          <w:lang w:val="bs-Latn-BA"/>
        </w:rPr>
        <w:t>Izoliranost transakcij</w:t>
      </w:r>
      <w:r w:rsidR="004924F9" w:rsidRPr="009B0D0F">
        <w:rPr>
          <w:sz w:val="36"/>
          <w:szCs w:val="36"/>
          <w:highlight w:val="yellow"/>
          <w:lang w:val="bs-Latn-BA"/>
        </w:rPr>
        <w:t>e</w:t>
      </w:r>
      <w:r w:rsidRPr="009B0D0F">
        <w:rPr>
          <w:sz w:val="36"/>
          <w:szCs w:val="36"/>
          <w:highlight w:val="yellow"/>
          <w:lang w:val="bs-Latn-BA"/>
        </w:rPr>
        <w:t xml:space="preserve"> znaci da se transakcije izvršavaju neovisno jedna od druge. Izolacija trazi da promjene koje izvrsavaju transakcije ne budu trajne i da ne budu vidljive drugim transakcijama sve dok se ne izvrsi commit (potvrda).</w:t>
      </w:r>
    </w:p>
    <w:p w14:paraId="074174C1" w14:textId="77777777" w:rsidR="00663DC9" w:rsidRPr="009B0D0F" w:rsidRDefault="00663DC9" w:rsidP="00663DC9">
      <w:pPr>
        <w:pStyle w:val="ListParagraph"/>
        <w:rPr>
          <w:sz w:val="36"/>
          <w:szCs w:val="36"/>
          <w:highlight w:val="yellow"/>
          <w:lang w:val="bs-Latn-BA"/>
        </w:rPr>
      </w:pPr>
      <w:r w:rsidRPr="009B0D0F">
        <w:rPr>
          <w:sz w:val="36"/>
          <w:szCs w:val="36"/>
          <w:highlight w:val="yellow"/>
          <w:lang w:val="bs-Latn-BA"/>
        </w:rPr>
        <w:t>Izolacija se postize na 2 nacina:</w:t>
      </w:r>
    </w:p>
    <w:p w14:paraId="7528CAEE" w14:textId="77777777" w:rsidR="00663DC9" w:rsidRPr="009B0D0F" w:rsidRDefault="00663DC9" w:rsidP="00663DC9">
      <w:pPr>
        <w:pStyle w:val="ListParagraph"/>
        <w:rPr>
          <w:sz w:val="36"/>
          <w:szCs w:val="36"/>
          <w:highlight w:val="yellow"/>
          <w:lang w:val="bs-Latn-BA"/>
        </w:rPr>
      </w:pPr>
      <w:r w:rsidRPr="009B0D0F">
        <w:rPr>
          <w:sz w:val="36"/>
          <w:szCs w:val="36"/>
          <w:highlight w:val="yellow"/>
          <w:lang w:val="bs-Latn-BA"/>
        </w:rPr>
        <w:t>1.Cacha based mehanizam i</w:t>
      </w:r>
    </w:p>
    <w:p w14:paraId="4F83CC63" w14:textId="0E44D88C" w:rsidR="00663DC9" w:rsidRPr="009B0D0F" w:rsidRDefault="00663DC9" w:rsidP="00663DC9">
      <w:pPr>
        <w:pStyle w:val="ListParagraph"/>
        <w:rPr>
          <w:sz w:val="36"/>
          <w:szCs w:val="36"/>
          <w:highlight w:val="yellow"/>
          <w:lang w:val="bs-Latn-BA"/>
        </w:rPr>
      </w:pPr>
      <w:r w:rsidRPr="009B0D0F">
        <w:rPr>
          <w:sz w:val="36"/>
          <w:szCs w:val="36"/>
          <w:highlight w:val="yellow"/>
          <w:lang w:val="bs-Latn-BA"/>
        </w:rPr>
        <w:t>2.non cache based mehanizam.</w:t>
      </w:r>
    </w:p>
    <w:p w14:paraId="6867C95D" w14:textId="02341987" w:rsidR="00425121" w:rsidRDefault="00425121" w:rsidP="00663DC9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bs-Latn-BA"/>
        </w:rPr>
      </w:pPr>
      <w:r w:rsidRPr="00663DC9">
        <w:rPr>
          <w:sz w:val="36"/>
          <w:szCs w:val="36"/>
          <w:highlight w:val="green"/>
          <w:lang w:val="bs-Latn-BA"/>
        </w:rPr>
        <w:t xml:space="preserve">Sličnosti i razlike između procedure i funkcija ? </w:t>
      </w:r>
    </w:p>
    <w:p w14:paraId="2D6CCBFC" w14:textId="77777777" w:rsidR="00663DC9" w:rsidRPr="009B0D0F" w:rsidRDefault="00663DC9" w:rsidP="00663DC9">
      <w:pPr>
        <w:pStyle w:val="ListParagraph"/>
        <w:rPr>
          <w:sz w:val="32"/>
          <w:szCs w:val="32"/>
          <w:highlight w:val="yellow"/>
          <w:lang w:val="bs-Latn-BA"/>
        </w:rPr>
      </w:pPr>
      <w:r w:rsidRPr="009B0D0F">
        <w:rPr>
          <w:sz w:val="32"/>
          <w:szCs w:val="32"/>
          <w:highlight w:val="yellow"/>
          <w:lang w:val="bs-Latn-BA"/>
        </w:rPr>
        <w:t>Razlike:</w:t>
      </w:r>
    </w:p>
    <w:p w14:paraId="41DA4888" w14:textId="77777777" w:rsidR="00663DC9" w:rsidRPr="009B0D0F" w:rsidRDefault="00663DC9" w:rsidP="00663DC9">
      <w:pPr>
        <w:pStyle w:val="ListParagraph"/>
        <w:rPr>
          <w:sz w:val="32"/>
          <w:szCs w:val="32"/>
          <w:highlight w:val="yellow"/>
          <w:lang w:val="bs-Latn-BA"/>
        </w:rPr>
      </w:pPr>
      <w:r w:rsidRPr="009B0D0F">
        <w:rPr>
          <w:sz w:val="32"/>
          <w:szCs w:val="32"/>
          <w:highlight w:val="yellow"/>
          <w:lang w:val="bs-Latn-BA"/>
        </w:rPr>
        <w:t xml:space="preserve">Za razliku od funkcija, procedure se ne mogu direktno pozvati na SELECT izrazu. </w:t>
      </w:r>
    </w:p>
    <w:p w14:paraId="6E1D55E8" w14:textId="77777777" w:rsidR="00663DC9" w:rsidRPr="009B0D0F" w:rsidRDefault="00663DC9" w:rsidP="00663DC9">
      <w:pPr>
        <w:pStyle w:val="ListParagraph"/>
        <w:rPr>
          <w:sz w:val="32"/>
          <w:szCs w:val="32"/>
          <w:highlight w:val="yellow"/>
          <w:lang w:val="bs-Latn-BA"/>
        </w:rPr>
      </w:pPr>
      <w:r w:rsidRPr="009B0D0F">
        <w:rPr>
          <w:sz w:val="32"/>
          <w:szCs w:val="32"/>
          <w:highlight w:val="yellow"/>
          <w:lang w:val="bs-Latn-BA"/>
        </w:rPr>
        <w:t>Funkcije moraju imati parametar i moraju vratiti vrijednost.</w:t>
      </w:r>
    </w:p>
    <w:p w14:paraId="76759093" w14:textId="77777777" w:rsidR="00663DC9" w:rsidRPr="009B0D0F" w:rsidRDefault="00663DC9" w:rsidP="00663DC9">
      <w:pPr>
        <w:pStyle w:val="ListParagraph"/>
        <w:rPr>
          <w:sz w:val="32"/>
          <w:szCs w:val="32"/>
          <w:highlight w:val="yellow"/>
          <w:lang w:val="bs-Latn-BA"/>
        </w:rPr>
      </w:pPr>
      <w:r w:rsidRPr="009B0D0F">
        <w:rPr>
          <w:sz w:val="32"/>
          <w:szCs w:val="32"/>
          <w:highlight w:val="yellow"/>
          <w:lang w:val="bs-Latn-BA"/>
        </w:rPr>
        <w:t>Procedure vracaju statusne vrijednosti kako bi ukazali na uspjeh ili neupsjeh izvrsenja.</w:t>
      </w:r>
    </w:p>
    <w:p w14:paraId="17385BCE" w14:textId="77777777" w:rsidR="00663DC9" w:rsidRPr="009B0D0F" w:rsidRDefault="00663DC9" w:rsidP="00663DC9">
      <w:pPr>
        <w:pStyle w:val="ListParagraph"/>
        <w:rPr>
          <w:sz w:val="32"/>
          <w:szCs w:val="32"/>
          <w:highlight w:val="yellow"/>
          <w:lang w:val="bs-Latn-BA"/>
        </w:rPr>
      </w:pPr>
    </w:p>
    <w:p w14:paraId="68269FD0" w14:textId="77777777" w:rsidR="00663DC9" w:rsidRPr="009B0D0F" w:rsidRDefault="00663DC9" w:rsidP="00663DC9">
      <w:pPr>
        <w:pStyle w:val="ListParagraph"/>
        <w:rPr>
          <w:sz w:val="32"/>
          <w:szCs w:val="32"/>
          <w:highlight w:val="yellow"/>
          <w:lang w:val="bs-Latn-BA"/>
        </w:rPr>
      </w:pPr>
      <w:r w:rsidRPr="009B0D0F">
        <w:rPr>
          <w:sz w:val="32"/>
          <w:szCs w:val="32"/>
          <w:highlight w:val="yellow"/>
          <w:lang w:val="bs-Latn-BA"/>
        </w:rPr>
        <w:t>Slicnosti:</w:t>
      </w:r>
    </w:p>
    <w:p w14:paraId="23C3F908" w14:textId="2CCDCE53" w:rsidR="00663DC9" w:rsidRPr="009B0D0F" w:rsidRDefault="00663DC9" w:rsidP="00663DC9">
      <w:pPr>
        <w:pStyle w:val="ListParagraph"/>
        <w:rPr>
          <w:sz w:val="32"/>
          <w:szCs w:val="32"/>
          <w:highlight w:val="yellow"/>
          <w:lang w:val="bs-Latn-BA"/>
        </w:rPr>
      </w:pPr>
      <w:r w:rsidRPr="009B0D0F">
        <w:rPr>
          <w:sz w:val="32"/>
          <w:szCs w:val="32"/>
          <w:highlight w:val="yellow"/>
          <w:lang w:val="bs-Latn-BA"/>
        </w:rPr>
        <w:t>Oba prihvataju jedan ili vise parametara.</w:t>
      </w:r>
    </w:p>
    <w:p w14:paraId="7BD0F2DB" w14:textId="52369F93" w:rsidR="00632C3D" w:rsidRPr="00663DC9" w:rsidRDefault="00632C3D" w:rsidP="00632C3D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663DC9">
        <w:rPr>
          <w:sz w:val="36"/>
          <w:szCs w:val="36"/>
          <w:highlight w:val="green"/>
        </w:rPr>
        <w:t>Može li se dodati strani kljuc u vec kreiranu tabelu, objasni ?</w:t>
      </w:r>
    </w:p>
    <w:p w14:paraId="078368D1" w14:textId="253AB21E" w:rsidR="00663DC9" w:rsidRPr="004503F8" w:rsidRDefault="00632C3D" w:rsidP="00663DC9">
      <w:pPr>
        <w:ind w:left="360"/>
        <w:rPr>
          <w:sz w:val="32"/>
          <w:szCs w:val="32"/>
          <w:highlight w:val="yellow"/>
          <w:lang w:val="bs-Latn-BA"/>
        </w:rPr>
      </w:pPr>
      <w:r w:rsidRPr="004503F8">
        <w:rPr>
          <w:sz w:val="32"/>
          <w:szCs w:val="32"/>
          <w:highlight w:val="yellow"/>
          <w:lang w:val="bs-Latn-BA"/>
        </w:rPr>
        <w:t>Može se dobiti pomoću ALTER TABLE komande novi Foreign Key, ali svi do tada spremljeni zapisi će imati za FK</w:t>
      </w:r>
      <w:r w:rsidR="00E50124">
        <w:rPr>
          <w:sz w:val="32"/>
          <w:szCs w:val="32"/>
          <w:highlight w:val="yellow"/>
          <w:lang w:val="bs-Latn-BA"/>
        </w:rPr>
        <w:t xml:space="preserve"> za</w:t>
      </w:r>
      <w:r w:rsidRPr="004503F8">
        <w:rPr>
          <w:sz w:val="32"/>
          <w:szCs w:val="32"/>
          <w:highlight w:val="yellow"/>
          <w:lang w:val="bs-Latn-BA"/>
        </w:rPr>
        <w:t xml:space="preserve"> NULL vrijednost ako se ne izvrši UPDATE zapisa pored toga. </w:t>
      </w:r>
      <w:r w:rsidR="001563B0">
        <w:rPr>
          <w:sz w:val="32"/>
          <w:szCs w:val="32"/>
          <w:highlight w:val="yellow"/>
          <w:lang w:val="bs-Latn-BA"/>
        </w:rPr>
        <w:t>Dodavanje FK u vec kreiranu tabelu vrsi se na</w:t>
      </w:r>
      <w:r w:rsidRPr="004503F8">
        <w:rPr>
          <w:sz w:val="32"/>
          <w:szCs w:val="32"/>
          <w:highlight w:val="yellow"/>
          <w:lang w:val="bs-Latn-BA"/>
        </w:rPr>
        <w:t xml:space="preserve"> sljedeći način</w:t>
      </w:r>
      <w:r w:rsidR="00663DC9" w:rsidRPr="004503F8">
        <w:rPr>
          <w:sz w:val="32"/>
          <w:szCs w:val="32"/>
          <w:highlight w:val="yellow"/>
          <w:lang w:val="bs-Latn-BA"/>
        </w:rPr>
        <w:t>:</w:t>
      </w:r>
    </w:p>
    <w:p w14:paraId="4CF41136" w14:textId="77777777" w:rsidR="00632C3D" w:rsidRPr="004503F8" w:rsidRDefault="00632C3D" w:rsidP="00632C3D">
      <w:pPr>
        <w:ind w:left="360"/>
        <w:rPr>
          <w:sz w:val="32"/>
          <w:szCs w:val="32"/>
          <w:highlight w:val="yellow"/>
          <w:lang w:val="bs-Latn-BA"/>
        </w:rPr>
      </w:pPr>
      <w:r w:rsidRPr="004503F8">
        <w:rPr>
          <w:sz w:val="32"/>
          <w:szCs w:val="32"/>
          <w:highlight w:val="yellow"/>
          <w:lang w:val="bs-Latn-BA"/>
        </w:rPr>
        <w:t>ALTER TABLE racuni</w:t>
      </w:r>
    </w:p>
    <w:p w14:paraId="6D361D44" w14:textId="77777777" w:rsidR="00632C3D" w:rsidRPr="00663DC9" w:rsidRDefault="00632C3D" w:rsidP="00632C3D">
      <w:pPr>
        <w:ind w:left="360"/>
        <w:rPr>
          <w:sz w:val="32"/>
          <w:szCs w:val="32"/>
          <w:lang w:val="bs-Latn-BA"/>
        </w:rPr>
      </w:pPr>
      <w:r w:rsidRPr="004503F8">
        <w:rPr>
          <w:sz w:val="32"/>
          <w:szCs w:val="32"/>
          <w:highlight w:val="yellow"/>
          <w:lang w:val="bs-Latn-BA"/>
        </w:rPr>
        <w:t>ADD CONSTRAINT fk_kupac FOREIGN KEY(id_kupac) REFERENCES kupci(sifra)</w:t>
      </w:r>
    </w:p>
    <w:p w14:paraId="74414DC0" w14:textId="77777777" w:rsidR="0058396A" w:rsidRDefault="0058396A" w:rsidP="00632C3D">
      <w:pPr>
        <w:ind w:left="360"/>
        <w:rPr>
          <w:sz w:val="36"/>
          <w:szCs w:val="36"/>
          <w:highlight w:val="green"/>
          <w:lang w:val="bs-Latn-BA"/>
        </w:rPr>
      </w:pPr>
    </w:p>
    <w:p w14:paraId="3634DF71" w14:textId="08B2E1E1" w:rsidR="00632C3D" w:rsidRPr="004924F9" w:rsidRDefault="00632C3D" w:rsidP="00632C3D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4924F9">
        <w:rPr>
          <w:sz w:val="36"/>
          <w:szCs w:val="36"/>
          <w:highlight w:val="green"/>
          <w:lang w:val="bs-Latn-BA"/>
        </w:rPr>
        <w:lastRenderedPageBreak/>
        <w:t>Navesti osob</w:t>
      </w:r>
      <w:r w:rsidR="00E308E5">
        <w:rPr>
          <w:sz w:val="36"/>
          <w:szCs w:val="36"/>
          <w:highlight w:val="green"/>
          <w:lang w:val="bs-Latn-BA"/>
        </w:rPr>
        <w:t>in</w:t>
      </w:r>
      <w:r w:rsidRPr="004924F9">
        <w:rPr>
          <w:sz w:val="36"/>
          <w:szCs w:val="36"/>
          <w:highlight w:val="green"/>
          <w:lang w:val="bs-Latn-BA"/>
        </w:rPr>
        <w:t>e Column-based baza ?</w:t>
      </w:r>
    </w:p>
    <w:p w14:paraId="58093967" w14:textId="63F3DDFE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 xml:space="preserve">• Podaci se pohranjuju u </w:t>
      </w:r>
      <w:r w:rsidR="0034555D">
        <w:rPr>
          <w:rFonts w:ascii="Calibri" w:hAnsi="Calibri" w:cs="Calibri"/>
          <w:color w:val="201F1E"/>
          <w:sz w:val="28"/>
          <w:szCs w:val="28"/>
          <w:highlight w:val="yellow"/>
        </w:rPr>
        <w:t>kolonama</w:t>
      </w:r>
    </w:p>
    <w:p w14:paraId="74EBFD48" w14:textId="6B99FAA5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 xml:space="preserve">• Dodavanje </w:t>
      </w:r>
      <w:r w:rsidR="0072224A">
        <w:rPr>
          <w:rFonts w:ascii="Calibri" w:hAnsi="Calibri" w:cs="Calibri"/>
          <w:color w:val="201F1E"/>
          <w:sz w:val="28"/>
          <w:szCs w:val="28"/>
          <w:highlight w:val="yellow"/>
        </w:rPr>
        <w:t>kolona</w:t>
      </w: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 xml:space="preserve"> je „besplatno“ jer se primjenjuje na redak-po-redak bazi</w:t>
      </w:r>
    </w:p>
    <w:p w14:paraId="378C4770" w14:textId="77777777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>• Na pola puta između relacijskih i key-value</w:t>
      </w:r>
    </w:p>
    <w:p w14:paraId="41808831" w14:textId="58DDAA97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>• Osnovna logika je slična logici spreadsheets (2 ključa za pristup)</w:t>
      </w:r>
    </w:p>
    <w:p w14:paraId="7AF5901F" w14:textId="16F6D3AF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 xml:space="preserve">•Prilagođenost distribuiranim datotekama sistema </w:t>
      </w:r>
    </w:p>
    <w:p w14:paraId="39A6EAAD" w14:textId="77777777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>• Veća skalabilnost</w:t>
      </w:r>
    </w:p>
    <w:p w14:paraId="5385BA99" w14:textId="77777777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>• Veća raspoloživost</w:t>
      </w:r>
    </w:p>
    <w:p w14:paraId="4C5471EC" w14:textId="77777777" w:rsidR="004924F9" w:rsidRPr="00BE4BCB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>• Jednostavno dodavanje novih podataka</w:t>
      </w:r>
    </w:p>
    <w:p w14:paraId="5EA34B9D" w14:textId="0AD74CFC" w:rsidR="004924F9" w:rsidRDefault="004924F9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</w:rPr>
      </w:pP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 xml:space="preserve">• Bolji rad s podskupom </w:t>
      </w:r>
      <w:r w:rsidR="003D0007">
        <w:rPr>
          <w:rFonts w:ascii="Calibri" w:hAnsi="Calibri" w:cs="Calibri"/>
          <w:color w:val="201F1E"/>
          <w:sz w:val="28"/>
          <w:szCs w:val="28"/>
          <w:highlight w:val="yellow"/>
        </w:rPr>
        <w:t>kolona</w:t>
      </w:r>
      <w:r w:rsidRPr="00BE4BCB">
        <w:rPr>
          <w:rFonts w:ascii="Calibri" w:hAnsi="Calibri" w:cs="Calibri"/>
          <w:color w:val="201F1E"/>
          <w:sz w:val="28"/>
          <w:szCs w:val="28"/>
          <w:highlight w:val="yellow"/>
        </w:rPr>
        <w:t>, posebno pri izračunu max, min, sum, avg</w:t>
      </w:r>
    </w:p>
    <w:p w14:paraId="6BA09872" w14:textId="77777777" w:rsidR="0066108A" w:rsidRDefault="0066108A" w:rsidP="004924F9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</w:rPr>
      </w:pPr>
    </w:p>
    <w:p w14:paraId="33786763" w14:textId="77777777" w:rsidR="00632C3D" w:rsidRPr="0066108A" w:rsidRDefault="00632C3D" w:rsidP="00632C3D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0066108A">
        <w:rPr>
          <w:sz w:val="36"/>
          <w:szCs w:val="36"/>
          <w:highlight w:val="green"/>
          <w:lang w:val="bs-Latn-BA"/>
        </w:rPr>
        <w:t>Da li se može COUNT(SUM(izraz)) ?</w:t>
      </w:r>
    </w:p>
    <w:p w14:paraId="45C2F68C" w14:textId="77777777" w:rsidR="0066108A" w:rsidRPr="004503F8" w:rsidRDefault="0066108A" w:rsidP="0066108A">
      <w:pPr>
        <w:ind w:left="360"/>
        <w:rPr>
          <w:sz w:val="36"/>
          <w:szCs w:val="36"/>
          <w:highlight w:val="yellow"/>
          <w:lang w:val="bs-Latn-BA"/>
        </w:rPr>
      </w:pPr>
      <w:r w:rsidRPr="004503F8">
        <w:rPr>
          <w:rFonts w:ascii="Calibri" w:hAnsi="Calibri" w:cs="Calibri"/>
          <w:color w:val="201F1E"/>
          <w:sz w:val="32"/>
          <w:szCs w:val="32"/>
          <w:highlight w:val="yellow"/>
        </w:rPr>
        <w:t>Ne moze se koristiti agregatna funkcija u izrazu koji sadrzi agregat funkciju ili podkveri. COUNT i SUM su agregatske funkcije.</w:t>
      </w:r>
    </w:p>
    <w:p w14:paraId="30E5CE0A" w14:textId="65213389" w:rsidR="001713D3" w:rsidRPr="004503F8" w:rsidRDefault="001713D3" w:rsidP="001713D3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bs-Latn-BA"/>
        </w:rPr>
      </w:pPr>
      <w:r w:rsidRPr="004503F8">
        <w:rPr>
          <w:sz w:val="36"/>
          <w:szCs w:val="36"/>
          <w:highlight w:val="green"/>
          <w:lang w:val="bs-Latn-BA"/>
        </w:rPr>
        <w:t>Čemu služi operator EXISTS ?</w:t>
      </w:r>
    </w:p>
    <w:p w14:paraId="54233A5D" w14:textId="77777777" w:rsidR="0066108A" w:rsidRPr="004503F8" w:rsidRDefault="0066108A" w:rsidP="0066108A">
      <w:pPr>
        <w:ind w:left="360"/>
        <w:rPr>
          <w:sz w:val="32"/>
          <w:szCs w:val="32"/>
          <w:highlight w:val="yellow"/>
          <w:lang w:val="bs-Latn-BA"/>
        </w:rPr>
      </w:pPr>
      <w:r w:rsidRPr="004503F8">
        <w:rPr>
          <w:rFonts w:ascii="Calibri" w:hAnsi="Calibri" w:cs="Calibri"/>
          <w:color w:val="201F1E"/>
          <w:sz w:val="32"/>
          <w:szCs w:val="32"/>
          <w:highlight w:val="yellow"/>
        </w:rPr>
        <w:t>Operator EXISTS sluzi da provjerimo postojanost bilo kojeg rekorda u podkveriju. Ukoliko ima jedan ili vise rekorda vrati TRUE.</w:t>
      </w:r>
    </w:p>
    <w:p w14:paraId="2F685B15" w14:textId="62A7A2F3" w:rsidR="001713D3" w:rsidRPr="004503F8" w:rsidRDefault="001713D3" w:rsidP="001713D3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  <w:lang w:val="bs-Latn-BA"/>
        </w:rPr>
      </w:pPr>
      <w:r w:rsidRPr="004503F8">
        <w:rPr>
          <w:sz w:val="36"/>
          <w:szCs w:val="36"/>
          <w:highlight w:val="green"/>
          <w:lang w:val="bs-Latn-BA"/>
        </w:rPr>
        <w:t>Cap teorema ?</w:t>
      </w:r>
    </w:p>
    <w:p w14:paraId="612BDDC2" w14:textId="0AD141CC" w:rsidR="0066108A" w:rsidRPr="00AE6BD2" w:rsidRDefault="0066108A" w:rsidP="0066108A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  <w:highlight w:val="yellow"/>
        </w:rPr>
      </w:pPr>
      <w:r w:rsidRPr="00AE6BD2">
        <w:rPr>
          <w:rFonts w:ascii="Calibri" w:hAnsi="Calibri" w:cs="Calibri"/>
          <w:sz w:val="28"/>
          <w:szCs w:val="28"/>
          <w:highlight w:val="yellow"/>
        </w:rPr>
        <w:t xml:space="preserve">To je </w:t>
      </w:r>
      <w:r w:rsidR="00553657">
        <w:rPr>
          <w:rFonts w:ascii="Calibri" w:hAnsi="Calibri" w:cs="Calibri"/>
          <w:sz w:val="28"/>
          <w:szCs w:val="28"/>
          <w:highlight w:val="yellow"/>
        </w:rPr>
        <w:t>mrezni</w:t>
      </w:r>
      <w:r w:rsidRPr="00AE6BD2">
        <w:rPr>
          <w:rFonts w:ascii="Calibri" w:hAnsi="Calibri" w:cs="Calibri"/>
          <w:color w:val="201F1E"/>
          <w:sz w:val="28"/>
          <w:szCs w:val="28"/>
          <w:highlight w:val="yellow"/>
        </w:rPr>
        <w:t xml:space="preserve"> shared-data sistem koji može imati NAJVIŠE DVIJE od sljedeće tri željene karakteristike:</w:t>
      </w:r>
    </w:p>
    <w:p w14:paraId="6AE75828" w14:textId="77777777" w:rsidR="0066108A" w:rsidRPr="00AE6BD2" w:rsidRDefault="0066108A" w:rsidP="0066108A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AE6BD2">
        <w:rPr>
          <w:rFonts w:ascii="Calibri" w:hAnsi="Calibri" w:cs="Calibri"/>
          <w:color w:val="201F1E"/>
          <w:sz w:val="28"/>
          <w:szCs w:val="28"/>
          <w:highlight w:val="yellow"/>
        </w:rPr>
        <w:t>• Consistency (C) – jedna ažurna i dostupna verzija podataka za sve korisnike.</w:t>
      </w:r>
    </w:p>
    <w:p w14:paraId="482DD9F6" w14:textId="77777777" w:rsidR="0066108A" w:rsidRPr="00AE6BD2" w:rsidRDefault="0066108A" w:rsidP="0066108A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  <w:highlight w:val="yellow"/>
        </w:rPr>
      </w:pPr>
      <w:r w:rsidRPr="00AE6BD2">
        <w:rPr>
          <w:rFonts w:ascii="Calibri" w:hAnsi="Calibri" w:cs="Calibri"/>
          <w:color w:val="201F1E"/>
          <w:sz w:val="28"/>
          <w:szCs w:val="28"/>
          <w:highlight w:val="yellow"/>
        </w:rPr>
        <w:t>• High availability (A) – distribuirana baza će uvijek dozvoliti klijentu da ažurira podatak bez odlaganja, a interne komunikacijske greške (ispadi) između repliciranih podataka ne smiju spriječiti ažuriranje</w:t>
      </w:r>
    </w:p>
    <w:p w14:paraId="220F8DB5" w14:textId="67E67F74" w:rsidR="0066108A" w:rsidRDefault="0066108A" w:rsidP="0066108A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</w:rPr>
      </w:pPr>
      <w:r w:rsidRPr="00AE6BD2">
        <w:rPr>
          <w:rFonts w:ascii="Calibri" w:hAnsi="Calibri" w:cs="Calibri"/>
          <w:color w:val="201F1E"/>
          <w:sz w:val="28"/>
          <w:szCs w:val="28"/>
          <w:highlight w:val="yellow"/>
        </w:rPr>
        <w:t>• Tolerance to network partitions (P) – sposobnost sistema da odgovarata na zahtjeve klijenata i u slučaju komunikacijskog ispada između particija baze podataka.</w:t>
      </w:r>
    </w:p>
    <w:p w14:paraId="10B4771C" w14:textId="77777777" w:rsidR="0066108A" w:rsidRDefault="0066108A" w:rsidP="0066108A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201F1E"/>
          <w:sz w:val="28"/>
          <w:szCs w:val="28"/>
        </w:rPr>
      </w:pPr>
    </w:p>
    <w:p w14:paraId="0B34A053" w14:textId="77777777" w:rsidR="0066108A" w:rsidRPr="0066108A" w:rsidRDefault="001713D3" w:rsidP="0066108A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  <w:lang w:val="bs-Latn-BA"/>
        </w:rPr>
      </w:pPr>
      <w:r w:rsidRPr="004503F8">
        <w:rPr>
          <w:sz w:val="36"/>
          <w:szCs w:val="36"/>
          <w:highlight w:val="green"/>
          <w:lang w:val="bs-Latn-BA"/>
        </w:rPr>
        <w:t>Koji lock može dobiti transakcija ako se radi Shared/Read lock ?</w:t>
      </w:r>
    </w:p>
    <w:p w14:paraId="306BAF59" w14:textId="11A9C5A9" w:rsidR="001713D3" w:rsidRPr="00434DEE" w:rsidRDefault="0066108A" w:rsidP="00434DEE">
      <w:pPr>
        <w:pStyle w:val="ListParagraph"/>
        <w:rPr>
          <w:sz w:val="36"/>
          <w:szCs w:val="36"/>
          <w:highlight w:val="yellow"/>
          <w:lang w:val="bs-Latn-BA"/>
        </w:rPr>
      </w:pPr>
      <w:r w:rsidRPr="00597390">
        <w:rPr>
          <w:rFonts w:ascii="Calibri" w:hAnsi="Calibri" w:cs="Calibri"/>
          <w:color w:val="201F1E"/>
          <w:sz w:val="28"/>
          <w:szCs w:val="28"/>
          <w:highlight w:val="yellow"/>
        </w:rPr>
        <w:t>Shared lock (djeljivo zaključavanje) – transakcija može čitati podatak, ali ga ne može ažurirati</w:t>
      </w:r>
      <w:r>
        <w:rPr>
          <w:rFonts w:ascii="Calibri" w:hAnsi="Calibri" w:cs="Calibri"/>
          <w:color w:val="201F1E"/>
          <w:sz w:val="28"/>
          <w:szCs w:val="28"/>
        </w:rPr>
        <w:t xml:space="preserve"> </w:t>
      </w:r>
      <w:r w:rsidRPr="00086068">
        <w:rPr>
          <w:rFonts w:ascii="Calibri" w:hAnsi="Calibri" w:cs="Calibri"/>
          <w:color w:val="FFC000"/>
          <w:sz w:val="28"/>
          <w:szCs w:val="28"/>
          <w:highlight w:val="darkGreen"/>
        </w:rPr>
        <w:t>za razliku od write locka koji dozvoljava citanje i pisanje.</w:t>
      </w:r>
      <w:r w:rsidR="001713D3" w:rsidRPr="0066108A">
        <w:rPr>
          <w:color w:val="FFC000"/>
          <w:sz w:val="36"/>
          <w:szCs w:val="36"/>
          <w:lang w:val="bs-Latn-BA"/>
        </w:rPr>
        <w:t xml:space="preserve"> </w:t>
      </w:r>
    </w:p>
    <w:p w14:paraId="30E4989E" w14:textId="77777777" w:rsidR="00F625BF" w:rsidRDefault="00F625BF" w:rsidP="001713D3">
      <w:pPr>
        <w:ind w:left="360"/>
        <w:rPr>
          <w:sz w:val="36"/>
          <w:szCs w:val="36"/>
          <w:lang w:val="bs-Latn-BA"/>
        </w:rPr>
      </w:pPr>
    </w:p>
    <w:p w14:paraId="73E46FA6" w14:textId="77777777" w:rsidR="00F625BF" w:rsidRDefault="00F625BF" w:rsidP="001713D3">
      <w:pPr>
        <w:ind w:left="360"/>
        <w:rPr>
          <w:sz w:val="36"/>
          <w:szCs w:val="36"/>
          <w:lang w:val="bs-Latn-BA"/>
        </w:rPr>
      </w:pPr>
    </w:p>
    <w:p w14:paraId="08C4DE31" w14:textId="77777777" w:rsidR="00F625BF" w:rsidRDefault="00F625BF" w:rsidP="001713D3">
      <w:pPr>
        <w:ind w:left="360"/>
        <w:rPr>
          <w:sz w:val="36"/>
          <w:szCs w:val="36"/>
          <w:lang w:val="bs-Latn-BA"/>
        </w:rPr>
      </w:pPr>
    </w:p>
    <w:p w14:paraId="323F42A1" w14:textId="5A527A25" w:rsidR="007B2B43" w:rsidRPr="007B2B43" w:rsidRDefault="007B2B43" w:rsidP="007B2B43">
      <w:pPr>
        <w:ind w:left="360"/>
        <w:rPr>
          <w:sz w:val="36"/>
          <w:szCs w:val="36"/>
          <w:lang w:val="bs-Latn-BA"/>
        </w:rPr>
      </w:pPr>
      <w:r w:rsidRPr="00B43A0A">
        <w:rPr>
          <w:sz w:val="36"/>
          <w:szCs w:val="36"/>
          <w:highlight w:val="green"/>
          <w:lang w:val="bs-Latn-BA"/>
        </w:rPr>
        <w:lastRenderedPageBreak/>
        <w:t>Koji lock može dobiti transakcija ako se koristi exclusive/write lock ?</w:t>
      </w:r>
    </w:p>
    <w:p w14:paraId="3FEBE857" w14:textId="77777777" w:rsidR="007B2B43" w:rsidRPr="003F17A2" w:rsidRDefault="007B2B43" w:rsidP="007B2B43">
      <w:pPr>
        <w:spacing w:after="0" w:line="240" w:lineRule="auto"/>
        <w:ind w:left="360"/>
        <w:rPr>
          <w:sz w:val="28"/>
          <w:szCs w:val="28"/>
          <w:highlight w:val="yellow"/>
          <w:lang w:val="bs-Latn-BA"/>
        </w:rPr>
      </w:pPr>
      <w:r w:rsidRPr="003F17A2">
        <w:rPr>
          <w:sz w:val="28"/>
          <w:szCs w:val="28"/>
          <w:highlight w:val="yellow"/>
          <w:lang w:val="bs-Latn-BA"/>
        </w:rPr>
        <w:t>Transakcija ne može dobiti više nijedan lock ako se nad njom već koristi</w:t>
      </w:r>
    </w:p>
    <w:p w14:paraId="583D20E1" w14:textId="77777777" w:rsidR="007B2B43" w:rsidRPr="003F17A2" w:rsidRDefault="007B2B43" w:rsidP="007B2B43">
      <w:pPr>
        <w:spacing w:after="0" w:line="240" w:lineRule="auto"/>
        <w:ind w:left="360"/>
        <w:rPr>
          <w:sz w:val="28"/>
          <w:szCs w:val="28"/>
          <w:highlight w:val="yellow"/>
          <w:lang w:val="bs-Latn-BA"/>
        </w:rPr>
      </w:pPr>
      <w:r w:rsidRPr="003F17A2">
        <w:rPr>
          <w:sz w:val="28"/>
          <w:szCs w:val="28"/>
          <w:highlight w:val="yellow"/>
          <w:lang w:val="bs-Latn-BA"/>
        </w:rPr>
        <w:t>exclusive/write lock jer on onemogućava dodavanje bilo kojeg drugog</w:t>
      </w:r>
    </w:p>
    <w:p w14:paraId="09381D87" w14:textId="5417D3A1" w:rsidR="007B2B43" w:rsidRDefault="007B2B43" w:rsidP="007B2B43">
      <w:pPr>
        <w:spacing w:after="0" w:line="240" w:lineRule="auto"/>
        <w:ind w:left="360"/>
        <w:rPr>
          <w:sz w:val="28"/>
          <w:szCs w:val="28"/>
          <w:lang w:val="bs-Latn-BA"/>
        </w:rPr>
      </w:pPr>
      <w:r w:rsidRPr="003F17A2">
        <w:rPr>
          <w:sz w:val="28"/>
          <w:szCs w:val="28"/>
          <w:highlight w:val="yellow"/>
          <w:lang w:val="bs-Latn-BA"/>
        </w:rPr>
        <w:t>lock-a na već zaključane resurse</w:t>
      </w:r>
    </w:p>
    <w:p w14:paraId="311EA334" w14:textId="77777777" w:rsidR="009F01A2" w:rsidRPr="007B2B43" w:rsidRDefault="009F01A2" w:rsidP="007B2B43">
      <w:pPr>
        <w:spacing w:after="0" w:line="240" w:lineRule="auto"/>
        <w:ind w:left="360"/>
        <w:rPr>
          <w:sz w:val="28"/>
          <w:szCs w:val="28"/>
          <w:lang w:val="bs-Latn-BA"/>
        </w:rPr>
      </w:pPr>
    </w:p>
    <w:p w14:paraId="19BB50F6" w14:textId="1F0D04E9" w:rsidR="007B2B43" w:rsidRPr="007B2B43" w:rsidRDefault="007B2B43" w:rsidP="007B2B43">
      <w:pPr>
        <w:ind w:left="360"/>
        <w:rPr>
          <w:sz w:val="36"/>
          <w:szCs w:val="36"/>
          <w:lang w:val="bs-Latn-BA"/>
        </w:rPr>
      </w:pPr>
      <w:r w:rsidRPr="007B2B43">
        <w:rPr>
          <w:sz w:val="36"/>
          <w:szCs w:val="36"/>
          <w:highlight w:val="green"/>
          <w:lang w:val="bs-Latn-BA"/>
        </w:rPr>
        <w:t>Thomas’s Write Rule</w:t>
      </w:r>
      <w:r w:rsidR="00E6046C">
        <w:rPr>
          <w:sz w:val="36"/>
          <w:szCs w:val="36"/>
          <w:highlight w:val="green"/>
          <w:lang w:val="bs-Latn-BA"/>
        </w:rPr>
        <w:t>s</w:t>
      </w:r>
      <w:r w:rsidRPr="007B2B43">
        <w:rPr>
          <w:sz w:val="36"/>
          <w:szCs w:val="36"/>
          <w:highlight w:val="green"/>
          <w:lang w:val="bs-Latn-BA"/>
        </w:rPr>
        <w:t xml:space="preserve"> ?</w:t>
      </w:r>
    </w:p>
    <w:p w14:paraId="421DBFF0" w14:textId="77777777" w:rsidR="007B2B43" w:rsidRPr="009B7157" w:rsidRDefault="007B2B43" w:rsidP="007B2B43">
      <w:pPr>
        <w:spacing w:after="0"/>
        <w:ind w:left="360"/>
        <w:rPr>
          <w:sz w:val="28"/>
          <w:szCs w:val="28"/>
          <w:highlight w:val="yellow"/>
          <w:lang w:val="bs-Latn-BA"/>
        </w:rPr>
      </w:pPr>
      <w:r w:rsidRPr="009B7157">
        <w:rPr>
          <w:sz w:val="28"/>
          <w:szCs w:val="28"/>
          <w:highlight w:val="yellow"/>
          <w:lang w:val="bs-Latn-BA"/>
        </w:rPr>
        <w:t>Transakcija T trazi zapis podataka (x) koji je vec procitan od strane mladje</w:t>
      </w:r>
    </w:p>
    <w:p w14:paraId="0A593A79" w14:textId="761D3513" w:rsidR="007B2B43" w:rsidRPr="009B7157" w:rsidRDefault="007B2B43" w:rsidP="007B2B43">
      <w:pPr>
        <w:spacing w:after="0"/>
        <w:ind w:left="360"/>
        <w:rPr>
          <w:sz w:val="28"/>
          <w:szCs w:val="28"/>
          <w:highlight w:val="yellow"/>
          <w:lang w:val="bs-Latn-BA"/>
        </w:rPr>
      </w:pPr>
      <w:r w:rsidRPr="009B7157">
        <w:rPr>
          <w:sz w:val="28"/>
          <w:szCs w:val="28"/>
          <w:highlight w:val="yellow"/>
          <w:lang w:val="bs-Latn-BA"/>
        </w:rPr>
        <w:t>transakcije. Jedino rjesenje je rollback transakcije T i ponovni start s</w:t>
      </w:r>
    </w:p>
    <w:p w14:paraId="1C24F718" w14:textId="77777777" w:rsidR="007B2B43" w:rsidRPr="007B2B43" w:rsidRDefault="007B2B43" w:rsidP="007B2B43">
      <w:pPr>
        <w:spacing w:after="0"/>
        <w:ind w:left="360"/>
        <w:rPr>
          <w:sz w:val="28"/>
          <w:szCs w:val="28"/>
          <w:lang w:val="bs-Latn-BA"/>
        </w:rPr>
      </w:pPr>
      <w:r w:rsidRPr="009B7157">
        <w:rPr>
          <w:sz w:val="28"/>
          <w:szCs w:val="28"/>
          <w:highlight w:val="yellow"/>
          <w:lang w:val="bs-Latn-BA"/>
        </w:rPr>
        <w:t>mladjim timestamp-om</w:t>
      </w:r>
    </w:p>
    <w:p w14:paraId="512823F7" w14:textId="77777777" w:rsidR="007B2B43" w:rsidRPr="009B7157" w:rsidRDefault="007B2B43" w:rsidP="007B2B43">
      <w:pPr>
        <w:spacing w:after="0"/>
        <w:ind w:left="360"/>
        <w:rPr>
          <w:sz w:val="28"/>
          <w:szCs w:val="28"/>
          <w:highlight w:val="cyan"/>
          <w:lang w:val="bs-Latn-BA"/>
        </w:rPr>
      </w:pPr>
      <w:r w:rsidRPr="009B7157">
        <w:rPr>
          <w:sz w:val="28"/>
          <w:szCs w:val="28"/>
          <w:highlight w:val="cyan"/>
          <w:lang w:val="bs-Latn-BA"/>
        </w:rPr>
        <w:t>Transakcija T trazi zapis podataka (x) cija je vrijednost vec zapisana od strane</w:t>
      </w:r>
    </w:p>
    <w:p w14:paraId="0BF8A92E" w14:textId="53E55105" w:rsidR="007B2B43" w:rsidRPr="009B7157" w:rsidRDefault="007B2B43" w:rsidP="007B2B43">
      <w:pPr>
        <w:spacing w:after="0"/>
        <w:ind w:left="360"/>
        <w:rPr>
          <w:sz w:val="28"/>
          <w:szCs w:val="28"/>
          <w:highlight w:val="cyan"/>
          <w:lang w:val="bs-Latn-BA"/>
        </w:rPr>
      </w:pPr>
      <w:r w:rsidRPr="009B7157">
        <w:rPr>
          <w:sz w:val="28"/>
          <w:szCs w:val="28"/>
          <w:highlight w:val="cyan"/>
          <w:lang w:val="bs-Latn-BA"/>
        </w:rPr>
        <w:t>mladje trans</w:t>
      </w:r>
      <w:r w:rsidR="009B7157">
        <w:rPr>
          <w:sz w:val="28"/>
          <w:szCs w:val="28"/>
          <w:highlight w:val="cyan"/>
          <w:lang w:val="bs-Latn-BA"/>
        </w:rPr>
        <w:t>ak</w:t>
      </w:r>
      <w:r w:rsidRPr="009B7157">
        <w:rPr>
          <w:sz w:val="28"/>
          <w:szCs w:val="28"/>
          <w:highlight w:val="cyan"/>
          <w:lang w:val="bs-Latn-BA"/>
        </w:rPr>
        <w:t>cije. Slijedi da transa</w:t>
      </w:r>
      <w:r w:rsidR="00137C42" w:rsidRPr="009B7157">
        <w:rPr>
          <w:sz w:val="28"/>
          <w:szCs w:val="28"/>
          <w:highlight w:val="cyan"/>
          <w:lang w:val="bs-Latn-BA"/>
        </w:rPr>
        <w:t>k</w:t>
      </w:r>
      <w:r w:rsidRPr="009B7157">
        <w:rPr>
          <w:sz w:val="28"/>
          <w:szCs w:val="28"/>
          <w:highlight w:val="cyan"/>
          <w:lang w:val="bs-Latn-BA"/>
        </w:rPr>
        <w:t>cija T pokusava upisati zastarjelu</w:t>
      </w:r>
    </w:p>
    <w:p w14:paraId="5D7EF325" w14:textId="35959721" w:rsidR="007B2B43" w:rsidRPr="009B7157" w:rsidRDefault="007B2B43" w:rsidP="007B2B43">
      <w:pPr>
        <w:spacing w:after="0"/>
        <w:ind w:left="360"/>
        <w:rPr>
          <w:sz w:val="28"/>
          <w:szCs w:val="28"/>
          <w:highlight w:val="cyan"/>
          <w:lang w:val="bs-Latn-BA"/>
        </w:rPr>
      </w:pPr>
      <w:r w:rsidRPr="009B7157">
        <w:rPr>
          <w:sz w:val="28"/>
          <w:szCs w:val="28"/>
          <w:highlight w:val="cyan"/>
          <w:lang w:val="bs-Latn-BA"/>
        </w:rPr>
        <w:t>vrijednost. U ovom slucaju, write opracija se ignori</w:t>
      </w:r>
      <w:r w:rsidR="003F17A2" w:rsidRPr="009B7157">
        <w:rPr>
          <w:sz w:val="28"/>
          <w:szCs w:val="28"/>
          <w:highlight w:val="cyan"/>
          <w:lang w:val="bs-Latn-BA"/>
        </w:rPr>
        <w:t>se</w:t>
      </w:r>
      <w:r w:rsidRPr="009B7157">
        <w:rPr>
          <w:sz w:val="28"/>
          <w:szCs w:val="28"/>
          <w:highlight w:val="cyan"/>
          <w:lang w:val="bs-Latn-BA"/>
        </w:rPr>
        <w:t xml:space="preserve"> – tzv. ignore obsolete</w:t>
      </w:r>
    </w:p>
    <w:p w14:paraId="6A42BD70" w14:textId="77777777" w:rsidR="007B2B43" w:rsidRPr="009B7157" w:rsidRDefault="007B2B43" w:rsidP="007B2B43">
      <w:pPr>
        <w:spacing w:after="0"/>
        <w:ind w:left="360"/>
        <w:rPr>
          <w:sz w:val="28"/>
          <w:szCs w:val="28"/>
          <w:highlight w:val="cyan"/>
          <w:lang w:val="bs-Latn-BA"/>
        </w:rPr>
      </w:pPr>
      <w:r w:rsidRPr="009B7157">
        <w:rPr>
          <w:sz w:val="28"/>
          <w:szCs w:val="28"/>
          <w:highlight w:val="cyan"/>
          <w:lang w:val="bs-Latn-BA"/>
        </w:rPr>
        <w:t>write rule – sto omogucava vecu konkurentnost. Inace operacija zapisa se moze</w:t>
      </w:r>
    </w:p>
    <w:p w14:paraId="275E956E" w14:textId="0C62D3BF" w:rsidR="007B2B43" w:rsidRPr="007B2B43" w:rsidRDefault="007B2B43" w:rsidP="007B2B43">
      <w:pPr>
        <w:spacing w:after="0"/>
        <w:ind w:left="360"/>
        <w:rPr>
          <w:sz w:val="28"/>
          <w:szCs w:val="28"/>
          <w:lang w:val="bs-Latn-BA"/>
        </w:rPr>
      </w:pPr>
      <w:r w:rsidRPr="009B7157">
        <w:rPr>
          <w:sz w:val="28"/>
          <w:szCs w:val="28"/>
          <w:highlight w:val="cyan"/>
          <w:lang w:val="bs-Latn-BA"/>
        </w:rPr>
        <w:t>izvrsiti. Postavlja se write_timestamp(x)=ts(T)</w:t>
      </w:r>
      <w:r w:rsidRPr="007B2B43">
        <w:rPr>
          <w:sz w:val="28"/>
          <w:szCs w:val="28"/>
          <w:lang w:val="bs-Latn-BA"/>
        </w:rPr>
        <w:cr/>
      </w:r>
    </w:p>
    <w:p w14:paraId="48B8014C" w14:textId="181BC28E" w:rsidR="007B2B43" w:rsidRPr="007B2B43" w:rsidRDefault="007B2B43" w:rsidP="007B2B43">
      <w:pPr>
        <w:rPr>
          <w:sz w:val="36"/>
          <w:szCs w:val="36"/>
          <w:lang w:val="bs-Latn-BA"/>
        </w:rPr>
      </w:pPr>
      <w:r w:rsidRPr="007B2B43">
        <w:rPr>
          <w:sz w:val="36"/>
          <w:szCs w:val="36"/>
          <w:highlight w:val="green"/>
          <w:lang w:val="bs-Latn-BA"/>
        </w:rPr>
        <w:t>Sličnosti i razlike između Procedura i Triggera ?</w:t>
      </w:r>
    </w:p>
    <w:p w14:paraId="5616AF21" w14:textId="77777777" w:rsidR="007B2B43" w:rsidRPr="007B2B43" w:rsidRDefault="007B2B43" w:rsidP="007B2B43">
      <w:pPr>
        <w:spacing w:after="0" w:line="240" w:lineRule="auto"/>
        <w:rPr>
          <w:sz w:val="28"/>
          <w:szCs w:val="28"/>
          <w:lang w:val="bs-Latn-BA"/>
        </w:rPr>
      </w:pPr>
      <w:r w:rsidRPr="007B2B43">
        <w:rPr>
          <w:sz w:val="28"/>
          <w:szCs w:val="28"/>
          <w:lang w:val="bs-Latn-BA"/>
        </w:rPr>
        <w:t>RAZLIKE :</w:t>
      </w:r>
    </w:p>
    <w:p w14:paraId="3F495BC1" w14:textId="77777777" w:rsidR="007B2B43" w:rsidRPr="005740C8" w:rsidRDefault="007B2B43" w:rsidP="007B2B43">
      <w:pPr>
        <w:spacing w:after="0" w:line="240" w:lineRule="auto"/>
        <w:rPr>
          <w:sz w:val="28"/>
          <w:szCs w:val="28"/>
          <w:highlight w:val="yellow"/>
          <w:lang w:val="bs-Latn-BA"/>
        </w:rPr>
      </w:pPr>
      <w:r w:rsidRPr="005740C8">
        <w:rPr>
          <w:sz w:val="28"/>
          <w:szCs w:val="28"/>
          <w:highlight w:val="yellow"/>
          <w:lang w:val="bs-Latn-BA"/>
        </w:rPr>
        <w:t>Procedura je kod koji se može koristiti iznova i iznova kada god mi to poželimo</w:t>
      </w:r>
    </w:p>
    <w:p w14:paraId="7C51E1FD" w14:textId="77777777" w:rsidR="007B2B43" w:rsidRPr="005740C8" w:rsidRDefault="007B2B43" w:rsidP="007B2B43">
      <w:pPr>
        <w:spacing w:after="0" w:line="240" w:lineRule="auto"/>
        <w:rPr>
          <w:sz w:val="28"/>
          <w:szCs w:val="28"/>
          <w:highlight w:val="yellow"/>
          <w:lang w:val="bs-Latn-BA"/>
        </w:rPr>
      </w:pPr>
      <w:r w:rsidRPr="005740C8">
        <w:rPr>
          <w:sz w:val="28"/>
          <w:szCs w:val="28"/>
          <w:highlight w:val="yellow"/>
          <w:lang w:val="bs-Latn-BA"/>
        </w:rPr>
        <w:t>dok su triggeri događaji koji se dešavaju nakon DML akcija ili koji spriječavaju</w:t>
      </w:r>
    </w:p>
    <w:p w14:paraId="6C578FCF" w14:textId="77777777" w:rsidR="007B2B43" w:rsidRPr="005740C8" w:rsidRDefault="007B2B43" w:rsidP="007B2B43">
      <w:pPr>
        <w:spacing w:after="0" w:line="240" w:lineRule="auto"/>
        <w:rPr>
          <w:sz w:val="28"/>
          <w:szCs w:val="28"/>
          <w:highlight w:val="yellow"/>
          <w:lang w:val="bs-Latn-BA"/>
        </w:rPr>
      </w:pPr>
      <w:r w:rsidRPr="005740C8">
        <w:rPr>
          <w:sz w:val="28"/>
          <w:szCs w:val="28"/>
          <w:highlight w:val="yellow"/>
          <w:lang w:val="bs-Latn-BA"/>
        </w:rPr>
        <w:t>da se određena aktivnost dogodi. Procedure mogu da koriste parameter dok kod</w:t>
      </w:r>
    </w:p>
    <w:p w14:paraId="7634DD6D" w14:textId="77777777" w:rsidR="007B2B43" w:rsidRPr="007B2B43" w:rsidRDefault="007B2B43" w:rsidP="007B2B43">
      <w:pPr>
        <w:spacing w:after="0" w:line="240" w:lineRule="auto"/>
        <w:rPr>
          <w:sz w:val="28"/>
          <w:szCs w:val="28"/>
          <w:lang w:val="bs-Latn-BA"/>
        </w:rPr>
      </w:pPr>
      <w:r w:rsidRPr="005740C8">
        <w:rPr>
          <w:sz w:val="28"/>
          <w:szCs w:val="28"/>
          <w:highlight w:val="yellow"/>
          <w:lang w:val="bs-Latn-BA"/>
        </w:rPr>
        <w:t>triggera nema parametara.</w:t>
      </w:r>
    </w:p>
    <w:p w14:paraId="651F87B8" w14:textId="77777777" w:rsidR="007B2B43" w:rsidRPr="007B2B43" w:rsidRDefault="007B2B43" w:rsidP="007B2B43">
      <w:pPr>
        <w:spacing w:after="0" w:line="240" w:lineRule="auto"/>
        <w:rPr>
          <w:sz w:val="28"/>
          <w:szCs w:val="28"/>
          <w:lang w:val="bs-Latn-BA"/>
        </w:rPr>
      </w:pPr>
      <w:r w:rsidRPr="007B2B43">
        <w:rPr>
          <w:sz w:val="28"/>
          <w:szCs w:val="28"/>
          <w:lang w:val="bs-Latn-BA"/>
        </w:rPr>
        <w:t>SLIČNOSTI :</w:t>
      </w:r>
    </w:p>
    <w:p w14:paraId="05A6980E" w14:textId="7AAFBE38" w:rsidR="007B2B43" w:rsidRPr="005740C8" w:rsidRDefault="007B2B43" w:rsidP="007B2B43">
      <w:pPr>
        <w:spacing w:after="0" w:line="240" w:lineRule="auto"/>
        <w:rPr>
          <w:sz w:val="28"/>
          <w:szCs w:val="28"/>
          <w:highlight w:val="yellow"/>
          <w:lang w:val="bs-Latn-BA"/>
        </w:rPr>
      </w:pPr>
      <w:r w:rsidRPr="005740C8">
        <w:rPr>
          <w:sz w:val="28"/>
          <w:szCs w:val="28"/>
          <w:highlight w:val="yellow"/>
          <w:lang w:val="bs-Latn-BA"/>
        </w:rPr>
        <w:t>Ob</w:t>
      </w:r>
      <w:r w:rsidR="00006132">
        <w:rPr>
          <w:sz w:val="28"/>
          <w:szCs w:val="28"/>
          <w:highlight w:val="yellow"/>
          <w:lang w:val="bs-Latn-BA"/>
        </w:rPr>
        <w:t>j</w:t>
      </w:r>
      <w:r w:rsidRPr="005740C8">
        <w:rPr>
          <w:sz w:val="28"/>
          <w:szCs w:val="28"/>
          <w:highlight w:val="yellow"/>
          <w:lang w:val="bs-Latn-BA"/>
        </w:rPr>
        <w:t>e operacije mogu snimati podatke trajno. Ob</w:t>
      </w:r>
      <w:r w:rsidR="00006132">
        <w:rPr>
          <w:sz w:val="28"/>
          <w:szCs w:val="28"/>
          <w:highlight w:val="yellow"/>
          <w:lang w:val="bs-Latn-BA"/>
        </w:rPr>
        <w:t>j</w:t>
      </w:r>
      <w:r w:rsidRPr="005740C8">
        <w:rPr>
          <w:sz w:val="28"/>
          <w:szCs w:val="28"/>
          <w:highlight w:val="yellow"/>
          <w:lang w:val="bs-Latn-BA"/>
        </w:rPr>
        <w:t>e operacije izvršavaju neke</w:t>
      </w:r>
    </w:p>
    <w:p w14:paraId="387CA3C7" w14:textId="1FBBC681" w:rsidR="007B2B43" w:rsidRDefault="007B2B43" w:rsidP="007B2B43">
      <w:pPr>
        <w:spacing w:after="0" w:line="240" w:lineRule="auto"/>
        <w:rPr>
          <w:sz w:val="28"/>
          <w:szCs w:val="28"/>
          <w:lang w:val="bs-Latn-BA"/>
        </w:rPr>
      </w:pPr>
      <w:r w:rsidRPr="005740C8">
        <w:rPr>
          <w:sz w:val="28"/>
          <w:szCs w:val="28"/>
          <w:highlight w:val="yellow"/>
          <w:lang w:val="bs-Latn-BA"/>
        </w:rPr>
        <w:t>zadatke koje korisniku oplakšavaju rad sa bazom podataka</w:t>
      </w:r>
    </w:p>
    <w:p w14:paraId="01BB05C7" w14:textId="77777777" w:rsidR="007B2B43" w:rsidRDefault="007B2B43" w:rsidP="007B2B43">
      <w:pPr>
        <w:spacing w:after="0" w:line="240" w:lineRule="auto"/>
        <w:rPr>
          <w:sz w:val="28"/>
          <w:szCs w:val="28"/>
          <w:lang w:val="bs-Latn-BA"/>
        </w:rPr>
      </w:pPr>
    </w:p>
    <w:p w14:paraId="056A7D91" w14:textId="0DDAD8CC" w:rsidR="007B2B43" w:rsidRPr="007B2B43" w:rsidRDefault="007B2B43" w:rsidP="007B2B43">
      <w:pPr>
        <w:spacing w:line="240" w:lineRule="auto"/>
        <w:rPr>
          <w:sz w:val="36"/>
          <w:szCs w:val="36"/>
          <w:lang w:val="bs-Latn-BA"/>
        </w:rPr>
      </w:pPr>
      <w:r w:rsidRPr="007B2B43">
        <w:rPr>
          <w:sz w:val="36"/>
          <w:szCs w:val="36"/>
          <w:highlight w:val="green"/>
          <w:lang w:val="bs-Latn-BA"/>
        </w:rPr>
        <w:t>Kako započinje transakcija ?</w:t>
      </w:r>
    </w:p>
    <w:p w14:paraId="3B533A0E" w14:textId="615FE4DD" w:rsidR="007B2B43" w:rsidRDefault="007B2B43" w:rsidP="007B2B43">
      <w:pPr>
        <w:spacing w:after="0" w:line="240" w:lineRule="auto"/>
        <w:rPr>
          <w:sz w:val="36"/>
          <w:szCs w:val="36"/>
          <w:lang w:val="bs-Latn-BA"/>
        </w:rPr>
      </w:pPr>
      <w:r w:rsidRPr="005740C8">
        <w:rPr>
          <w:sz w:val="36"/>
          <w:szCs w:val="36"/>
          <w:highlight w:val="yellow"/>
          <w:lang w:val="bs-Latn-BA"/>
        </w:rPr>
        <w:t>Transakcija u MySQL-u počinje s prvim izvršljivim SQL izrazom</w:t>
      </w:r>
      <w:r w:rsidRPr="007B2B43">
        <w:rPr>
          <w:sz w:val="36"/>
          <w:szCs w:val="36"/>
          <w:lang w:val="bs-Latn-BA"/>
        </w:rPr>
        <w:cr/>
      </w:r>
    </w:p>
    <w:p w14:paraId="7480E096" w14:textId="7FD04D04" w:rsidR="007B2B43" w:rsidRDefault="00544CDF" w:rsidP="007B2B43">
      <w:pPr>
        <w:ind w:left="360"/>
        <w:rPr>
          <w:sz w:val="36"/>
          <w:szCs w:val="36"/>
          <w:lang w:val="bs-Latn-BA"/>
        </w:rPr>
      </w:pPr>
      <w:r>
        <w:rPr>
          <w:noProof/>
          <w:sz w:val="36"/>
          <w:szCs w:val="36"/>
          <w:lang w:val="bs-Latn-BA"/>
        </w:rPr>
        <w:drawing>
          <wp:inline distT="0" distB="0" distL="0" distR="0" wp14:anchorId="14DAC9D4" wp14:editId="630BA07D">
            <wp:extent cx="6858635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3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EA585" w14:textId="77777777" w:rsidR="002439DA" w:rsidRPr="002439DA" w:rsidRDefault="002439DA" w:rsidP="002439DA">
      <w:pPr>
        <w:spacing w:after="0" w:line="240" w:lineRule="auto"/>
        <w:ind w:left="360"/>
        <w:rPr>
          <w:sz w:val="36"/>
          <w:szCs w:val="36"/>
          <w:lang w:val="bs-Latn-BA"/>
        </w:rPr>
      </w:pPr>
      <w:r w:rsidRPr="002439DA">
        <w:rPr>
          <w:sz w:val="36"/>
          <w:szCs w:val="36"/>
          <w:highlight w:val="green"/>
          <w:lang w:val="bs-Latn-BA"/>
        </w:rPr>
        <w:lastRenderedPageBreak/>
        <w:t>Šta je kursor i za šta se koristi ?</w:t>
      </w:r>
    </w:p>
    <w:p w14:paraId="13C0B5C9" w14:textId="37CED440" w:rsidR="002439DA" w:rsidRPr="00C22A71" w:rsidRDefault="002439DA" w:rsidP="002439DA">
      <w:pPr>
        <w:spacing w:after="0" w:line="240" w:lineRule="auto"/>
        <w:ind w:left="360"/>
        <w:rPr>
          <w:sz w:val="28"/>
          <w:szCs w:val="28"/>
          <w:highlight w:val="yellow"/>
          <w:lang w:val="bs-Latn-BA"/>
        </w:rPr>
      </w:pPr>
      <w:r w:rsidRPr="00C22A71">
        <w:rPr>
          <w:sz w:val="28"/>
          <w:szCs w:val="28"/>
          <w:highlight w:val="yellow"/>
          <w:lang w:val="bs-Latn-BA"/>
        </w:rPr>
        <w:t>Kursor je varijabla koja na (referencira) jedan red iz rezultata upita koji vraca</w:t>
      </w:r>
    </w:p>
    <w:p w14:paraId="744DE8D4" w14:textId="2AC5CFE6" w:rsidR="007B2B43" w:rsidRPr="002439DA" w:rsidRDefault="002439DA" w:rsidP="002439DA">
      <w:pPr>
        <w:spacing w:after="0" w:line="240" w:lineRule="auto"/>
        <w:ind w:left="360"/>
        <w:rPr>
          <w:sz w:val="28"/>
          <w:szCs w:val="28"/>
          <w:lang w:val="bs-Latn-BA"/>
        </w:rPr>
      </w:pPr>
      <w:r w:rsidRPr="00C22A71">
        <w:rPr>
          <w:sz w:val="28"/>
          <w:szCs w:val="28"/>
          <w:highlight w:val="yellow"/>
          <w:lang w:val="bs-Latn-BA"/>
        </w:rPr>
        <w:t>kolekciju red</w:t>
      </w:r>
      <w:r w:rsidR="00086068">
        <w:rPr>
          <w:sz w:val="28"/>
          <w:szCs w:val="28"/>
          <w:highlight w:val="yellow"/>
          <w:lang w:val="bs-Latn-BA"/>
        </w:rPr>
        <w:t>ova</w:t>
      </w:r>
      <w:r w:rsidRPr="00C22A71">
        <w:rPr>
          <w:sz w:val="28"/>
          <w:szCs w:val="28"/>
          <w:highlight w:val="yellow"/>
          <w:lang w:val="bs-Latn-BA"/>
        </w:rPr>
        <w:t xml:space="preserve">. Koristi se za kretanje </w:t>
      </w:r>
      <w:r w:rsidR="00086068">
        <w:rPr>
          <w:sz w:val="28"/>
          <w:szCs w:val="28"/>
          <w:highlight w:val="yellow"/>
          <w:lang w:val="bs-Latn-BA"/>
        </w:rPr>
        <w:t>red po red</w:t>
      </w:r>
      <w:r w:rsidRPr="00C22A71">
        <w:rPr>
          <w:sz w:val="28"/>
          <w:szCs w:val="28"/>
          <w:highlight w:val="yellow"/>
          <w:lang w:val="bs-Latn-BA"/>
        </w:rPr>
        <w:t>. Potrebna je deklaracija.</w:t>
      </w:r>
    </w:p>
    <w:p w14:paraId="741067A9" w14:textId="4086C554" w:rsidR="007B2B43" w:rsidRDefault="007B2B43" w:rsidP="007703F8">
      <w:pPr>
        <w:rPr>
          <w:sz w:val="36"/>
          <w:szCs w:val="36"/>
          <w:lang w:val="bs-Latn-BA"/>
        </w:rPr>
      </w:pPr>
    </w:p>
    <w:p w14:paraId="14DA1043" w14:textId="77777777" w:rsidR="007703F8" w:rsidRPr="007703F8" w:rsidRDefault="007703F8" w:rsidP="007703F8">
      <w:pPr>
        <w:spacing w:after="0" w:line="240" w:lineRule="auto"/>
        <w:ind w:left="360"/>
        <w:rPr>
          <w:sz w:val="36"/>
          <w:szCs w:val="36"/>
          <w:lang w:val="bs-Latn-BA"/>
        </w:rPr>
      </w:pPr>
      <w:r w:rsidRPr="007703F8">
        <w:rPr>
          <w:sz w:val="36"/>
          <w:szCs w:val="36"/>
          <w:highlight w:val="green"/>
          <w:lang w:val="bs-Latn-BA"/>
        </w:rPr>
        <w:t>Sta radi COUNT ?</w:t>
      </w:r>
    </w:p>
    <w:p w14:paraId="0CAE9490" w14:textId="77777777" w:rsidR="007703F8" w:rsidRPr="00C22A71" w:rsidRDefault="007703F8" w:rsidP="007703F8">
      <w:pPr>
        <w:spacing w:after="0" w:line="240" w:lineRule="auto"/>
        <w:ind w:left="360"/>
        <w:rPr>
          <w:sz w:val="28"/>
          <w:szCs w:val="28"/>
          <w:highlight w:val="yellow"/>
          <w:lang w:val="bs-Latn-BA"/>
        </w:rPr>
      </w:pPr>
      <w:r w:rsidRPr="00C22A71">
        <w:rPr>
          <w:sz w:val="28"/>
          <w:szCs w:val="28"/>
          <w:highlight w:val="yellow"/>
          <w:lang w:val="bs-Latn-BA"/>
        </w:rPr>
        <w:t>COUNT spada u agregatne funkcije. COUNT funkcija vraca broj zapisa koje se</w:t>
      </w:r>
    </w:p>
    <w:p w14:paraId="0D4CFFB6" w14:textId="208610F6" w:rsidR="007703F8" w:rsidRPr="007703F8" w:rsidRDefault="007703F8" w:rsidP="007703F8">
      <w:pPr>
        <w:spacing w:after="0" w:line="240" w:lineRule="auto"/>
        <w:ind w:left="360"/>
        <w:rPr>
          <w:sz w:val="28"/>
          <w:szCs w:val="28"/>
          <w:lang w:val="bs-Latn-BA"/>
        </w:rPr>
      </w:pPr>
      <w:r w:rsidRPr="00C22A71">
        <w:rPr>
          <w:sz w:val="28"/>
          <w:szCs w:val="28"/>
          <w:highlight w:val="yellow"/>
          <w:lang w:val="bs-Latn-BA"/>
        </w:rPr>
        <w:t>traže SELECT upitom. COUNT je specifican jer ne eliminira NULL vrijednosti.</w:t>
      </w:r>
      <w:r w:rsidRPr="007703F8">
        <w:rPr>
          <w:sz w:val="28"/>
          <w:szCs w:val="28"/>
          <w:lang w:val="bs-Latn-BA"/>
        </w:rPr>
        <w:cr/>
      </w:r>
    </w:p>
    <w:p w14:paraId="7C94BEC1" w14:textId="77777777" w:rsidR="007500BD" w:rsidRDefault="007500BD" w:rsidP="007500BD">
      <w:pPr>
        <w:ind w:left="360"/>
        <w:rPr>
          <w:sz w:val="36"/>
          <w:szCs w:val="36"/>
          <w:lang w:val="bs-Latn-BA"/>
        </w:rPr>
      </w:pPr>
      <w:r w:rsidRPr="00A5795F">
        <w:rPr>
          <w:sz w:val="36"/>
          <w:szCs w:val="36"/>
          <w:highlight w:val="green"/>
          <w:lang w:val="bs-Latn-BA"/>
        </w:rPr>
        <w:t>Je li moguće dodati primarni ključ nakon što je tablica kreirana i ima unesene podatke? Objasnite.</w:t>
      </w:r>
    </w:p>
    <w:p w14:paraId="7166F7EF" w14:textId="77777777" w:rsidR="007500BD" w:rsidRPr="00C22A71" w:rsidRDefault="007500BD" w:rsidP="007500BD">
      <w:pPr>
        <w:spacing w:after="0" w:line="240" w:lineRule="auto"/>
        <w:ind w:left="360"/>
        <w:rPr>
          <w:sz w:val="28"/>
          <w:szCs w:val="28"/>
          <w:highlight w:val="yellow"/>
          <w:lang w:val="bs-Latn-BA"/>
        </w:rPr>
      </w:pPr>
      <w:r w:rsidRPr="00C22A71">
        <w:rPr>
          <w:sz w:val="28"/>
          <w:szCs w:val="28"/>
          <w:highlight w:val="yellow"/>
          <w:lang w:val="bs-Latn-BA"/>
        </w:rPr>
        <w:t>Da bismo dodali primarni ključ u već kreiranu tabelu, koristimo ALTER TABLE naredbu zajedno s CONSTRAINT klauzulom.</w:t>
      </w:r>
    </w:p>
    <w:p w14:paraId="1642758D" w14:textId="77777777" w:rsidR="007500BD" w:rsidRPr="00A5795F" w:rsidRDefault="007500BD" w:rsidP="007500BD">
      <w:pPr>
        <w:spacing w:after="0" w:line="240" w:lineRule="auto"/>
        <w:ind w:left="360"/>
        <w:rPr>
          <w:sz w:val="28"/>
          <w:szCs w:val="28"/>
          <w:lang w:val="bs-Latn-BA"/>
        </w:rPr>
      </w:pPr>
      <w:r w:rsidRPr="00C22A71">
        <w:rPr>
          <w:sz w:val="28"/>
          <w:szCs w:val="28"/>
          <w:highlight w:val="yellow"/>
          <w:lang w:val="bs-Latn-BA"/>
        </w:rPr>
        <w:t>Nakon što izvršimo ALTER TABLE naredbu za dodavanje primarnog ključa, sistem će provjeriti postojeće podatke u tabeli kako bi se provjerilo da nema duplikata u koloni primarnog ključa. Ako postoje duplikati, naredba će biti neuspješna i trebat će riješiti konflikt (npr. ukloniti duplicirane redove ili izmijeniti vrijednosti).</w:t>
      </w:r>
    </w:p>
    <w:p w14:paraId="7CD0B3CD" w14:textId="77777777" w:rsidR="00A612F7" w:rsidRDefault="00A612F7" w:rsidP="00A41F56">
      <w:pPr>
        <w:rPr>
          <w:sz w:val="36"/>
          <w:szCs w:val="36"/>
          <w:lang w:val="bs-Latn-BA"/>
        </w:rPr>
      </w:pPr>
    </w:p>
    <w:p w14:paraId="14ADB0A0" w14:textId="6D8EA872" w:rsidR="007B2B43" w:rsidRDefault="007B2B43" w:rsidP="007B2B43">
      <w:pPr>
        <w:ind w:left="360"/>
        <w:rPr>
          <w:sz w:val="36"/>
          <w:szCs w:val="36"/>
          <w:lang w:val="bs-Latn-BA"/>
        </w:rPr>
      </w:pPr>
      <w:r w:rsidRPr="00A41F56">
        <w:rPr>
          <w:sz w:val="36"/>
          <w:szCs w:val="36"/>
          <w:highlight w:val="green"/>
          <w:lang w:val="bs-Latn-BA"/>
        </w:rPr>
        <w:t>Navesti barem 3 osobine Key-value baza.</w:t>
      </w:r>
    </w:p>
    <w:p w14:paraId="14E109B0" w14:textId="2DF5F170" w:rsidR="00A612F7" w:rsidRPr="00FB114B" w:rsidRDefault="00A612F7" w:rsidP="00A41F5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  <w:highlight w:val="yellow"/>
          <w:lang w:val="bs-Latn-BA"/>
        </w:rPr>
      </w:pPr>
      <w:r w:rsidRPr="00FB114B">
        <w:rPr>
          <w:sz w:val="28"/>
          <w:szCs w:val="28"/>
          <w:highlight w:val="yellow"/>
          <w:lang w:val="bs-Latn-BA"/>
        </w:rPr>
        <w:t xml:space="preserve">Koriste ključ (key) za lociranje vrijednosti </w:t>
      </w:r>
    </w:p>
    <w:p w14:paraId="46C39284" w14:textId="2A5F0192" w:rsidR="003167F2" w:rsidRPr="00FB114B" w:rsidRDefault="003167F2" w:rsidP="00A41F5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  <w:highlight w:val="yellow"/>
          <w:lang w:val="bs-Latn-BA"/>
        </w:rPr>
      </w:pPr>
      <w:r w:rsidRPr="00FB114B">
        <w:rPr>
          <w:sz w:val="28"/>
          <w:szCs w:val="28"/>
          <w:highlight w:val="yellow"/>
          <w:lang w:val="bs-Latn-BA"/>
        </w:rPr>
        <w:t>Pretraživanja se provode na ključevima, ne na vrijednostima (ograničena na tačno uparivanje)</w:t>
      </w:r>
    </w:p>
    <w:p w14:paraId="7EE0F4BB" w14:textId="6AA001D4" w:rsidR="003167F2" w:rsidRPr="00FB114B" w:rsidRDefault="003167F2" w:rsidP="00A41F5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  <w:highlight w:val="yellow"/>
          <w:lang w:val="bs-Latn-BA"/>
        </w:rPr>
      </w:pPr>
      <w:r w:rsidRPr="00FB114B">
        <w:rPr>
          <w:sz w:val="28"/>
          <w:szCs w:val="28"/>
          <w:highlight w:val="yellow"/>
          <w:lang w:val="bs-Latn-BA"/>
        </w:rPr>
        <w:t>Najprimitivniji model za pristup podacima(hashing, indeksing)</w:t>
      </w:r>
    </w:p>
    <w:p w14:paraId="1B8F3180" w14:textId="06EA2322" w:rsidR="00A41F56" w:rsidRPr="00FB114B" w:rsidRDefault="00A41F56" w:rsidP="00A41F5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  <w:highlight w:val="yellow"/>
        </w:rPr>
      </w:pPr>
      <w:r w:rsidRPr="00FB114B">
        <w:rPr>
          <w:sz w:val="28"/>
          <w:szCs w:val="28"/>
          <w:highlight w:val="yellow"/>
        </w:rPr>
        <w:t>In-memory caches</w:t>
      </w:r>
    </w:p>
    <w:p w14:paraId="6ADB9BC8" w14:textId="0C0F299F" w:rsidR="0027595A" w:rsidRPr="00A93DAE" w:rsidRDefault="00A41F56" w:rsidP="0027595A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  <w:highlight w:val="yellow"/>
          <w:lang w:val="bs-Latn-BA"/>
        </w:rPr>
      </w:pPr>
      <w:r w:rsidRPr="00FB114B">
        <w:rPr>
          <w:sz w:val="28"/>
          <w:szCs w:val="28"/>
          <w:highlight w:val="yellow"/>
        </w:rPr>
        <w:t>Precizna razina usluge</w:t>
      </w:r>
    </w:p>
    <w:p w14:paraId="3CBC6798" w14:textId="633598E0" w:rsidR="00A93DAE" w:rsidRPr="00FB114B" w:rsidRDefault="00A93DAE" w:rsidP="0027595A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  <w:highlight w:val="yellow"/>
          <w:lang w:val="bs-Latn-BA"/>
        </w:rPr>
      </w:pPr>
      <w:r>
        <w:rPr>
          <w:sz w:val="28"/>
          <w:szCs w:val="28"/>
          <w:highlight w:val="yellow"/>
        </w:rPr>
        <w:t>Skalabilnost</w:t>
      </w:r>
    </w:p>
    <w:p w14:paraId="6E57609B" w14:textId="2921FF8A" w:rsidR="0027595A" w:rsidRDefault="0027595A" w:rsidP="0027595A">
      <w:pPr>
        <w:spacing w:after="0" w:line="240" w:lineRule="auto"/>
        <w:rPr>
          <w:sz w:val="28"/>
          <w:szCs w:val="28"/>
          <w:lang w:val="bs-Latn-BA"/>
        </w:rPr>
      </w:pPr>
    </w:p>
    <w:p w14:paraId="185513E6" w14:textId="1240304B" w:rsidR="0027595A" w:rsidRDefault="0027595A" w:rsidP="0027595A">
      <w:pPr>
        <w:spacing w:after="0" w:line="240" w:lineRule="auto"/>
        <w:rPr>
          <w:sz w:val="36"/>
          <w:szCs w:val="36"/>
          <w:lang w:val="bs-Latn-BA"/>
        </w:rPr>
      </w:pPr>
      <w:r w:rsidRPr="0027595A">
        <w:rPr>
          <w:sz w:val="36"/>
          <w:szCs w:val="36"/>
          <w:highlight w:val="green"/>
          <w:lang w:val="bs-Latn-BA"/>
        </w:rPr>
        <w:t>Šta podrazumijeva zaključavanje (locking) nad podacima?</w:t>
      </w:r>
    </w:p>
    <w:p w14:paraId="43895FBF" w14:textId="62DA11AD" w:rsidR="0027595A" w:rsidRDefault="0027595A" w:rsidP="0027595A">
      <w:pPr>
        <w:spacing w:after="0" w:line="240" w:lineRule="auto"/>
        <w:rPr>
          <w:sz w:val="28"/>
          <w:szCs w:val="28"/>
          <w:lang w:val="bs-Latn-BA"/>
        </w:rPr>
      </w:pPr>
      <w:r w:rsidRPr="00FB114B">
        <w:rPr>
          <w:sz w:val="28"/>
          <w:szCs w:val="28"/>
          <w:highlight w:val="yellow"/>
          <w:lang w:val="bs-Latn-BA"/>
        </w:rPr>
        <w:t>Procedura koja se koristi za kontrolu konkurentnog pristupa podacima. Kada jedna transakcija pristupa bazi podataka, zaključavanje može spriječiti pristup drugim transakcijama kako bi se izbjegli net</w:t>
      </w:r>
      <w:r w:rsidR="00FB114B">
        <w:rPr>
          <w:sz w:val="28"/>
          <w:szCs w:val="28"/>
          <w:highlight w:val="yellow"/>
          <w:lang w:val="bs-Latn-BA"/>
        </w:rPr>
        <w:t>a</w:t>
      </w:r>
      <w:r w:rsidRPr="00FB114B">
        <w:rPr>
          <w:sz w:val="28"/>
          <w:szCs w:val="28"/>
          <w:highlight w:val="yellow"/>
          <w:lang w:val="bs-Latn-BA"/>
        </w:rPr>
        <w:t>čni rezultati.</w:t>
      </w:r>
    </w:p>
    <w:p w14:paraId="22C55842" w14:textId="29A97099" w:rsidR="0027595A" w:rsidRDefault="0027595A" w:rsidP="0027595A">
      <w:pPr>
        <w:spacing w:after="0" w:line="240" w:lineRule="auto"/>
        <w:rPr>
          <w:sz w:val="28"/>
          <w:szCs w:val="28"/>
          <w:lang w:val="bs-Latn-BA"/>
        </w:rPr>
      </w:pPr>
    </w:p>
    <w:p w14:paraId="2173DD88" w14:textId="4786FF3A" w:rsidR="0027595A" w:rsidRPr="00B31933" w:rsidRDefault="0027595A" w:rsidP="0027595A">
      <w:pPr>
        <w:spacing w:after="0" w:line="240" w:lineRule="auto"/>
        <w:rPr>
          <w:sz w:val="28"/>
          <w:szCs w:val="28"/>
        </w:rPr>
      </w:pPr>
      <w:r w:rsidRPr="00B31933">
        <w:rPr>
          <w:sz w:val="28"/>
          <w:szCs w:val="28"/>
          <w:highlight w:val="green"/>
        </w:rPr>
        <w:t>Shared lock (djeljivo zakljuc</w:t>
      </w:r>
      <w:r w:rsidR="00A87D9F">
        <w:rPr>
          <w:sz w:val="28"/>
          <w:szCs w:val="28"/>
          <w:highlight w:val="green"/>
        </w:rPr>
        <w:t>a</w:t>
      </w:r>
      <w:r w:rsidRPr="00B31933">
        <w:rPr>
          <w:sz w:val="28"/>
          <w:szCs w:val="28"/>
          <w:highlight w:val="green"/>
        </w:rPr>
        <w:t>vanje)</w:t>
      </w:r>
      <w:r w:rsidRPr="00B31933">
        <w:rPr>
          <w:sz w:val="28"/>
          <w:szCs w:val="28"/>
        </w:rPr>
        <w:t xml:space="preserve"> – transakcija moze citati podatak, ali ga ne moze azurirati. </w:t>
      </w:r>
    </w:p>
    <w:p w14:paraId="75068118" w14:textId="77777777" w:rsidR="0027595A" w:rsidRPr="00B31933" w:rsidRDefault="0027595A" w:rsidP="0027595A">
      <w:pPr>
        <w:spacing w:after="0" w:line="240" w:lineRule="auto"/>
        <w:rPr>
          <w:sz w:val="28"/>
          <w:szCs w:val="28"/>
        </w:rPr>
      </w:pPr>
      <w:r w:rsidRPr="00B31933">
        <w:rPr>
          <w:sz w:val="28"/>
          <w:szCs w:val="28"/>
          <w:highlight w:val="green"/>
        </w:rPr>
        <w:t>Exclusive lock</w:t>
      </w:r>
      <w:r w:rsidRPr="00B31933">
        <w:rPr>
          <w:sz w:val="28"/>
          <w:szCs w:val="28"/>
        </w:rPr>
        <w:t xml:space="preserve"> – transakcija moze i citati i azuritati podatke </w:t>
      </w:r>
    </w:p>
    <w:p w14:paraId="15937BFE" w14:textId="447101C5" w:rsidR="0027595A" w:rsidRDefault="0027595A" w:rsidP="0027595A">
      <w:pPr>
        <w:spacing w:after="0" w:line="240" w:lineRule="auto"/>
        <w:rPr>
          <w:sz w:val="28"/>
          <w:szCs w:val="28"/>
        </w:rPr>
      </w:pPr>
      <w:r w:rsidRPr="00B31933">
        <w:rPr>
          <w:sz w:val="28"/>
          <w:szCs w:val="28"/>
          <w:highlight w:val="green"/>
        </w:rPr>
        <w:t>Deadlock</w:t>
      </w:r>
      <w:r w:rsidRPr="00B31933">
        <w:rPr>
          <w:sz w:val="28"/>
          <w:szCs w:val="28"/>
        </w:rPr>
        <w:t xml:space="preserve"> – Mrtva t</w:t>
      </w:r>
      <w:r w:rsidR="00F62AE3">
        <w:rPr>
          <w:sz w:val="28"/>
          <w:szCs w:val="28"/>
        </w:rPr>
        <w:t>acka</w:t>
      </w:r>
      <w:r w:rsidRPr="00B31933">
        <w:rPr>
          <w:sz w:val="28"/>
          <w:szCs w:val="28"/>
        </w:rPr>
        <w:t xml:space="preserve"> koja nastaje kada dvije (ili vise) transakcija, obje (sve) cekaju da se otpusti zakljucavanje, koje drzi druga transakcija.</w:t>
      </w:r>
    </w:p>
    <w:p w14:paraId="66294F67" w14:textId="77777777" w:rsidR="00143932" w:rsidRDefault="00143932" w:rsidP="0027595A">
      <w:pPr>
        <w:spacing w:after="0" w:line="240" w:lineRule="auto"/>
        <w:rPr>
          <w:sz w:val="28"/>
          <w:szCs w:val="28"/>
        </w:rPr>
      </w:pPr>
    </w:p>
    <w:p w14:paraId="51A4173B" w14:textId="2172AF6C" w:rsidR="00143932" w:rsidRPr="00B31933" w:rsidRDefault="00143932" w:rsidP="00143932">
      <w:pPr>
        <w:spacing w:after="0" w:line="240" w:lineRule="auto"/>
        <w:jc w:val="center"/>
        <w:rPr>
          <w:sz w:val="44"/>
          <w:szCs w:val="44"/>
        </w:rPr>
      </w:pPr>
      <w:r w:rsidRPr="00143932">
        <w:rPr>
          <w:sz w:val="44"/>
          <w:szCs w:val="44"/>
          <w:highlight w:val="green"/>
        </w:rPr>
        <w:lastRenderedPageBreak/>
        <w:t>U cemu je slicnost,a u cemu razlika izmedju WHERE i HAVING?</w:t>
      </w:r>
    </w:p>
    <w:p w14:paraId="60082D90" w14:textId="77777777" w:rsidR="00143932" w:rsidRPr="00143932" w:rsidRDefault="00143932" w:rsidP="00143932">
      <w:pPr>
        <w:spacing w:after="0" w:line="240" w:lineRule="auto"/>
        <w:rPr>
          <w:sz w:val="28"/>
          <w:szCs w:val="28"/>
          <w:lang w:val="bs-Latn-BA"/>
        </w:rPr>
      </w:pPr>
      <w:r w:rsidRPr="00143932">
        <w:rPr>
          <w:sz w:val="28"/>
          <w:szCs w:val="28"/>
          <w:lang w:val="bs-Latn-BA"/>
        </w:rPr>
        <w:t>Iskaz HAVING koristi se ako se zeli specifirati koje grupe treba prikazati odnosno, koristi se za restrikciju grupa koje se prikazuju, tj. za ispitivanje vrijednosti agregatnih funkcija.</w:t>
      </w:r>
    </w:p>
    <w:p w14:paraId="34C8C966" w14:textId="0005D5A7" w:rsidR="00143932" w:rsidRPr="00143932" w:rsidRDefault="00143932" w:rsidP="00143932">
      <w:pPr>
        <w:spacing w:after="0" w:line="240" w:lineRule="auto"/>
        <w:rPr>
          <w:sz w:val="28"/>
          <w:szCs w:val="28"/>
          <w:lang w:val="bs-Latn-BA"/>
        </w:rPr>
      </w:pPr>
      <w:r w:rsidRPr="00143932">
        <w:rPr>
          <w:sz w:val="28"/>
          <w:szCs w:val="28"/>
          <w:lang w:val="bs-Latn-BA"/>
        </w:rPr>
        <w:t>Ne moze se koristiti WHERE za restrikciju grupa, WHERE je samo za restrikciju pojedinacnih red</w:t>
      </w:r>
      <w:r w:rsidR="000C336E">
        <w:rPr>
          <w:sz w:val="28"/>
          <w:szCs w:val="28"/>
          <w:lang w:val="bs-Latn-BA"/>
        </w:rPr>
        <w:t>ova</w:t>
      </w:r>
      <w:r w:rsidRPr="00143932">
        <w:rPr>
          <w:sz w:val="28"/>
          <w:szCs w:val="28"/>
          <w:lang w:val="bs-Latn-BA"/>
        </w:rPr>
        <w:t>.</w:t>
      </w:r>
    </w:p>
    <w:p w14:paraId="15E330F7" w14:textId="77777777" w:rsidR="00143932" w:rsidRPr="00143932" w:rsidRDefault="00143932" w:rsidP="00143932">
      <w:pPr>
        <w:spacing w:after="0" w:line="240" w:lineRule="auto"/>
        <w:rPr>
          <w:sz w:val="28"/>
          <w:szCs w:val="28"/>
          <w:lang w:val="bs-Latn-BA"/>
        </w:rPr>
      </w:pPr>
      <w:r w:rsidRPr="00143932">
        <w:rPr>
          <w:sz w:val="28"/>
          <w:szCs w:val="28"/>
          <w:lang w:val="bs-Latn-BA"/>
        </w:rPr>
        <w:t>0ba iskaza se mogu koristiti kao nacin rada sa podupitima.</w:t>
      </w:r>
    </w:p>
    <w:p w14:paraId="645163F0" w14:textId="47DA1E37" w:rsidR="0027595A" w:rsidRDefault="00143932" w:rsidP="00143932">
      <w:pPr>
        <w:spacing w:after="0" w:line="240" w:lineRule="auto"/>
        <w:rPr>
          <w:sz w:val="28"/>
          <w:szCs w:val="28"/>
          <w:lang w:val="bs-Latn-BA"/>
        </w:rPr>
      </w:pPr>
      <w:r w:rsidRPr="00143932">
        <w:rPr>
          <w:sz w:val="28"/>
          <w:szCs w:val="28"/>
          <w:lang w:val="bs-Latn-BA"/>
        </w:rPr>
        <w:t>U HAVING iskazu se mogu obavljati agregatne funkcije.</w:t>
      </w:r>
    </w:p>
    <w:p w14:paraId="6E70E554" w14:textId="77777777" w:rsidR="00A3317E" w:rsidRDefault="00A3317E" w:rsidP="00143932">
      <w:pPr>
        <w:spacing w:after="0" w:line="240" w:lineRule="auto"/>
        <w:rPr>
          <w:sz w:val="28"/>
          <w:szCs w:val="28"/>
          <w:lang w:val="bs-Latn-BA"/>
        </w:rPr>
      </w:pPr>
    </w:p>
    <w:p w14:paraId="34D367AF" w14:textId="4B684C3B" w:rsidR="00FC5D0D" w:rsidRPr="00FC5D0D" w:rsidRDefault="00FC5D0D" w:rsidP="00143932">
      <w:pPr>
        <w:spacing w:after="0" w:line="240" w:lineRule="auto"/>
        <w:rPr>
          <w:sz w:val="44"/>
          <w:szCs w:val="44"/>
          <w:lang w:val="bs-Latn-BA"/>
        </w:rPr>
      </w:pPr>
      <w:r w:rsidRPr="00FC5D0D">
        <w:rPr>
          <w:sz w:val="44"/>
          <w:szCs w:val="44"/>
          <w:highlight w:val="green"/>
          <w:lang w:val="bs-Latn-BA"/>
        </w:rPr>
        <w:t>U cemu je razlika izmedju jednostavnog i slozenog viewa?</w:t>
      </w:r>
    </w:p>
    <w:p w14:paraId="28E5B42D" w14:textId="77777777" w:rsidR="00FC5D0D" w:rsidRDefault="00FC5D0D" w:rsidP="00143932">
      <w:pPr>
        <w:spacing w:after="0" w:line="240" w:lineRule="auto"/>
        <w:rPr>
          <w:sz w:val="28"/>
          <w:szCs w:val="28"/>
          <w:lang w:val="bs-Latn-BA"/>
        </w:rPr>
      </w:pPr>
    </w:p>
    <w:p w14:paraId="06DAB906" w14:textId="77777777" w:rsidR="00FC5D0D" w:rsidRDefault="00FC5D0D" w:rsidP="00143932">
      <w:pPr>
        <w:spacing w:after="0" w:line="240" w:lineRule="auto"/>
        <w:rPr>
          <w:sz w:val="28"/>
          <w:szCs w:val="28"/>
        </w:rPr>
      </w:pPr>
      <w:r w:rsidRPr="00FC5D0D">
        <w:rPr>
          <w:sz w:val="28"/>
          <w:szCs w:val="28"/>
        </w:rPr>
        <w:t xml:space="preserve">Jednostavni pogled: </w:t>
      </w:r>
    </w:p>
    <w:p w14:paraId="596FD9EE" w14:textId="77777777" w:rsidR="00FC5D0D" w:rsidRDefault="00FC5D0D" w:rsidP="00143932">
      <w:pPr>
        <w:spacing w:after="0" w:line="240" w:lineRule="auto"/>
        <w:rPr>
          <w:sz w:val="28"/>
          <w:szCs w:val="28"/>
        </w:rPr>
      </w:pPr>
      <w:r w:rsidRPr="00FC5D0D">
        <w:rPr>
          <w:sz w:val="28"/>
          <w:szCs w:val="28"/>
        </w:rPr>
        <w:t xml:space="preserve">- podaci su iz jedne tablice </w:t>
      </w:r>
    </w:p>
    <w:p w14:paraId="66A95EDA" w14:textId="77777777" w:rsidR="00FC5D0D" w:rsidRDefault="00FC5D0D" w:rsidP="00143932">
      <w:pPr>
        <w:spacing w:after="0" w:line="240" w:lineRule="auto"/>
        <w:rPr>
          <w:sz w:val="28"/>
          <w:szCs w:val="28"/>
        </w:rPr>
      </w:pPr>
      <w:r w:rsidRPr="00FC5D0D">
        <w:rPr>
          <w:sz w:val="28"/>
          <w:szCs w:val="28"/>
        </w:rPr>
        <w:t xml:space="preserve">- ne sadrži funkcije ili grupe </w:t>
      </w:r>
    </w:p>
    <w:p w14:paraId="55968AEA" w14:textId="33087626" w:rsidR="00FC5D0D" w:rsidRDefault="00FC5D0D" w:rsidP="00143932">
      <w:pPr>
        <w:spacing w:after="0" w:line="240" w:lineRule="auto"/>
        <w:rPr>
          <w:sz w:val="28"/>
          <w:szCs w:val="28"/>
        </w:rPr>
      </w:pPr>
      <w:r w:rsidRPr="00FC5D0D">
        <w:rPr>
          <w:sz w:val="28"/>
          <w:szCs w:val="28"/>
        </w:rPr>
        <w:t>- može izvršiti DML</w:t>
      </w:r>
    </w:p>
    <w:p w14:paraId="0756C02C" w14:textId="77777777" w:rsidR="00FC5D0D" w:rsidRPr="00FC5D0D" w:rsidRDefault="00FC5D0D" w:rsidP="00143932">
      <w:pPr>
        <w:spacing w:after="0" w:line="240" w:lineRule="auto"/>
        <w:rPr>
          <w:sz w:val="28"/>
          <w:szCs w:val="28"/>
          <w:lang w:val="bs-Latn-BA"/>
        </w:rPr>
      </w:pPr>
    </w:p>
    <w:p w14:paraId="58B61A46" w14:textId="77777777" w:rsidR="00FC5D0D" w:rsidRPr="00FC5D0D" w:rsidRDefault="00FC5D0D" w:rsidP="00FC5D0D">
      <w:pPr>
        <w:spacing w:after="0" w:line="240" w:lineRule="auto"/>
        <w:rPr>
          <w:sz w:val="28"/>
          <w:szCs w:val="28"/>
          <w:lang w:val="bs-Latn-BA"/>
        </w:rPr>
      </w:pPr>
      <w:r w:rsidRPr="00FC5D0D">
        <w:rPr>
          <w:sz w:val="28"/>
          <w:szCs w:val="28"/>
          <w:lang w:val="bs-Latn-BA"/>
        </w:rPr>
        <w:t>Složeni pogled:</w:t>
      </w:r>
    </w:p>
    <w:p w14:paraId="5D1AD5DB" w14:textId="77777777" w:rsidR="00FC5D0D" w:rsidRPr="00FC5D0D" w:rsidRDefault="00FC5D0D" w:rsidP="00FC5D0D">
      <w:pPr>
        <w:spacing w:after="0" w:line="240" w:lineRule="auto"/>
        <w:rPr>
          <w:sz w:val="28"/>
          <w:szCs w:val="28"/>
          <w:lang w:val="bs-Latn-BA"/>
        </w:rPr>
      </w:pPr>
      <w:r w:rsidRPr="00FC5D0D">
        <w:rPr>
          <w:sz w:val="28"/>
          <w:szCs w:val="28"/>
          <w:lang w:val="bs-Latn-BA"/>
        </w:rPr>
        <w:t>- podaci su iz više tablica</w:t>
      </w:r>
    </w:p>
    <w:p w14:paraId="698B1802" w14:textId="77777777" w:rsidR="00FC5D0D" w:rsidRPr="00FC5D0D" w:rsidRDefault="00FC5D0D" w:rsidP="00FC5D0D">
      <w:pPr>
        <w:spacing w:after="0" w:line="240" w:lineRule="auto"/>
        <w:rPr>
          <w:sz w:val="28"/>
          <w:szCs w:val="28"/>
          <w:lang w:val="bs-Latn-BA"/>
        </w:rPr>
      </w:pPr>
      <w:r w:rsidRPr="00FC5D0D">
        <w:rPr>
          <w:sz w:val="28"/>
          <w:szCs w:val="28"/>
          <w:lang w:val="bs-Latn-BA"/>
        </w:rPr>
        <w:t>- sadrži funkcije ili grupe</w:t>
      </w:r>
    </w:p>
    <w:p w14:paraId="27815138" w14:textId="182502AF" w:rsidR="00A3317E" w:rsidRDefault="00FC5D0D" w:rsidP="00FC5D0D">
      <w:pPr>
        <w:spacing w:after="0" w:line="240" w:lineRule="auto"/>
        <w:rPr>
          <w:sz w:val="28"/>
          <w:szCs w:val="28"/>
          <w:lang w:val="bs-Latn-BA"/>
        </w:rPr>
      </w:pPr>
      <w:r w:rsidRPr="00FC5D0D">
        <w:rPr>
          <w:sz w:val="28"/>
          <w:szCs w:val="28"/>
          <w:lang w:val="bs-Latn-BA"/>
        </w:rPr>
        <w:t>- ne može izvršiti DML</w:t>
      </w:r>
    </w:p>
    <w:p w14:paraId="4A7080F9" w14:textId="77777777" w:rsidR="00085C7E" w:rsidRDefault="00085C7E" w:rsidP="00FC5D0D">
      <w:pPr>
        <w:spacing w:after="0" w:line="240" w:lineRule="auto"/>
        <w:rPr>
          <w:sz w:val="28"/>
          <w:szCs w:val="28"/>
          <w:lang w:val="bs-Latn-BA"/>
        </w:rPr>
      </w:pPr>
    </w:p>
    <w:p w14:paraId="6FB13613" w14:textId="7C746245" w:rsidR="00085C7E" w:rsidRDefault="00085C7E" w:rsidP="00FC5D0D">
      <w:pPr>
        <w:spacing w:after="0" w:line="240" w:lineRule="auto"/>
        <w:rPr>
          <w:sz w:val="44"/>
          <w:szCs w:val="44"/>
          <w:lang w:val="bs-Latn-BA"/>
        </w:rPr>
      </w:pPr>
      <w:r w:rsidRPr="00085C7E">
        <w:rPr>
          <w:sz w:val="44"/>
          <w:szCs w:val="44"/>
          <w:highlight w:val="green"/>
          <w:lang w:val="bs-Latn-BA"/>
        </w:rPr>
        <w:t>U cemu je razlika izmedju JOIN i UNION?</w:t>
      </w:r>
    </w:p>
    <w:p w14:paraId="494FB7D8" w14:textId="77777777" w:rsidR="00C47D7D" w:rsidRPr="00C47D7D" w:rsidRDefault="00C47D7D" w:rsidP="00C47D7D">
      <w:pPr>
        <w:spacing w:after="0" w:line="240" w:lineRule="auto"/>
        <w:rPr>
          <w:sz w:val="44"/>
          <w:szCs w:val="44"/>
          <w:lang w:val="bs-Latn-BA"/>
        </w:rPr>
      </w:pPr>
    </w:p>
    <w:p w14:paraId="124CB4E2" w14:textId="77777777" w:rsidR="00C47D7D" w:rsidRPr="00C47D7D" w:rsidRDefault="00C47D7D" w:rsidP="00C47D7D">
      <w:pPr>
        <w:spacing w:after="0" w:line="240" w:lineRule="auto"/>
        <w:rPr>
          <w:sz w:val="28"/>
          <w:szCs w:val="28"/>
          <w:lang w:val="bs-Latn-BA"/>
        </w:rPr>
      </w:pPr>
      <w:r w:rsidRPr="00C47D7D">
        <w:rPr>
          <w:sz w:val="28"/>
          <w:szCs w:val="28"/>
          <w:lang w:val="bs-Latn-BA"/>
        </w:rPr>
        <w:t>JOIN operator kombinira podatke iz vise tabela bazirano na jednakom uvjetu izmedju njih. Kombinira podatke u nove kolone. Broj kolona iz svake tabele mozda ne bude isti. Tipovi podataka iz odgovarajucih kolona iz svake tabele mogu biti drugaciji. Mozda ne vrati distinktne kolone.</w:t>
      </w:r>
    </w:p>
    <w:p w14:paraId="23C40CA8" w14:textId="77777777" w:rsidR="00C47D7D" w:rsidRPr="00C47D7D" w:rsidRDefault="00C47D7D" w:rsidP="00C47D7D">
      <w:pPr>
        <w:spacing w:after="0" w:line="240" w:lineRule="auto"/>
        <w:rPr>
          <w:sz w:val="28"/>
          <w:szCs w:val="28"/>
          <w:lang w:val="bs-Latn-BA"/>
        </w:rPr>
      </w:pPr>
    </w:p>
    <w:p w14:paraId="30D3C763" w14:textId="3326589B" w:rsidR="00C47D7D" w:rsidRPr="00C47D7D" w:rsidRDefault="00C47D7D" w:rsidP="00C47D7D">
      <w:pPr>
        <w:spacing w:after="0" w:line="240" w:lineRule="auto"/>
        <w:rPr>
          <w:sz w:val="28"/>
          <w:szCs w:val="28"/>
          <w:lang w:val="bs-Latn-BA"/>
        </w:rPr>
      </w:pPr>
      <w:r w:rsidRPr="00C47D7D">
        <w:rPr>
          <w:sz w:val="28"/>
          <w:szCs w:val="28"/>
          <w:lang w:val="bs-Latn-BA"/>
        </w:rPr>
        <w:t>UNION operator kombinira rezultate dva ili vise SELECT izjava. Kombinira podatke u nove redove. Broj kolona selektovanih iz svake tabele trebaju biti isti. Tip podataka odgovarajucih kolona selektiranih iz svake tabele treba biti ista. Vraca razlicite redove.</w:t>
      </w:r>
    </w:p>
    <w:p w14:paraId="2CE5E26A" w14:textId="77777777" w:rsidR="00085C7E" w:rsidRDefault="00085C7E" w:rsidP="00FC5D0D">
      <w:pPr>
        <w:spacing w:after="0" w:line="240" w:lineRule="auto"/>
        <w:rPr>
          <w:sz w:val="44"/>
          <w:szCs w:val="44"/>
          <w:lang w:val="bs-Latn-BA"/>
        </w:rPr>
      </w:pPr>
    </w:p>
    <w:p w14:paraId="4F1E4241" w14:textId="77777777" w:rsidR="00085C7E" w:rsidRDefault="00085C7E" w:rsidP="00FC5D0D">
      <w:pPr>
        <w:spacing w:after="0" w:line="240" w:lineRule="auto"/>
        <w:rPr>
          <w:sz w:val="44"/>
          <w:szCs w:val="44"/>
          <w:lang w:val="bs-Latn-BA"/>
        </w:rPr>
      </w:pPr>
    </w:p>
    <w:p w14:paraId="599A98BE" w14:textId="77777777" w:rsidR="00D632B2" w:rsidRDefault="00D632B2" w:rsidP="00FC5D0D">
      <w:pPr>
        <w:spacing w:after="0" w:line="240" w:lineRule="auto"/>
        <w:rPr>
          <w:sz w:val="44"/>
          <w:szCs w:val="44"/>
          <w:lang w:val="bs-Latn-BA"/>
        </w:rPr>
      </w:pPr>
    </w:p>
    <w:p w14:paraId="04799DF9" w14:textId="77777777" w:rsidR="00D632B2" w:rsidRDefault="00D632B2" w:rsidP="00FC5D0D">
      <w:pPr>
        <w:spacing w:after="0" w:line="240" w:lineRule="auto"/>
        <w:rPr>
          <w:sz w:val="44"/>
          <w:szCs w:val="44"/>
          <w:lang w:val="bs-Latn-BA"/>
        </w:rPr>
      </w:pPr>
    </w:p>
    <w:p w14:paraId="57138B6D" w14:textId="77777777" w:rsidR="00D632B2" w:rsidRDefault="00D632B2" w:rsidP="00FC5D0D">
      <w:pPr>
        <w:spacing w:after="0" w:line="240" w:lineRule="auto"/>
        <w:rPr>
          <w:sz w:val="44"/>
          <w:szCs w:val="44"/>
          <w:lang w:val="bs-Latn-BA"/>
        </w:rPr>
      </w:pPr>
    </w:p>
    <w:p w14:paraId="7971ADE8" w14:textId="4DE8B28D" w:rsidR="00D632B2" w:rsidRDefault="00D632B2" w:rsidP="00FC5D0D">
      <w:pPr>
        <w:spacing w:after="0" w:line="240" w:lineRule="auto"/>
        <w:rPr>
          <w:sz w:val="44"/>
          <w:szCs w:val="44"/>
          <w:lang w:val="bs-Latn-BA"/>
        </w:rPr>
      </w:pPr>
      <w:r w:rsidRPr="00D632B2">
        <w:rPr>
          <w:sz w:val="44"/>
          <w:szCs w:val="44"/>
          <w:highlight w:val="green"/>
          <w:lang w:val="bs-Latn-BA"/>
        </w:rPr>
        <w:lastRenderedPageBreak/>
        <w:t>Gdje se u SELECT-u implementira operator selekcije?</w:t>
      </w:r>
    </w:p>
    <w:p w14:paraId="6AB12534" w14:textId="7C824427" w:rsidR="00D632B2" w:rsidRDefault="00D632B2" w:rsidP="00FC5D0D">
      <w:pPr>
        <w:spacing w:after="0" w:line="240" w:lineRule="auto"/>
        <w:rPr>
          <w:sz w:val="28"/>
          <w:szCs w:val="28"/>
          <w:lang w:val="bs-Latn-BA"/>
        </w:rPr>
      </w:pPr>
      <w:r w:rsidRPr="00D632B2">
        <w:rPr>
          <w:sz w:val="28"/>
          <w:szCs w:val="28"/>
          <w:lang w:val="bs-Latn-BA"/>
        </w:rPr>
        <w:t>U SELECT-u operator selekcije se implementira u WHERE.</w:t>
      </w:r>
    </w:p>
    <w:p w14:paraId="4992E848" w14:textId="77777777" w:rsidR="00D632B2" w:rsidRDefault="00D632B2" w:rsidP="00FC5D0D">
      <w:pPr>
        <w:spacing w:after="0" w:line="240" w:lineRule="auto"/>
        <w:rPr>
          <w:sz w:val="28"/>
          <w:szCs w:val="28"/>
          <w:lang w:val="bs-Latn-BA"/>
        </w:rPr>
      </w:pPr>
    </w:p>
    <w:p w14:paraId="3A3E200F" w14:textId="5ED50CB0" w:rsidR="00D632B2" w:rsidRPr="00D632B2" w:rsidRDefault="00D632B2" w:rsidP="00FC5D0D">
      <w:pPr>
        <w:spacing w:after="0" w:line="240" w:lineRule="auto"/>
        <w:rPr>
          <w:sz w:val="44"/>
          <w:szCs w:val="44"/>
          <w:lang w:val="bs-Latn-BA"/>
        </w:rPr>
      </w:pPr>
      <w:r w:rsidRPr="00D632B2">
        <w:rPr>
          <w:sz w:val="44"/>
          <w:szCs w:val="44"/>
          <w:highlight w:val="green"/>
          <w:lang w:val="bs-Latn-BA"/>
        </w:rPr>
        <w:t>--------------------------------------------------------------------------------</w:t>
      </w:r>
    </w:p>
    <w:p w14:paraId="6A8E574C" w14:textId="77777777" w:rsidR="00D632B2" w:rsidRPr="00D632B2" w:rsidRDefault="00D632B2" w:rsidP="00D632B2">
      <w:pPr>
        <w:spacing w:after="0" w:line="240" w:lineRule="auto"/>
        <w:rPr>
          <w:sz w:val="28"/>
          <w:szCs w:val="28"/>
          <w:lang w:val="bs-Latn-BA"/>
        </w:rPr>
      </w:pPr>
      <w:r w:rsidRPr="00D632B2">
        <w:rPr>
          <w:sz w:val="28"/>
          <w:szCs w:val="28"/>
          <w:lang w:val="bs-Latn-BA"/>
        </w:rPr>
        <w:t>Sta se desava u sljedecem izrazu</w:t>
      </w:r>
    </w:p>
    <w:p w14:paraId="71B7FCC9" w14:textId="77777777" w:rsidR="00D632B2" w:rsidRPr="00D632B2" w:rsidRDefault="00D632B2" w:rsidP="00D632B2">
      <w:pPr>
        <w:spacing w:after="0" w:line="240" w:lineRule="auto"/>
        <w:rPr>
          <w:sz w:val="28"/>
          <w:szCs w:val="28"/>
          <w:lang w:val="bs-Latn-BA"/>
        </w:rPr>
      </w:pPr>
      <w:r w:rsidRPr="00D632B2">
        <w:rPr>
          <w:sz w:val="28"/>
          <w:szCs w:val="28"/>
          <w:lang w:val="bs-Latn-BA"/>
        </w:rPr>
        <w:t>SELECT racun, naziv_racuna, ime_kupca</w:t>
      </w:r>
    </w:p>
    <w:p w14:paraId="47FFD746" w14:textId="3A69A6BA" w:rsidR="00D632B2" w:rsidRDefault="00D632B2" w:rsidP="00D632B2">
      <w:pPr>
        <w:spacing w:after="0" w:line="240" w:lineRule="auto"/>
        <w:rPr>
          <w:sz w:val="28"/>
          <w:szCs w:val="28"/>
          <w:lang w:val="bs-Latn-BA"/>
        </w:rPr>
      </w:pPr>
      <w:r w:rsidRPr="00D632B2">
        <w:rPr>
          <w:sz w:val="28"/>
          <w:szCs w:val="28"/>
          <w:lang w:val="bs-Latn-BA"/>
        </w:rPr>
        <w:t>FROM racuni, kupci</w:t>
      </w:r>
    </w:p>
    <w:p w14:paraId="7FC610A8" w14:textId="77777777" w:rsidR="00D632B2" w:rsidRDefault="00D632B2" w:rsidP="00D632B2">
      <w:pPr>
        <w:spacing w:after="0" w:line="240" w:lineRule="auto"/>
        <w:rPr>
          <w:sz w:val="28"/>
          <w:szCs w:val="28"/>
          <w:lang w:val="bs-Latn-BA"/>
        </w:rPr>
      </w:pPr>
    </w:p>
    <w:p w14:paraId="1FA9D079" w14:textId="01CCDA94" w:rsidR="00D632B2" w:rsidRDefault="00D632B2" w:rsidP="00D632B2">
      <w:pPr>
        <w:spacing w:after="0" w:line="240" w:lineRule="auto"/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</w:t>
      </w:r>
      <w:r w:rsidRPr="00D632B2">
        <w:rPr>
          <w:sz w:val="28"/>
          <w:szCs w:val="28"/>
          <w:lang w:val="bs-Latn-BA"/>
        </w:rPr>
        <w:t xml:space="preserve">vaj </w:t>
      </w:r>
      <w:r>
        <w:rPr>
          <w:sz w:val="28"/>
          <w:szCs w:val="28"/>
          <w:lang w:val="bs-Latn-BA"/>
        </w:rPr>
        <w:t>izraz</w:t>
      </w:r>
      <w:r w:rsidRPr="00D632B2">
        <w:rPr>
          <w:sz w:val="28"/>
          <w:szCs w:val="28"/>
          <w:lang w:val="bs-Latn-BA"/>
        </w:rPr>
        <w:t xml:space="preserve"> ne koristi jasno definisanu klauzulu za spajanje (npr. JOIN) između ove dvije tabele. Bez klauzule za spajanje, baza podataka će pokušati da izvrši </w:t>
      </w:r>
      <w:r>
        <w:rPr>
          <w:sz w:val="28"/>
          <w:szCs w:val="28"/>
          <w:lang w:val="bs-Latn-BA"/>
        </w:rPr>
        <w:t xml:space="preserve">cross </w:t>
      </w:r>
      <w:r w:rsidRPr="00D632B2">
        <w:rPr>
          <w:sz w:val="28"/>
          <w:szCs w:val="28"/>
          <w:lang w:val="bs-Latn-BA"/>
        </w:rPr>
        <w:t xml:space="preserve">join, što znači da će svaki red iz tabele </w:t>
      </w:r>
      <w:r>
        <w:rPr>
          <w:sz w:val="28"/>
          <w:szCs w:val="28"/>
          <w:lang w:val="bs-Latn-BA"/>
        </w:rPr>
        <w:t>'</w:t>
      </w:r>
      <w:r w:rsidRPr="00D632B2">
        <w:rPr>
          <w:sz w:val="28"/>
          <w:szCs w:val="28"/>
          <w:lang w:val="bs-Latn-BA"/>
        </w:rPr>
        <w:t>racuni</w:t>
      </w:r>
      <w:r>
        <w:rPr>
          <w:sz w:val="28"/>
          <w:szCs w:val="28"/>
          <w:lang w:val="bs-Latn-BA"/>
        </w:rPr>
        <w:t>'</w:t>
      </w:r>
      <w:r w:rsidRPr="00D632B2">
        <w:rPr>
          <w:sz w:val="28"/>
          <w:szCs w:val="28"/>
          <w:lang w:val="bs-Latn-BA"/>
        </w:rPr>
        <w:t xml:space="preserve"> biti povezan sa svakim redom iz tabele </w:t>
      </w:r>
      <w:r>
        <w:rPr>
          <w:sz w:val="28"/>
          <w:szCs w:val="28"/>
          <w:lang w:val="bs-Latn-BA"/>
        </w:rPr>
        <w:t>'</w:t>
      </w:r>
      <w:r w:rsidRPr="00D632B2">
        <w:rPr>
          <w:sz w:val="28"/>
          <w:szCs w:val="28"/>
          <w:lang w:val="bs-Latn-BA"/>
        </w:rPr>
        <w:t>kupci</w:t>
      </w:r>
      <w:r>
        <w:rPr>
          <w:sz w:val="28"/>
          <w:szCs w:val="28"/>
          <w:lang w:val="bs-Latn-BA"/>
        </w:rPr>
        <w:t xml:space="preserve">' </w:t>
      </w:r>
      <w:r w:rsidRPr="00D632B2">
        <w:rPr>
          <w:sz w:val="28"/>
          <w:szCs w:val="28"/>
          <w:lang w:val="bs-Latn-BA"/>
        </w:rPr>
        <w:t>, što može dovesti do ogromnog rezultata.</w:t>
      </w:r>
    </w:p>
    <w:p w14:paraId="7A43FEB9" w14:textId="77777777" w:rsidR="00A27213" w:rsidRDefault="00A27213" w:rsidP="00D632B2">
      <w:pPr>
        <w:spacing w:after="0" w:line="240" w:lineRule="auto"/>
        <w:rPr>
          <w:sz w:val="28"/>
          <w:szCs w:val="28"/>
          <w:lang w:val="bs-Latn-BA"/>
        </w:rPr>
      </w:pPr>
    </w:p>
    <w:p w14:paraId="35B10EA3" w14:textId="77777777" w:rsidR="00A27213" w:rsidRDefault="00A27213" w:rsidP="00D632B2">
      <w:pPr>
        <w:spacing w:after="0" w:line="240" w:lineRule="auto"/>
        <w:rPr>
          <w:sz w:val="28"/>
          <w:szCs w:val="28"/>
          <w:lang w:val="bs-Latn-BA"/>
        </w:rPr>
      </w:pPr>
    </w:p>
    <w:p w14:paraId="79197D29" w14:textId="3E37C8F0" w:rsidR="00A27213" w:rsidRDefault="00A27213" w:rsidP="00D632B2">
      <w:pPr>
        <w:spacing w:after="0" w:line="240" w:lineRule="auto"/>
        <w:rPr>
          <w:sz w:val="44"/>
          <w:szCs w:val="44"/>
          <w:lang w:val="bs-Latn-BA"/>
        </w:rPr>
      </w:pPr>
      <w:r w:rsidRPr="00A27213">
        <w:rPr>
          <w:sz w:val="44"/>
          <w:szCs w:val="44"/>
          <w:highlight w:val="green"/>
          <w:lang w:val="bs-Latn-BA"/>
        </w:rPr>
        <w:t>Sta predstavlja OUTER JOIN?</w:t>
      </w:r>
    </w:p>
    <w:p w14:paraId="50C89BE8" w14:textId="77777777" w:rsidR="00A27213" w:rsidRDefault="00A27213" w:rsidP="00D632B2">
      <w:pPr>
        <w:spacing w:after="0" w:line="240" w:lineRule="auto"/>
        <w:rPr>
          <w:sz w:val="44"/>
          <w:szCs w:val="44"/>
          <w:lang w:val="bs-Latn-BA"/>
        </w:rPr>
      </w:pPr>
    </w:p>
    <w:p w14:paraId="385B401A" w14:textId="304A8CB4" w:rsidR="00A27213" w:rsidRDefault="00D95ECA" w:rsidP="00D632B2">
      <w:pPr>
        <w:spacing w:after="0" w:line="240" w:lineRule="auto"/>
        <w:rPr>
          <w:sz w:val="28"/>
          <w:szCs w:val="28"/>
        </w:rPr>
      </w:pPr>
      <w:r w:rsidRPr="00D95ECA">
        <w:rPr>
          <w:sz w:val="28"/>
          <w:szCs w:val="28"/>
          <w:lang w:val="bs-Latn-BA"/>
        </w:rPr>
        <w:t xml:space="preserve">OUTER JOIN </w:t>
      </w:r>
      <w:r w:rsidR="00C46BF9">
        <w:rPr>
          <w:sz w:val="28"/>
          <w:szCs w:val="28"/>
        </w:rPr>
        <w:t xml:space="preserve">predstavlja operaciju koja omogucava spajanje redova iz dvije ili vise tabela. </w:t>
      </w:r>
      <w:r w:rsidR="00C46BF9" w:rsidRPr="00C46BF9">
        <w:rPr>
          <w:sz w:val="28"/>
          <w:szCs w:val="28"/>
        </w:rPr>
        <w:t>Koristi se za prikaz redaka koji inače ne zadovoljavaju uvjet spajanja.</w:t>
      </w:r>
    </w:p>
    <w:p w14:paraId="6CA268CE" w14:textId="77777777" w:rsidR="001B457B" w:rsidRDefault="001B457B" w:rsidP="00D632B2">
      <w:pPr>
        <w:spacing w:after="0" w:line="240" w:lineRule="auto"/>
        <w:rPr>
          <w:sz w:val="28"/>
          <w:szCs w:val="28"/>
        </w:rPr>
      </w:pPr>
    </w:p>
    <w:p w14:paraId="4267B5CD" w14:textId="57337C3B" w:rsidR="001B457B" w:rsidRDefault="001B457B" w:rsidP="00D632B2">
      <w:pPr>
        <w:spacing w:after="0" w:line="240" w:lineRule="auto"/>
        <w:rPr>
          <w:sz w:val="44"/>
          <w:szCs w:val="44"/>
          <w:lang w:val="bs-Latn-BA"/>
        </w:rPr>
      </w:pPr>
      <w:r w:rsidRPr="001B457B">
        <w:rPr>
          <w:sz w:val="44"/>
          <w:szCs w:val="44"/>
          <w:highlight w:val="green"/>
          <w:lang w:val="bs-Latn-BA"/>
        </w:rPr>
        <w:t>Moze li se promijeniti tip podatka gdje su vec dodane kolone i dodani podaci? Objasni.</w:t>
      </w:r>
    </w:p>
    <w:p w14:paraId="2859768D" w14:textId="77777777" w:rsidR="001B457B" w:rsidRDefault="001B457B" w:rsidP="00D632B2">
      <w:pPr>
        <w:spacing w:after="0" w:line="240" w:lineRule="auto"/>
        <w:rPr>
          <w:sz w:val="44"/>
          <w:szCs w:val="44"/>
          <w:lang w:val="bs-Latn-BA"/>
        </w:rPr>
      </w:pPr>
    </w:p>
    <w:p w14:paraId="44502024" w14:textId="72AFE8C3" w:rsidR="001B457B" w:rsidRPr="001B457B" w:rsidRDefault="001B457B" w:rsidP="00D632B2">
      <w:pPr>
        <w:spacing w:after="0" w:line="240" w:lineRule="auto"/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Promjena tipa podataka na vec dodane kolone i podatke se moze izvrsiti ukoliko se obraca paznja na kompatibilnost tipova podataka. Promjena tipa podatka u vec postojecim podacima mogu dovesti do gubitka podataka ili narusavanja integriteta podataka.</w:t>
      </w:r>
    </w:p>
    <w:sectPr w:rsidR="001B457B" w:rsidRPr="001B457B" w:rsidSect="004251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12F"/>
    <w:multiLevelType w:val="multilevel"/>
    <w:tmpl w:val="B01E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351F7"/>
    <w:multiLevelType w:val="hybridMultilevel"/>
    <w:tmpl w:val="54DE31B8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2AB5"/>
    <w:multiLevelType w:val="hybridMultilevel"/>
    <w:tmpl w:val="2D6E653E"/>
    <w:lvl w:ilvl="0" w:tplc="D5EEA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465ED"/>
    <w:multiLevelType w:val="hybridMultilevel"/>
    <w:tmpl w:val="DEBA1396"/>
    <w:lvl w:ilvl="0" w:tplc="004CD08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20F36"/>
    <w:multiLevelType w:val="hybridMultilevel"/>
    <w:tmpl w:val="54C22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7E45A9"/>
    <w:multiLevelType w:val="multilevel"/>
    <w:tmpl w:val="4D1E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11B7C"/>
    <w:multiLevelType w:val="hybridMultilevel"/>
    <w:tmpl w:val="3E70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65443">
    <w:abstractNumId w:val="6"/>
  </w:num>
  <w:num w:numId="2" w16cid:durableId="1781605747">
    <w:abstractNumId w:val="2"/>
  </w:num>
  <w:num w:numId="3" w16cid:durableId="1009217404">
    <w:abstractNumId w:val="3"/>
  </w:num>
  <w:num w:numId="4" w16cid:durableId="1034690754">
    <w:abstractNumId w:val="1"/>
  </w:num>
  <w:num w:numId="5" w16cid:durableId="550580048">
    <w:abstractNumId w:val="5"/>
  </w:num>
  <w:num w:numId="6" w16cid:durableId="172302582">
    <w:abstractNumId w:val="0"/>
  </w:num>
  <w:num w:numId="7" w16cid:durableId="233440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F5"/>
    <w:rsid w:val="00006132"/>
    <w:rsid w:val="00085C7E"/>
    <w:rsid w:val="00086068"/>
    <w:rsid w:val="000C336E"/>
    <w:rsid w:val="001302A4"/>
    <w:rsid w:val="00137C42"/>
    <w:rsid w:val="00143932"/>
    <w:rsid w:val="001563B0"/>
    <w:rsid w:val="001713D3"/>
    <w:rsid w:val="001B457B"/>
    <w:rsid w:val="002204F5"/>
    <w:rsid w:val="002439DA"/>
    <w:rsid w:val="0027595A"/>
    <w:rsid w:val="003167F2"/>
    <w:rsid w:val="0033279C"/>
    <w:rsid w:val="0034555D"/>
    <w:rsid w:val="0039374B"/>
    <w:rsid w:val="003D0007"/>
    <w:rsid w:val="003F17A2"/>
    <w:rsid w:val="00425121"/>
    <w:rsid w:val="00434DEE"/>
    <w:rsid w:val="004503F8"/>
    <w:rsid w:val="004924F9"/>
    <w:rsid w:val="00544CDF"/>
    <w:rsid w:val="00553657"/>
    <w:rsid w:val="005740C8"/>
    <w:rsid w:val="0058396A"/>
    <w:rsid w:val="00597390"/>
    <w:rsid w:val="00632C3D"/>
    <w:rsid w:val="0066108A"/>
    <w:rsid w:val="00663DC9"/>
    <w:rsid w:val="0072224A"/>
    <w:rsid w:val="007500BD"/>
    <w:rsid w:val="007703F8"/>
    <w:rsid w:val="007B2B43"/>
    <w:rsid w:val="00905E95"/>
    <w:rsid w:val="009336EE"/>
    <w:rsid w:val="009706C6"/>
    <w:rsid w:val="009B0D0F"/>
    <w:rsid w:val="009B7157"/>
    <w:rsid w:val="009F01A2"/>
    <w:rsid w:val="00A23246"/>
    <w:rsid w:val="00A27213"/>
    <w:rsid w:val="00A3317E"/>
    <w:rsid w:val="00A41F56"/>
    <w:rsid w:val="00A5795F"/>
    <w:rsid w:val="00A612F7"/>
    <w:rsid w:val="00A77C47"/>
    <w:rsid w:val="00A87D9F"/>
    <w:rsid w:val="00A93DAE"/>
    <w:rsid w:val="00AE6BD2"/>
    <w:rsid w:val="00B31933"/>
    <w:rsid w:val="00B43A0A"/>
    <w:rsid w:val="00B45CF8"/>
    <w:rsid w:val="00BE4BCB"/>
    <w:rsid w:val="00C22A71"/>
    <w:rsid w:val="00C46BF9"/>
    <w:rsid w:val="00C47D7D"/>
    <w:rsid w:val="00C66174"/>
    <w:rsid w:val="00CB7CEE"/>
    <w:rsid w:val="00CE3E4F"/>
    <w:rsid w:val="00D632B2"/>
    <w:rsid w:val="00D95ECA"/>
    <w:rsid w:val="00E308E5"/>
    <w:rsid w:val="00E50124"/>
    <w:rsid w:val="00E6046C"/>
    <w:rsid w:val="00F625BF"/>
    <w:rsid w:val="00F62AE3"/>
    <w:rsid w:val="00FB114B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4C1A"/>
  <w15:chartTrackingRefBased/>
  <w15:docId w15:val="{83E87B34-0754-4BCC-B411-692A1CE8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714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0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682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Vedad Keskin</dc:creator>
  <cp:keywords/>
  <dc:description/>
  <cp:lastModifiedBy>Zinedin Boric</cp:lastModifiedBy>
  <cp:revision>61</cp:revision>
  <dcterms:created xsi:type="dcterms:W3CDTF">2023-07-05T14:35:00Z</dcterms:created>
  <dcterms:modified xsi:type="dcterms:W3CDTF">2023-09-05T18:21:00Z</dcterms:modified>
</cp:coreProperties>
</file>