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383D1F" w14:textId="14FE8406" w:rsidR="00E95542" w:rsidRPr="00B96A08" w:rsidRDefault="009D6512" w:rsidP="009D6512">
      <w:pPr>
        <w:pStyle w:val="ListParagraph"/>
        <w:numPr>
          <w:ilvl w:val="0"/>
          <w:numId w:val="1"/>
        </w:numPr>
        <w:rPr>
          <w:rFonts w:ascii="Candara" w:hAnsi="Candara"/>
          <w:lang w:val="bs-Latn-BA"/>
        </w:rPr>
      </w:pPr>
      <w:r w:rsidRPr="00B96A08">
        <w:rPr>
          <w:rFonts w:ascii="Candara" w:hAnsi="Candara"/>
          <w:lang w:val="bs-Latn-BA"/>
        </w:rPr>
        <w:t>Metoda računanja (autoritet koji je koristi za izračunavanje vremena, najviše utiče izračunavanje ugla za zoru i jaciju)</w:t>
      </w:r>
    </w:p>
    <w:p w14:paraId="1AC5F11B" w14:textId="4890A973" w:rsidR="009D6512" w:rsidRPr="00B96A08" w:rsidRDefault="009D6512" w:rsidP="009D6512">
      <w:pPr>
        <w:pStyle w:val="ListParagraph"/>
        <w:numPr>
          <w:ilvl w:val="0"/>
          <w:numId w:val="3"/>
        </w:numPr>
        <w:shd w:val="clear" w:color="auto" w:fill="181818"/>
        <w:spacing w:after="0" w:line="285" w:lineRule="atLeast"/>
        <w:rPr>
          <w:rFonts w:ascii="Candara" w:eastAsia="Times New Roman" w:hAnsi="Candara" w:cs="Times New Roman"/>
          <w:color w:val="E4E4E4"/>
          <w:kern w:val="0"/>
          <w:sz w:val="21"/>
          <w:szCs w:val="21"/>
          <w14:ligatures w14:val="none"/>
        </w:rPr>
      </w:pPr>
      <w:r w:rsidRPr="00B96A08">
        <w:rPr>
          <w:rFonts w:ascii="Candara" w:eastAsia="Times New Roman" w:hAnsi="Candara" w:cs="Times New Roman"/>
          <w:color w:val="E394DC"/>
          <w:kern w:val="0"/>
          <w:sz w:val="21"/>
          <w:szCs w:val="21"/>
          <w14:ligatures w14:val="none"/>
        </w:rPr>
        <w:t>0</w:t>
      </w:r>
      <w:r w:rsidRPr="00B96A08">
        <w:rPr>
          <w:rFonts w:ascii="Candara" w:eastAsia="Times New Roman" w:hAnsi="Candara" w:cs="Times New Roman"/>
          <w:color w:val="E4E4E4"/>
          <w:kern w:val="0"/>
          <w:sz w:val="21"/>
          <w:szCs w:val="21"/>
          <w14:ligatures w14:val="none"/>
        </w:rPr>
        <w:t xml:space="preserve"> - Jafari / Shia Ithna-Ashari</w:t>
      </w:r>
    </w:p>
    <w:p w14:paraId="36BF6B28" w14:textId="4975D59C" w:rsidR="009D6512" w:rsidRPr="00B96A08" w:rsidRDefault="009D6512" w:rsidP="009D6512">
      <w:pPr>
        <w:pStyle w:val="ListParagraph"/>
        <w:numPr>
          <w:ilvl w:val="0"/>
          <w:numId w:val="3"/>
        </w:numPr>
        <w:shd w:val="clear" w:color="auto" w:fill="181818"/>
        <w:spacing w:after="0" w:line="285" w:lineRule="atLeast"/>
        <w:rPr>
          <w:rFonts w:ascii="Candara" w:eastAsia="Times New Roman" w:hAnsi="Candara" w:cs="Times New Roman"/>
          <w:color w:val="E4E4E4"/>
          <w:kern w:val="0"/>
          <w:sz w:val="21"/>
          <w:szCs w:val="21"/>
          <w14:ligatures w14:val="none"/>
        </w:rPr>
      </w:pPr>
      <w:r w:rsidRPr="00B96A08">
        <w:rPr>
          <w:rFonts w:ascii="Candara" w:eastAsia="Times New Roman" w:hAnsi="Candara" w:cs="Times New Roman"/>
          <w:color w:val="E394DC"/>
          <w:kern w:val="0"/>
          <w:sz w:val="21"/>
          <w:szCs w:val="21"/>
          <w14:ligatures w14:val="none"/>
        </w:rPr>
        <w:t>1</w:t>
      </w:r>
      <w:r w:rsidRPr="00B96A08">
        <w:rPr>
          <w:rFonts w:ascii="Candara" w:eastAsia="Times New Roman" w:hAnsi="Candara" w:cs="Times New Roman"/>
          <w:color w:val="E4E4E4"/>
          <w:kern w:val="0"/>
          <w:sz w:val="21"/>
          <w:szCs w:val="21"/>
          <w14:ligatures w14:val="none"/>
        </w:rPr>
        <w:t xml:space="preserve"> - University of Islamic Sciences, Karachi</w:t>
      </w:r>
    </w:p>
    <w:p w14:paraId="687EA8E8" w14:textId="384BA7EC" w:rsidR="009D6512" w:rsidRPr="00B96A08" w:rsidRDefault="009D6512" w:rsidP="009D6512">
      <w:pPr>
        <w:pStyle w:val="ListParagraph"/>
        <w:numPr>
          <w:ilvl w:val="0"/>
          <w:numId w:val="3"/>
        </w:numPr>
        <w:shd w:val="clear" w:color="auto" w:fill="181818"/>
        <w:spacing w:after="0" w:line="285" w:lineRule="atLeast"/>
        <w:rPr>
          <w:rFonts w:ascii="Candara" w:eastAsia="Times New Roman" w:hAnsi="Candara" w:cs="Times New Roman"/>
          <w:color w:val="E4E4E4"/>
          <w:kern w:val="0"/>
          <w:sz w:val="21"/>
          <w:szCs w:val="21"/>
          <w14:ligatures w14:val="none"/>
        </w:rPr>
      </w:pPr>
      <w:r w:rsidRPr="00B96A08">
        <w:rPr>
          <w:rFonts w:ascii="Candara" w:eastAsia="Times New Roman" w:hAnsi="Candara" w:cs="Times New Roman"/>
          <w:color w:val="E394DC"/>
          <w:kern w:val="0"/>
          <w:sz w:val="21"/>
          <w:szCs w:val="21"/>
          <w14:ligatures w14:val="none"/>
        </w:rPr>
        <w:t>2</w:t>
      </w:r>
      <w:r w:rsidRPr="00B96A08">
        <w:rPr>
          <w:rFonts w:ascii="Candara" w:eastAsia="Times New Roman" w:hAnsi="Candara" w:cs="Times New Roman"/>
          <w:color w:val="E4E4E4"/>
          <w:kern w:val="0"/>
          <w:sz w:val="21"/>
          <w:szCs w:val="21"/>
          <w14:ligatures w14:val="none"/>
        </w:rPr>
        <w:t xml:space="preserve"> - Islamic Society of North America (ISNA)</w:t>
      </w:r>
    </w:p>
    <w:p w14:paraId="5E22C224" w14:textId="59FC1F5A" w:rsidR="009D6512" w:rsidRPr="00B96A08" w:rsidRDefault="009D6512" w:rsidP="009D6512">
      <w:pPr>
        <w:pStyle w:val="ListParagraph"/>
        <w:numPr>
          <w:ilvl w:val="0"/>
          <w:numId w:val="3"/>
        </w:numPr>
        <w:shd w:val="clear" w:color="auto" w:fill="181818"/>
        <w:spacing w:after="0" w:line="285" w:lineRule="atLeast"/>
        <w:rPr>
          <w:rFonts w:ascii="Candara" w:eastAsia="Times New Roman" w:hAnsi="Candara" w:cs="Times New Roman"/>
          <w:color w:val="E4E4E4"/>
          <w:kern w:val="0"/>
          <w:sz w:val="21"/>
          <w:szCs w:val="21"/>
          <w14:ligatures w14:val="none"/>
        </w:rPr>
      </w:pPr>
      <w:r w:rsidRPr="00B96A08">
        <w:rPr>
          <w:rFonts w:ascii="Candara" w:eastAsia="Times New Roman" w:hAnsi="Candara" w:cs="Times New Roman"/>
          <w:color w:val="E394DC"/>
          <w:kern w:val="0"/>
          <w:sz w:val="21"/>
          <w:szCs w:val="21"/>
          <w14:ligatures w14:val="none"/>
        </w:rPr>
        <w:t>3</w:t>
      </w:r>
      <w:r w:rsidRPr="00B96A08">
        <w:rPr>
          <w:rFonts w:ascii="Candara" w:eastAsia="Times New Roman" w:hAnsi="Candara" w:cs="Times New Roman"/>
          <w:color w:val="E4E4E4"/>
          <w:kern w:val="0"/>
          <w:sz w:val="21"/>
          <w:szCs w:val="21"/>
          <w14:ligatures w14:val="none"/>
        </w:rPr>
        <w:t xml:space="preserve"> - Muslim World League (MWL)</w:t>
      </w:r>
    </w:p>
    <w:p w14:paraId="767ED490" w14:textId="6D1F047D" w:rsidR="009D6512" w:rsidRPr="00B96A08" w:rsidRDefault="009D6512" w:rsidP="009D6512">
      <w:pPr>
        <w:pStyle w:val="ListParagraph"/>
        <w:numPr>
          <w:ilvl w:val="0"/>
          <w:numId w:val="3"/>
        </w:numPr>
        <w:shd w:val="clear" w:color="auto" w:fill="181818"/>
        <w:spacing w:after="0" w:line="285" w:lineRule="atLeast"/>
        <w:rPr>
          <w:rFonts w:ascii="Candara" w:eastAsia="Times New Roman" w:hAnsi="Candara" w:cs="Times New Roman"/>
          <w:color w:val="E4E4E4"/>
          <w:kern w:val="0"/>
          <w:sz w:val="21"/>
          <w:szCs w:val="21"/>
          <w14:ligatures w14:val="none"/>
        </w:rPr>
      </w:pPr>
      <w:r w:rsidRPr="00B96A08">
        <w:rPr>
          <w:rFonts w:ascii="Candara" w:eastAsia="Times New Roman" w:hAnsi="Candara" w:cs="Times New Roman"/>
          <w:color w:val="E394DC"/>
          <w:kern w:val="0"/>
          <w:sz w:val="21"/>
          <w:szCs w:val="21"/>
          <w14:ligatures w14:val="none"/>
        </w:rPr>
        <w:t>4</w:t>
      </w:r>
      <w:r w:rsidRPr="00B96A08">
        <w:rPr>
          <w:rFonts w:ascii="Candara" w:eastAsia="Times New Roman" w:hAnsi="Candara" w:cs="Times New Roman"/>
          <w:color w:val="E4E4E4"/>
          <w:kern w:val="0"/>
          <w:sz w:val="21"/>
          <w:szCs w:val="21"/>
          <w14:ligatures w14:val="none"/>
        </w:rPr>
        <w:t xml:space="preserve"> - Umm Al-Qura University, Makkah</w:t>
      </w:r>
    </w:p>
    <w:p w14:paraId="7AAD9152" w14:textId="064A5802" w:rsidR="009D6512" w:rsidRPr="00B96A08" w:rsidRDefault="009D6512" w:rsidP="009D6512">
      <w:pPr>
        <w:pStyle w:val="ListParagraph"/>
        <w:numPr>
          <w:ilvl w:val="0"/>
          <w:numId w:val="3"/>
        </w:numPr>
        <w:shd w:val="clear" w:color="auto" w:fill="181818"/>
        <w:spacing w:after="0" w:line="285" w:lineRule="atLeast"/>
        <w:rPr>
          <w:rFonts w:ascii="Candara" w:eastAsia="Times New Roman" w:hAnsi="Candara" w:cs="Times New Roman"/>
          <w:color w:val="E4E4E4"/>
          <w:kern w:val="0"/>
          <w:sz w:val="21"/>
          <w:szCs w:val="21"/>
          <w14:ligatures w14:val="none"/>
        </w:rPr>
      </w:pPr>
      <w:r w:rsidRPr="00B96A08">
        <w:rPr>
          <w:rFonts w:ascii="Candara" w:eastAsia="Times New Roman" w:hAnsi="Candara" w:cs="Times New Roman"/>
          <w:color w:val="E394DC"/>
          <w:kern w:val="0"/>
          <w:sz w:val="21"/>
          <w:szCs w:val="21"/>
          <w14:ligatures w14:val="none"/>
        </w:rPr>
        <w:t>5</w:t>
      </w:r>
      <w:r w:rsidRPr="00B96A08">
        <w:rPr>
          <w:rFonts w:ascii="Candara" w:eastAsia="Times New Roman" w:hAnsi="Candara" w:cs="Times New Roman"/>
          <w:color w:val="E4E4E4"/>
          <w:kern w:val="0"/>
          <w:sz w:val="21"/>
          <w:szCs w:val="21"/>
          <w14:ligatures w14:val="none"/>
        </w:rPr>
        <w:t xml:space="preserve"> - Egyptian General Authority of Survey</w:t>
      </w:r>
    </w:p>
    <w:p w14:paraId="6FACDE1D" w14:textId="3867EF0B" w:rsidR="009D6512" w:rsidRPr="00B96A08" w:rsidRDefault="009D6512" w:rsidP="009D6512">
      <w:pPr>
        <w:pStyle w:val="ListParagraph"/>
        <w:numPr>
          <w:ilvl w:val="0"/>
          <w:numId w:val="3"/>
        </w:numPr>
        <w:shd w:val="clear" w:color="auto" w:fill="181818"/>
        <w:spacing w:after="0" w:line="285" w:lineRule="atLeast"/>
        <w:rPr>
          <w:rFonts w:ascii="Candara" w:eastAsia="Times New Roman" w:hAnsi="Candara" w:cs="Times New Roman"/>
          <w:color w:val="E4E4E4"/>
          <w:kern w:val="0"/>
          <w:sz w:val="21"/>
          <w:szCs w:val="21"/>
          <w14:ligatures w14:val="none"/>
        </w:rPr>
      </w:pPr>
      <w:r w:rsidRPr="00B96A08">
        <w:rPr>
          <w:rFonts w:ascii="Candara" w:eastAsia="Times New Roman" w:hAnsi="Candara" w:cs="Times New Roman"/>
          <w:color w:val="E394DC"/>
          <w:kern w:val="0"/>
          <w:sz w:val="21"/>
          <w:szCs w:val="21"/>
          <w14:ligatures w14:val="none"/>
        </w:rPr>
        <w:t>7</w:t>
      </w:r>
      <w:r w:rsidRPr="00B96A08">
        <w:rPr>
          <w:rFonts w:ascii="Candara" w:eastAsia="Times New Roman" w:hAnsi="Candara" w:cs="Times New Roman"/>
          <w:color w:val="E4E4E4"/>
          <w:kern w:val="0"/>
          <w:sz w:val="21"/>
          <w:szCs w:val="21"/>
          <w14:ligatures w14:val="none"/>
        </w:rPr>
        <w:t xml:space="preserve"> - Institute of Geophysics, University of Tehran</w:t>
      </w:r>
    </w:p>
    <w:p w14:paraId="55D1EAF5" w14:textId="2B56B4EF" w:rsidR="009D6512" w:rsidRPr="00B96A08" w:rsidRDefault="009D6512" w:rsidP="009D6512">
      <w:pPr>
        <w:pStyle w:val="ListParagraph"/>
        <w:numPr>
          <w:ilvl w:val="0"/>
          <w:numId w:val="3"/>
        </w:numPr>
        <w:shd w:val="clear" w:color="auto" w:fill="181818"/>
        <w:spacing w:after="0" w:line="285" w:lineRule="atLeast"/>
        <w:rPr>
          <w:rFonts w:ascii="Candara" w:eastAsia="Times New Roman" w:hAnsi="Candara" w:cs="Times New Roman"/>
          <w:color w:val="E4E4E4"/>
          <w:kern w:val="0"/>
          <w:sz w:val="21"/>
          <w:szCs w:val="21"/>
          <w14:ligatures w14:val="none"/>
        </w:rPr>
      </w:pPr>
      <w:r w:rsidRPr="00B96A08">
        <w:rPr>
          <w:rFonts w:ascii="Candara" w:eastAsia="Times New Roman" w:hAnsi="Candara" w:cs="Times New Roman"/>
          <w:color w:val="E394DC"/>
          <w:kern w:val="0"/>
          <w:sz w:val="21"/>
          <w:szCs w:val="21"/>
          <w14:ligatures w14:val="none"/>
        </w:rPr>
        <w:t>8</w:t>
      </w:r>
      <w:r w:rsidRPr="00B96A08">
        <w:rPr>
          <w:rFonts w:ascii="Candara" w:eastAsia="Times New Roman" w:hAnsi="Candara" w:cs="Times New Roman"/>
          <w:color w:val="E4E4E4"/>
          <w:kern w:val="0"/>
          <w:sz w:val="21"/>
          <w:szCs w:val="21"/>
          <w14:ligatures w14:val="none"/>
        </w:rPr>
        <w:t xml:space="preserve"> - Gulf Region</w:t>
      </w:r>
    </w:p>
    <w:p w14:paraId="712F8C8C" w14:textId="32A2D1C8" w:rsidR="009D6512" w:rsidRPr="00B96A08" w:rsidRDefault="009D6512" w:rsidP="009D6512">
      <w:pPr>
        <w:pStyle w:val="ListParagraph"/>
        <w:numPr>
          <w:ilvl w:val="0"/>
          <w:numId w:val="3"/>
        </w:numPr>
        <w:shd w:val="clear" w:color="auto" w:fill="181818"/>
        <w:spacing w:after="0" w:line="285" w:lineRule="atLeast"/>
        <w:rPr>
          <w:rFonts w:ascii="Candara" w:eastAsia="Times New Roman" w:hAnsi="Candara" w:cs="Times New Roman"/>
          <w:color w:val="E4E4E4"/>
          <w:kern w:val="0"/>
          <w:sz w:val="21"/>
          <w:szCs w:val="21"/>
          <w14:ligatures w14:val="none"/>
        </w:rPr>
      </w:pPr>
      <w:r w:rsidRPr="00B96A08">
        <w:rPr>
          <w:rFonts w:ascii="Candara" w:eastAsia="Times New Roman" w:hAnsi="Candara" w:cs="Times New Roman"/>
          <w:color w:val="E394DC"/>
          <w:kern w:val="0"/>
          <w:sz w:val="21"/>
          <w:szCs w:val="21"/>
          <w14:ligatures w14:val="none"/>
        </w:rPr>
        <w:t>9</w:t>
      </w:r>
      <w:r w:rsidRPr="00B96A08">
        <w:rPr>
          <w:rFonts w:ascii="Candara" w:eastAsia="Times New Roman" w:hAnsi="Candara" w:cs="Times New Roman"/>
          <w:color w:val="E4E4E4"/>
          <w:kern w:val="0"/>
          <w:sz w:val="21"/>
          <w:szCs w:val="21"/>
          <w14:ligatures w14:val="none"/>
        </w:rPr>
        <w:t xml:space="preserve"> - Kuwait</w:t>
      </w:r>
    </w:p>
    <w:p w14:paraId="482FC501" w14:textId="322438C6" w:rsidR="009D6512" w:rsidRPr="00B96A08" w:rsidRDefault="009D6512" w:rsidP="009D6512">
      <w:pPr>
        <w:pStyle w:val="ListParagraph"/>
        <w:numPr>
          <w:ilvl w:val="0"/>
          <w:numId w:val="3"/>
        </w:numPr>
        <w:shd w:val="clear" w:color="auto" w:fill="181818"/>
        <w:spacing w:after="0" w:line="285" w:lineRule="atLeast"/>
        <w:rPr>
          <w:rFonts w:ascii="Candara" w:eastAsia="Times New Roman" w:hAnsi="Candara" w:cs="Times New Roman"/>
          <w:color w:val="E4E4E4"/>
          <w:kern w:val="0"/>
          <w:sz w:val="21"/>
          <w:szCs w:val="21"/>
          <w14:ligatures w14:val="none"/>
        </w:rPr>
      </w:pPr>
      <w:r w:rsidRPr="00B96A08">
        <w:rPr>
          <w:rFonts w:ascii="Candara" w:eastAsia="Times New Roman" w:hAnsi="Candara" w:cs="Times New Roman"/>
          <w:color w:val="E394DC"/>
          <w:kern w:val="0"/>
          <w:sz w:val="21"/>
          <w:szCs w:val="21"/>
          <w14:ligatures w14:val="none"/>
        </w:rPr>
        <w:t>10</w:t>
      </w:r>
      <w:r w:rsidRPr="00B96A08">
        <w:rPr>
          <w:rFonts w:ascii="Candara" w:eastAsia="Times New Roman" w:hAnsi="Candara" w:cs="Times New Roman"/>
          <w:color w:val="E4E4E4"/>
          <w:kern w:val="0"/>
          <w:sz w:val="21"/>
          <w:szCs w:val="21"/>
          <w14:ligatures w14:val="none"/>
        </w:rPr>
        <w:t xml:space="preserve"> - Qatar</w:t>
      </w:r>
    </w:p>
    <w:p w14:paraId="6BA591CD" w14:textId="6BB24C41" w:rsidR="009D6512" w:rsidRPr="00B96A08" w:rsidRDefault="009D6512" w:rsidP="009D6512">
      <w:pPr>
        <w:pStyle w:val="ListParagraph"/>
        <w:numPr>
          <w:ilvl w:val="0"/>
          <w:numId w:val="3"/>
        </w:numPr>
        <w:shd w:val="clear" w:color="auto" w:fill="181818"/>
        <w:spacing w:after="0" w:line="285" w:lineRule="atLeast"/>
        <w:rPr>
          <w:rFonts w:ascii="Candara" w:eastAsia="Times New Roman" w:hAnsi="Candara" w:cs="Times New Roman"/>
          <w:color w:val="E4E4E4"/>
          <w:kern w:val="0"/>
          <w:sz w:val="21"/>
          <w:szCs w:val="21"/>
          <w14:ligatures w14:val="none"/>
        </w:rPr>
      </w:pPr>
      <w:r w:rsidRPr="00B96A08">
        <w:rPr>
          <w:rFonts w:ascii="Candara" w:eastAsia="Times New Roman" w:hAnsi="Candara" w:cs="Times New Roman"/>
          <w:color w:val="E394DC"/>
          <w:kern w:val="0"/>
          <w:sz w:val="21"/>
          <w:szCs w:val="21"/>
          <w14:ligatures w14:val="none"/>
        </w:rPr>
        <w:t>11</w:t>
      </w:r>
      <w:r w:rsidRPr="00B96A08">
        <w:rPr>
          <w:rFonts w:ascii="Candara" w:eastAsia="Times New Roman" w:hAnsi="Candara" w:cs="Times New Roman"/>
          <w:color w:val="E4E4E4"/>
          <w:kern w:val="0"/>
          <w:sz w:val="21"/>
          <w:szCs w:val="21"/>
          <w14:ligatures w14:val="none"/>
        </w:rPr>
        <w:t xml:space="preserve"> - Majlis Ugama Islam Singapura, Singapore</w:t>
      </w:r>
    </w:p>
    <w:p w14:paraId="49D74887" w14:textId="28C3697B" w:rsidR="009D6512" w:rsidRPr="00B96A08" w:rsidRDefault="009D6512" w:rsidP="009D6512">
      <w:pPr>
        <w:pStyle w:val="ListParagraph"/>
        <w:numPr>
          <w:ilvl w:val="0"/>
          <w:numId w:val="3"/>
        </w:numPr>
        <w:shd w:val="clear" w:color="auto" w:fill="181818"/>
        <w:spacing w:after="0" w:line="285" w:lineRule="atLeast"/>
        <w:rPr>
          <w:rFonts w:ascii="Candara" w:eastAsia="Times New Roman" w:hAnsi="Candara" w:cs="Times New Roman"/>
          <w:color w:val="E4E4E4"/>
          <w:kern w:val="0"/>
          <w:sz w:val="21"/>
          <w:szCs w:val="21"/>
          <w14:ligatures w14:val="none"/>
        </w:rPr>
      </w:pPr>
      <w:r w:rsidRPr="00B96A08">
        <w:rPr>
          <w:rFonts w:ascii="Candara" w:eastAsia="Times New Roman" w:hAnsi="Candara" w:cs="Times New Roman"/>
          <w:color w:val="E394DC"/>
          <w:kern w:val="0"/>
          <w:sz w:val="21"/>
          <w:szCs w:val="21"/>
          <w14:ligatures w14:val="none"/>
        </w:rPr>
        <w:t>12</w:t>
      </w:r>
      <w:r w:rsidRPr="00B96A08">
        <w:rPr>
          <w:rFonts w:ascii="Candara" w:eastAsia="Times New Roman" w:hAnsi="Candara" w:cs="Times New Roman"/>
          <w:color w:val="E4E4E4"/>
          <w:kern w:val="0"/>
          <w:sz w:val="21"/>
          <w:szCs w:val="21"/>
          <w14:ligatures w14:val="none"/>
        </w:rPr>
        <w:t xml:space="preserve"> - Union Organization islamic de France</w:t>
      </w:r>
    </w:p>
    <w:p w14:paraId="630641FA" w14:textId="20F9C33B" w:rsidR="009D6512" w:rsidRPr="00B96A08" w:rsidRDefault="009D6512" w:rsidP="009D6512">
      <w:pPr>
        <w:pStyle w:val="ListParagraph"/>
        <w:numPr>
          <w:ilvl w:val="0"/>
          <w:numId w:val="3"/>
        </w:numPr>
        <w:shd w:val="clear" w:color="auto" w:fill="181818"/>
        <w:spacing w:after="0" w:line="285" w:lineRule="atLeast"/>
        <w:rPr>
          <w:rFonts w:ascii="Candara" w:eastAsia="Times New Roman" w:hAnsi="Candara" w:cs="Times New Roman"/>
          <w:color w:val="E4E4E4"/>
          <w:kern w:val="0"/>
          <w:sz w:val="21"/>
          <w:szCs w:val="21"/>
          <w14:ligatures w14:val="none"/>
        </w:rPr>
      </w:pPr>
      <w:r w:rsidRPr="00B96A08">
        <w:rPr>
          <w:rFonts w:ascii="Candara" w:eastAsia="Times New Roman" w:hAnsi="Candara" w:cs="Times New Roman"/>
          <w:color w:val="E394DC"/>
          <w:kern w:val="0"/>
          <w:sz w:val="21"/>
          <w:szCs w:val="21"/>
          <w14:ligatures w14:val="none"/>
        </w:rPr>
        <w:t>13</w:t>
      </w:r>
      <w:r w:rsidRPr="00B96A08">
        <w:rPr>
          <w:rFonts w:ascii="Candara" w:eastAsia="Times New Roman" w:hAnsi="Candara" w:cs="Times New Roman"/>
          <w:color w:val="E4E4E4"/>
          <w:kern w:val="0"/>
          <w:sz w:val="21"/>
          <w:szCs w:val="21"/>
          <w14:ligatures w14:val="none"/>
        </w:rPr>
        <w:t xml:space="preserve"> - Diyanet İşleri Başkanlığı, Turkey</w:t>
      </w:r>
    </w:p>
    <w:p w14:paraId="021DF2FC" w14:textId="42A076C9" w:rsidR="009D6512" w:rsidRPr="00B96A08" w:rsidRDefault="009D6512" w:rsidP="009D6512">
      <w:pPr>
        <w:pStyle w:val="ListParagraph"/>
        <w:numPr>
          <w:ilvl w:val="0"/>
          <w:numId w:val="3"/>
        </w:numPr>
        <w:shd w:val="clear" w:color="auto" w:fill="181818"/>
        <w:spacing w:after="0" w:line="285" w:lineRule="atLeast"/>
        <w:rPr>
          <w:rFonts w:ascii="Candara" w:eastAsia="Times New Roman" w:hAnsi="Candara" w:cs="Times New Roman"/>
          <w:color w:val="E4E4E4"/>
          <w:kern w:val="0"/>
          <w:sz w:val="21"/>
          <w:szCs w:val="21"/>
          <w14:ligatures w14:val="none"/>
        </w:rPr>
      </w:pPr>
      <w:r w:rsidRPr="00B96A08">
        <w:rPr>
          <w:rFonts w:ascii="Candara" w:eastAsia="Times New Roman" w:hAnsi="Candara" w:cs="Times New Roman"/>
          <w:color w:val="E394DC"/>
          <w:kern w:val="0"/>
          <w:sz w:val="21"/>
          <w:szCs w:val="21"/>
          <w14:ligatures w14:val="none"/>
        </w:rPr>
        <w:t>14</w:t>
      </w:r>
      <w:r w:rsidRPr="00B96A08">
        <w:rPr>
          <w:rFonts w:ascii="Candara" w:eastAsia="Times New Roman" w:hAnsi="Candara" w:cs="Times New Roman"/>
          <w:color w:val="E4E4E4"/>
          <w:kern w:val="0"/>
          <w:sz w:val="21"/>
          <w:szCs w:val="21"/>
          <w14:ligatures w14:val="none"/>
        </w:rPr>
        <w:t xml:space="preserve"> - Spiritual Administration of Muslims of Russia</w:t>
      </w:r>
    </w:p>
    <w:p w14:paraId="51FF54E2" w14:textId="31631EC7" w:rsidR="009D6512" w:rsidRPr="00B96A08" w:rsidRDefault="009D6512" w:rsidP="009D6512">
      <w:pPr>
        <w:pStyle w:val="ListParagraph"/>
        <w:numPr>
          <w:ilvl w:val="0"/>
          <w:numId w:val="3"/>
        </w:numPr>
        <w:shd w:val="clear" w:color="auto" w:fill="181818"/>
        <w:spacing w:after="0" w:line="285" w:lineRule="atLeast"/>
        <w:rPr>
          <w:rFonts w:ascii="Candara" w:eastAsia="Times New Roman" w:hAnsi="Candara" w:cs="Times New Roman"/>
          <w:color w:val="E4E4E4"/>
          <w:kern w:val="0"/>
          <w:sz w:val="21"/>
          <w:szCs w:val="21"/>
          <w14:ligatures w14:val="none"/>
        </w:rPr>
      </w:pPr>
      <w:r w:rsidRPr="00B96A08">
        <w:rPr>
          <w:rFonts w:ascii="Candara" w:eastAsia="Times New Roman" w:hAnsi="Candara" w:cs="Times New Roman"/>
          <w:color w:val="E394DC"/>
          <w:kern w:val="0"/>
          <w:sz w:val="21"/>
          <w:szCs w:val="21"/>
          <w14:ligatures w14:val="none"/>
        </w:rPr>
        <w:t>15</w:t>
      </w:r>
      <w:r w:rsidRPr="00B96A08">
        <w:rPr>
          <w:rFonts w:ascii="Candara" w:eastAsia="Times New Roman" w:hAnsi="Candara" w:cs="Times New Roman"/>
          <w:color w:val="E4E4E4"/>
          <w:kern w:val="0"/>
          <w:sz w:val="21"/>
          <w:szCs w:val="21"/>
          <w14:ligatures w14:val="none"/>
        </w:rPr>
        <w:t xml:space="preserve"> - Moonsighting Committee Worldwide</w:t>
      </w:r>
    </w:p>
    <w:p w14:paraId="4B6849CE" w14:textId="17123AB6" w:rsidR="009D6512" w:rsidRPr="00B96A08" w:rsidRDefault="009D6512" w:rsidP="009D6512">
      <w:pPr>
        <w:pStyle w:val="ListParagraph"/>
        <w:numPr>
          <w:ilvl w:val="0"/>
          <w:numId w:val="3"/>
        </w:numPr>
        <w:shd w:val="clear" w:color="auto" w:fill="181818"/>
        <w:spacing w:after="0" w:line="285" w:lineRule="atLeast"/>
        <w:rPr>
          <w:rFonts w:ascii="Candara" w:eastAsia="Times New Roman" w:hAnsi="Candara" w:cs="Times New Roman"/>
          <w:color w:val="E4E4E4"/>
          <w:kern w:val="0"/>
          <w:sz w:val="21"/>
          <w:szCs w:val="21"/>
          <w14:ligatures w14:val="none"/>
        </w:rPr>
      </w:pPr>
      <w:r w:rsidRPr="00B96A08">
        <w:rPr>
          <w:rFonts w:ascii="Candara" w:eastAsia="Times New Roman" w:hAnsi="Candara" w:cs="Times New Roman"/>
          <w:color w:val="E394DC"/>
          <w:kern w:val="0"/>
          <w:sz w:val="21"/>
          <w:szCs w:val="21"/>
          <w14:ligatures w14:val="none"/>
        </w:rPr>
        <w:t>16</w:t>
      </w:r>
      <w:r w:rsidRPr="00B96A08">
        <w:rPr>
          <w:rFonts w:ascii="Candara" w:eastAsia="Times New Roman" w:hAnsi="Candara" w:cs="Times New Roman"/>
          <w:color w:val="E4E4E4"/>
          <w:kern w:val="0"/>
          <w:sz w:val="21"/>
          <w:szCs w:val="21"/>
          <w14:ligatures w14:val="none"/>
        </w:rPr>
        <w:t xml:space="preserve"> - Dubai (experimental)</w:t>
      </w:r>
    </w:p>
    <w:p w14:paraId="7AE43D4C" w14:textId="7285EE41" w:rsidR="009D6512" w:rsidRPr="00B96A08" w:rsidRDefault="009D6512" w:rsidP="009D6512">
      <w:pPr>
        <w:pStyle w:val="ListParagraph"/>
        <w:numPr>
          <w:ilvl w:val="0"/>
          <w:numId w:val="3"/>
        </w:numPr>
        <w:shd w:val="clear" w:color="auto" w:fill="181818"/>
        <w:spacing w:after="0" w:line="285" w:lineRule="atLeast"/>
        <w:rPr>
          <w:rFonts w:ascii="Candara" w:eastAsia="Times New Roman" w:hAnsi="Candara" w:cs="Times New Roman"/>
          <w:color w:val="E4E4E4"/>
          <w:kern w:val="0"/>
          <w:sz w:val="21"/>
          <w:szCs w:val="21"/>
          <w14:ligatures w14:val="none"/>
        </w:rPr>
      </w:pPr>
      <w:r w:rsidRPr="00B96A08">
        <w:rPr>
          <w:rFonts w:ascii="Candara" w:eastAsia="Times New Roman" w:hAnsi="Candara" w:cs="Times New Roman"/>
          <w:color w:val="E394DC"/>
          <w:kern w:val="0"/>
          <w:sz w:val="21"/>
          <w:szCs w:val="21"/>
          <w14:ligatures w14:val="none"/>
        </w:rPr>
        <w:t>17</w:t>
      </w:r>
      <w:r w:rsidRPr="00B96A08">
        <w:rPr>
          <w:rFonts w:ascii="Candara" w:eastAsia="Times New Roman" w:hAnsi="Candara" w:cs="Times New Roman"/>
          <w:color w:val="E4E4E4"/>
          <w:kern w:val="0"/>
          <w:sz w:val="21"/>
          <w:szCs w:val="21"/>
          <w14:ligatures w14:val="none"/>
        </w:rPr>
        <w:t xml:space="preserve"> - Jabatan Kemajuan Islam Malaysia (JAKIM)</w:t>
      </w:r>
    </w:p>
    <w:p w14:paraId="2110882B" w14:textId="7C7A1509" w:rsidR="009D6512" w:rsidRPr="00B96A08" w:rsidRDefault="009D6512" w:rsidP="009D6512">
      <w:pPr>
        <w:pStyle w:val="ListParagraph"/>
        <w:numPr>
          <w:ilvl w:val="0"/>
          <w:numId w:val="3"/>
        </w:numPr>
        <w:shd w:val="clear" w:color="auto" w:fill="181818"/>
        <w:spacing w:after="0" w:line="285" w:lineRule="atLeast"/>
        <w:rPr>
          <w:rFonts w:ascii="Candara" w:eastAsia="Times New Roman" w:hAnsi="Candara" w:cs="Times New Roman"/>
          <w:color w:val="E4E4E4"/>
          <w:kern w:val="0"/>
          <w:sz w:val="21"/>
          <w:szCs w:val="21"/>
          <w14:ligatures w14:val="none"/>
        </w:rPr>
      </w:pPr>
      <w:r w:rsidRPr="00B96A08">
        <w:rPr>
          <w:rFonts w:ascii="Candara" w:eastAsia="Times New Roman" w:hAnsi="Candara" w:cs="Times New Roman"/>
          <w:color w:val="E394DC"/>
          <w:kern w:val="0"/>
          <w:sz w:val="21"/>
          <w:szCs w:val="21"/>
          <w14:ligatures w14:val="none"/>
        </w:rPr>
        <w:t>18</w:t>
      </w:r>
      <w:r w:rsidRPr="00B96A08">
        <w:rPr>
          <w:rFonts w:ascii="Candara" w:eastAsia="Times New Roman" w:hAnsi="Candara" w:cs="Times New Roman"/>
          <w:color w:val="E4E4E4"/>
          <w:kern w:val="0"/>
          <w:sz w:val="21"/>
          <w:szCs w:val="21"/>
          <w14:ligatures w14:val="none"/>
        </w:rPr>
        <w:t xml:space="preserve"> - Tunisia</w:t>
      </w:r>
    </w:p>
    <w:p w14:paraId="1244A155" w14:textId="2F9EDC67" w:rsidR="009D6512" w:rsidRPr="00B96A08" w:rsidRDefault="009D6512" w:rsidP="009D6512">
      <w:pPr>
        <w:pStyle w:val="ListParagraph"/>
        <w:numPr>
          <w:ilvl w:val="0"/>
          <w:numId w:val="3"/>
        </w:numPr>
        <w:shd w:val="clear" w:color="auto" w:fill="181818"/>
        <w:spacing w:after="0" w:line="285" w:lineRule="atLeast"/>
        <w:rPr>
          <w:rFonts w:ascii="Candara" w:eastAsia="Times New Roman" w:hAnsi="Candara" w:cs="Times New Roman"/>
          <w:color w:val="E4E4E4"/>
          <w:kern w:val="0"/>
          <w:sz w:val="21"/>
          <w:szCs w:val="21"/>
          <w14:ligatures w14:val="none"/>
        </w:rPr>
      </w:pPr>
      <w:r w:rsidRPr="00B96A08">
        <w:rPr>
          <w:rFonts w:ascii="Candara" w:eastAsia="Times New Roman" w:hAnsi="Candara" w:cs="Times New Roman"/>
          <w:color w:val="E394DC"/>
          <w:kern w:val="0"/>
          <w:sz w:val="21"/>
          <w:szCs w:val="21"/>
          <w14:ligatures w14:val="none"/>
        </w:rPr>
        <w:t>19</w:t>
      </w:r>
      <w:r w:rsidRPr="00B96A08">
        <w:rPr>
          <w:rFonts w:ascii="Candara" w:eastAsia="Times New Roman" w:hAnsi="Candara" w:cs="Times New Roman"/>
          <w:color w:val="E4E4E4"/>
          <w:kern w:val="0"/>
          <w:sz w:val="21"/>
          <w:szCs w:val="21"/>
          <w14:ligatures w14:val="none"/>
        </w:rPr>
        <w:t xml:space="preserve"> - Algeria</w:t>
      </w:r>
    </w:p>
    <w:p w14:paraId="6DEDE6D5" w14:textId="14EBA829" w:rsidR="009D6512" w:rsidRPr="00B96A08" w:rsidRDefault="009D6512" w:rsidP="009D6512">
      <w:pPr>
        <w:pStyle w:val="ListParagraph"/>
        <w:numPr>
          <w:ilvl w:val="0"/>
          <w:numId w:val="3"/>
        </w:numPr>
        <w:shd w:val="clear" w:color="auto" w:fill="181818"/>
        <w:spacing w:after="0" w:line="285" w:lineRule="atLeast"/>
        <w:rPr>
          <w:rFonts w:ascii="Candara" w:eastAsia="Times New Roman" w:hAnsi="Candara" w:cs="Times New Roman"/>
          <w:color w:val="E4E4E4"/>
          <w:kern w:val="0"/>
          <w:sz w:val="21"/>
          <w:szCs w:val="21"/>
          <w14:ligatures w14:val="none"/>
        </w:rPr>
      </w:pPr>
      <w:r w:rsidRPr="00B96A08">
        <w:rPr>
          <w:rFonts w:ascii="Candara" w:eastAsia="Times New Roman" w:hAnsi="Candara" w:cs="Times New Roman"/>
          <w:color w:val="E394DC"/>
          <w:kern w:val="0"/>
          <w:sz w:val="21"/>
          <w:szCs w:val="21"/>
          <w14:ligatures w14:val="none"/>
        </w:rPr>
        <w:t>20</w:t>
      </w:r>
      <w:r w:rsidRPr="00B96A08">
        <w:rPr>
          <w:rFonts w:ascii="Candara" w:eastAsia="Times New Roman" w:hAnsi="Candara" w:cs="Times New Roman"/>
          <w:color w:val="E4E4E4"/>
          <w:kern w:val="0"/>
          <w:sz w:val="21"/>
          <w:szCs w:val="21"/>
          <w14:ligatures w14:val="none"/>
        </w:rPr>
        <w:t xml:space="preserve"> - KEMENAG - Kementerian Agama Republik Indonesia</w:t>
      </w:r>
    </w:p>
    <w:p w14:paraId="5ABD78FB" w14:textId="43B514CC" w:rsidR="009D6512" w:rsidRPr="00B96A08" w:rsidRDefault="009D6512" w:rsidP="009D6512">
      <w:pPr>
        <w:pStyle w:val="ListParagraph"/>
        <w:numPr>
          <w:ilvl w:val="0"/>
          <w:numId w:val="3"/>
        </w:numPr>
        <w:shd w:val="clear" w:color="auto" w:fill="181818"/>
        <w:spacing w:after="0" w:line="285" w:lineRule="atLeast"/>
        <w:rPr>
          <w:rFonts w:ascii="Candara" w:eastAsia="Times New Roman" w:hAnsi="Candara" w:cs="Times New Roman"/>
          <w:color w:val="E4E4E4"/>
          <w:kern w:val="0"/>
          <w:sz w:val="21"/>
          <w:szCs w:val="21"/>
          <w14:ligatures w14:val="none"/>
        </w:rPr>
      </w:pPr>
      <w:r w:rsidRPr="00B96A08">
        <w:rPr>
          <w:rFonts w:ascii="Candara" w:eastAsia="Times New Roman" w:hAnsi="Candara" w:cs="Times New Roman"/>
          <w:color w:val="E394DC"/>
          <w:kern w:val="0"/>
          <w:sz w:val="21"/>
          <w:szCs w:val="21"/>
          <w14:ligatures w14:val="none"/>
        </w:rPr>
        <w:t>21</w:t>
      </w:r>
      <w:r w:rsidRPr="00B96A08">
        <w:rPr>
          <w:rFonts w:ascii="Candara" w:eastAsia="Times New Roman" w:hAnsi="Candara" w:cs="Times New Roman"/>
          <w:color w:val="E4E4E4"/>
          <w:kern w:val="0"/>
          <w:sz w:val="21"/>
          <w:szCs w:val="21"/>
          <w14:ligatures w14:val="none"/>
        </w:rPr>
        <w:t xml:space="preserve"> - Morocco</w:t>
      </w:r>
    </w:p>
    <w:p w14:paraId="31D71BE9" w14:textId="140CA225" w:rsidR="009D6512" w:rsidRPr="00B96A08" w:rsidRDefault="009D6512" w:rsidP="009D6512">
      <w:pPr>
        <w:pStyle w:val="ListParagraph"/>
        <w:numPr>
          <w:ilvl w:val="0"/>
          <w:numId w:val="3"/>
        </w:numPr>
        <w:shd w:val="clear" w:color="auto" w:fill="181818"/>
        <w:spacing w:after="0" w:line="285" w:lineRule="atLeast"/>
        <w:rPr>
          <w:rFonts w:ascii="Candara" w:eastAsia="Times New Roman" w:hAnsi="Candara" w:cs="Times New Roman"/>
          <w:color w:val="E4E4E4"/>
          <w:kern w:val="0"/>
          <w:sz w:val="21"/>
          <w:szCs w:val="21"/>
          <w14:ligatures w14:val="none"/>
        </w:rPr>
      </w:pPr>
      <w:r w:rsidRPr="00B96A08">
        <w:rPr>
          <w:rFonts w:ascii="Candara" w:eastAsia="Times New Roman" w:hAnsi="Candara" w:cs="Times New Roman"/>
          <w:color w:val="E394DC"/>
          <w:kern w:val="0"/>
          <w:sz w:val="21"/>
          <w:szCs w:val="21"/>
          <w14:ligatures w14:val="none"/>
        </w:rPr>
        <w:t>22</w:t>
      </w:r>
      <w:r w:rsidRPr="00B96A08">
        <w:rPr>
          <w:rFonts w:ascii="Candara" w:eastAsia="Times New Roman" w:hAnsi="Candara" w:cs="Times New Roman"/>
          <w:color w:val="E4E4E4"/>
          <w:kern w:val="0"/>
          <w:sz w:val="21"/>
          <w:szCs w:val="21"/>
          <w14:ligatures w14:val="none"/>
        </w:rPr>
        <w:t xml:space="preserve"> - Comunidade Islamica de Lisboa</w:t>
      </w:r>
    </w:p>
    <w:p w14:paraId="2456949C" w14:textId="0A3AFD1B" w:rsidR="009D6512" w:rsidRPr="00B96A08" w:rsidRDefault="009D6512" w:rsidP="009D6512">
      <w:pPr>
        <w:pStyle w:val="ListParagraph"/>
        <w:numPr>
          <w:ilvl w:val="0"/>
          <w:numId w:val="3"/>
        </w:numPr>
        <w:shd w:val="clear" w:color="auto" w:fill="181818"/>
        <w:spacing w:after="0" w:line="285" w:lineRule="atLeast"/>
        <w:rPr>
          <w:rFonts w:ascii="Candara" w:eastAsia="Times New Roman" w:hAnsi="Candara" w:cs="Times New Roman"/>
          <w:color w:val="E4E4E4"/>
          <w:kern w:val="0"/>
          <w:sz w:val="21"/>
          <w:szCs w:val="21"/>
          <w14:ligatures w14:val="none"/>
        </w:rPr>
      </w:pPr>
      <w:r w:rsidRPr="00B96A08">
        <w:rPr>
          <w:rFonts w:ascii="Candara" w:eastAsia="Times New Roman" w:hAnsi="Candara" w:cs="Times New Roman"/>
          <w:color w:val="E394DC"/>
          <w:kern w:val="0"/>
          <w:sz w:val="21"/>
          <w:szCs w:val="21"/>
          <w14:ligatures w14:val="none"/>
        </w:rPr>
        <w:t>23</w:t>
      </w:r>
      <w:r w:rsidRPr="00B96A08">
        <w:rPr>
          <w:rFonts w:ascii="Candara" w:eastAsia="Times New Roman" w:hAnsi="Candara" w:cs="Times New Roman"/>
          <w:color w:val="E4E4E4"/>
          <w:kern w:val="0"/>
          <w:sz w:val="21"/>
          <w:szCs w:val="21"/>
          <w14:ligatures w14:val="none"/>
        </w:rPr>
        <w:t xml:space="preserve"> - Ministry of Awqaf, Islamic Affairs and Holy Places, Jordan</w:t>
      </w:r>
    </w:p>
    <w:p w14:paraId="288FEBC8" w14:textId="0D24150C" w:rsidR="009D6512" w:rsidRPr="00B96A08" w:rsidRDefault="009D6512" w:rsidP="009D6512">
      <w:pPr>
        <w:pStyle w:val="ListParagraph"/>
        <w:numPr>
          <w:ilvl w:val="0"/>
          <w:numId w:val="3"/>
        </w:numPr>
        <w:shd w:val="clear" w:color="auto" w:fill="181818"/>
        <w:spacing w:after="0" w:line="285" w:lineRule="atLeast"/>
        <w:rPr>
          <w:rFonts w:ascii="Candara" w:eastAsia="Times New Roman" w:hAnsi="Candara" w:cs="Times New Roman"/>
          <w:color w:val="E4E4E4"/>
          <w:kern w:val="0"/>
          <w:sz w:val="21"/>
          <w:szCs w:val="21"/>
          <w14:ligatures w14:val="none"/>
        </w:rPr>
      </w:pPr>
      <w:r w:rsidRPr="00B96A08">
        <w:rPr>
          <w:rFonts w:ascii="Candara" w:eastAsia="Times New Roman" w:hAnsi="Candara" w:cs="Times New Roman"/>
          <w:color w:val="E394DC"/>
          <w:kern w:val="0"/>
          <w:sz w:val="21"/>
          <w:szCs w:val="21"/>
          <w14:ligatures w14:val="none"/>
        </w:rPr>
        <w:t>99</w:t>
      </w:r>
      <w:r w:rsidRPr="00B96A08">
        <w:rPr>
          <w:rFonts w:ascii="Candara" w:eastAsia="Times New Roman" w:hAnsi="Candara" w:cs="Times New Roman"/>
          <w:color w:val="E4E4E4"/>
          <w:kern w:val="0"/>
          <w:sz w:val="21"/>
          <w:szCs w:val="21"/>
          <w14:ligatures w14:val="none"/>
        </w:rPr>
        <w:t xml:space="preserve"> - </w:t>
      </w:r>
      <w:r w:rsidRPr="00B96A08">
        <w:rPr>
          <w:rFonts w:ascii="Candara" w:eastAsia="Times New Roman" w:hAnsi="Candara" w:cs="Times New Roman"/>
          <w:color w:val="E4E4E4"/>
          <w:kern w:val="0"/>
          <w:sz w:val="21"/>
          <w:szCs w:val="21"/>
          <w14:ligatures w14:val="none"/>
        </w:rPr>
        <w:t xml:space="preserve">Proizvoljno kreiranje uglova </w:t>
      </w:r>
      <w:r w:rsidRPr="00B96A08">
        <w:rPr>
          <w:rFonts w:ascii="Candara" w:eastAsia="Times New Roman" w:hAnsi="Candara" w:cs="Times New Roman"/>
          <w:color w:val="FFFF00"/>
          <w:kern w:val="0"/>
          <w:sz w:val="21"/>
          <w:szCs w:val="21"/>
          <w14:ligatures w14:val="none"/>
        </w:rPr>
        <w:sym w:font="Wingdings" w:char="F0DF"/>
      </w:r>
      <w:r w:rsidRPr="00B96A08">
        <w:rPr>
          <w:rFonts w:ascii="Candara" w:eastAsia="Times New Roman" w:hAnsi="Candara" w:cs="Times New Roman"/>
          <w:color w:val="FFFF00"/>
          <w:kern w:val="0"/>
          <w:sz w:val="21"/>
          <w:szCs w:val="21"/>
          <w14:ligatures w14:val="none"/>
        </w:rPr>
        <w:t xml:space="preserve"> </w:t>
      </w:r>
      <w:r w:rsidR="00473E52" w:rsidRPr="00B96A08">
        <w:rPr>
          <w:rFonts w:ascii="Candara" w:eastAsia="Times New Roman" w:hAnsi="Candara" w:cs="Times New Roman"/>
          <w:color w:val="FFFF00"/>
          <w:kern w:val="0"/>
          <w:sz w:val="21"/>
          <w:szCs w:val="21"/>
          <w14:ligatures w14:val="none"/>
        </w:rPr>
        <w:t xml:space="preserve">TRENUTNO </w:t>
      </w:r>
      <w:r w:rsidRPr="00B96A08">
        <w:rPr>
          <w:rFonts w:ascii="Candara" w:eastAsia="Times New Roman" w:hAnsi="Candara" w:cs="Times New Roman"/>
          <w:color w:val="FFFF00"/>
          <w:kern w:val="0"/>
          <w:sz w:val="21"/>
          <w:szCs w:val="21"/>
          <w14:ligatures w14:val="none"/>
        </w:rPr>
        <w:t>ODABRANA OPCIJA</w:t>
      </w:r>
    </w:p>
    <w:p w14:paraId="549D261D" w14:textId="77777777" w:rsidR="009D6512" w:rsidRPr="00B96A08" w:rsidRDefault="009D6512" w:rsidP="009D6512">
      <w:pPr>
        <w:pStyle w:val="ListParagraph"/>
        <w:ind w:left="1440"/>
        <w:rPr>
          <w:rFonts w:ascii="Candara" w:hAnsi="Candara"/>
          <w:lang w:val="bs-Latn-BA"/>
        </w:rPr>
      </w:pPr>
    </w:p>
    <w:p w14:paraId="01CF1384" w14:textId="77777777" w:rsidR="00473E52" w:rsidRPr="00B96A08" w:rsidRDefault="00473E52" w:rsidP="00473E52">
      <w:pPr>
        <w:pStyle w:val="ListParagraph"/>
        <w:rPr>
          <w:rFonts w:ascii="Candara" w:hAnsi="Candara"/>
        </w:rPr>
      </w:pPr>
      <w:r w:rsidRPr="00B96A08">
        <w:rPr>
          <w:rFonts w:ascii="Candara" w:hAnsi="Candara"/>
          <w:lang w:val="bs-Latn-BA"/>
        </w:rPr>
        <w:t>Istraživanjem sam primjetio da većina predefinisanih metoda koristi fiksirane uglove, i to većinom od 15</w:t>
      </w:r>
      <w:r w:rsidRPr="00B96A08">
        <w:rPr>
          <w:rFonts w:ascii="Candara" w:hAnsi="Candara"/>
        </w:rPr>
        <w:t>°</w:t>
      </w:r>
      <w:r w:rsidRPr="00B96A08">
        <w:rPr>
          <w:rFonts w:ascii="Candara" w:hAnsi="Candara"/>
        </w:rPr>
        <w:t xml:space="preserve"> ili 18</w:t>
      </w:r>
      <w:r w:rsidRPr="00B96A08">
        <w:rPr>
          <w:rFonts w:ascii="Candara" w:hAnsi="Candara"/>
        </w:rPr>
        <w:t>°</w:t>
      </w:r>
      <w:r w:rsidRPr="00B96A08">
        <w:rPr>
          <w:rFonts w:ascii="Candara" w:hAnsi="Candara"/>
        </w:rPr>
        <w:t xml:space="preserve">, te to najčešće rezultira astronomskim sumrakom ili kod nas češće nazivano “lažnom zorom” što na kraju opet rezultira ranijom zorom i razlikom u računanju jacije. Nisam uspio naći mnogo istraživanja na tu temu osim par predavanja šejha Ljakića i Pezića, od kojim sam uspio skontati da ugao od </w:t>
      </w:r>
      <w:r w:rsidRPr="00B96A08">
        <w:rPr>
          <w:rFonts w:ascii="Candara" w:hAnsi="Candara"/>
        </w:rPr>
        <w:t>14.6°</w:t>
      </w:r>
    </w:p>
    <w:p w14:paraId="27C3DCA0" w14:textId="77777777" w:rsidR="00791949" w:rsidRPr="00B96A08" w:rsidRDefault="00473E52" w:rsidP="00473E52">
      <w:pPr>
        <w:pStyle w:val="ListParagraph"/>
        <w:rPr>
          <w:rFonts w:ascii="Candara" w:hAnsi="Candara"/>
        </w:rPr>
      </w:pPr>
      <w:r w:rsidRPr="00B96A08">
        <w:rPr>
          <w:rFonts w:ascii="Candara" w:hAnsi="Candara"/>
        </w:rPr>
        <w:t>daje najpreciznije rezultate</w:t>
      </w:r>
      <w:r w:rsidR="00791949" w:rsidRPr="00B96A08">
        <w:rPr>
          <w:rFonts w:ascii="Candara" w:hAnsi="Candara"/>
        </w:rPr>
        <w:t>, te sam trenutno odabrao opciju proizvoljnog kreiranja ugla koji daje mogućnost postavljanja tih parametara.</w:t>
      </w:r>
    </w:p>
    <w:p w14:paraId="6C343487" w14:textId="77777777" w:rsidR="00791949" w:rsidRPr="00B96A08" w:rsidRDefault="00791949" w:rsidP="00473E52">
      <w:pPr>
        <w:pStyle w:val="ListParagraph"/>
        <w:rPr>
          <w:rFonts w:ascii="Candara" w:hAnsi="Candara"/>
        </w:rPr>
      </w:pPr>
    </w:p>
    <w:p w14:paraId="4BE10191" w14:textId="77777777" w:rsidR="00791949" w:rsidRPr="00B96A08" w:rsidRDefault="00791949" w:rsidP="00473E52">
      <w:pPr>
        <w:pStyle w:val="ListParagraph"/>
        <w:rPr>
          <w:rFonts w:ascii="Candara" w:hAnsi="Candara"/>
        </w:rPr>
      </w:pPr>
    </w:p>
    <w:p w14:paraId="0BFA8501" w14:textId="77777777" w:rsidR="00791949" w:rsidRPr="00B96A08" w:rsidRDefault="00791949" w:rsidP="00473E52">
      <w:pPr>
        <w:pStyle w:val="ListParagraph"/>
        <w:rPr>
          <w:rFonts w:ascii="Candara" w:hAnsi="Candara"/>
        </w:rPr>
      </w:pPr>
    </w:p>
    <w:p w14:paraId="6E4787E5" w14:textId="77777777" w:rsidR="00791949" w:rsidRPr="00B96A08" w:rsidRDefault="00791949" w:rsidP="00473E52">
      <w:pPr>
        <w:pStyle w:val="ListParagraph"/>
        <w:rPr>
          <w:rFonts w:ascii="Candara" w:hAnsi="Candara"/>
        </w:rPr>
      </w:pPr>
    </w:p>
    <w:p w14:paraId="1DCD6FF6" w14:textId="77777777" w:rsidR="00791949" w:rsidRPr="00B96A08" w:rsidRDefault="00791949" w:rsidP="00473E52">
      <w:pPr>
        <w:pStyle w:val="ListParagraph"/>
        <w:rPr>
          <w:rFonts w:ascii="Candara" w:hAnsi="Candara"/>
        </w:rPr>
      </w:pPr>
    </w:p>
    <w:p w14:paraId="3A26C322" w14:textId="77777777" w:rsidR="00791949" w:rsidRPr="00B96A08" w:rsidRDefault="00791949" w:rsidP="00473E52">
      <w:pPr>
        <w:pStyle w:val="ListParagraph"/>
        <w:rPr>
          <w:rFonts w:ascii="Candara" w:hAnsi="Candara"/>
        </w:rPr>
      </w:pPr>
    </w:p>
    <w:p w14:paraId="5BF704F9" w14:textId="77777777" w:rsidR="00791949" w:rsidRPr="00B96A08" w:rsidRDefault="00791949" w:rsidP="00473E52">
      <w:pPr>
        <w:pStyle w:val="ListParagraph"/>
        <w:rPr>
          <w:rFonts w:ascii="Candara" w:hAnsi="Candara"/>
        </w:rPr>
      </w:pPr>
    </w:p>
    <w:p w14:paraId="6005B419" w14:textId="7A366E93" w:rsidR="00473E52" w:rsidRPr="00B96A08" w:rsidRDefault="00791949" w:rsidP="00791949">
      <w:pPr>
        <w:pStyle w:val="ListParagraph"/>
        <w:numPr>
          <w:ilvl w:val="0"/>
          <w:numId w:val="1"/>
        </w:numPr>
        <w:rPr>
          <w:rFonts w:ascii="Candara" w:hAnsi="Candara"/>
        </w:rPr>
      </w:pPr>
      <w:r w:rsidRPr="00B96A08">
        <w:rPr>
          <w:rFonts w:ascii="Candara" w:hAnsi="Candara"/>
        </w:rPr>
        <w:lastRenderedPageBreak/>
        <w:t>Škola za računanje ikindije (određuje početno vrijeme ikindija-namaza na osnovu dužine sjenke)</w:t>
      </w:r>
    </w:p>
    <w:p w14:paraId="3322C5BD" w14:textId="0270018B" w:rsidR="00791949" w:rsidRPr="00B96A08" w:rsidRDefault="00791949" w:rsidP="00791949">
      <w:pPr>
        <w:pStyle w:val="ListParagraph"/>
        <w:numPr>
          <w:ilvl w:val="0"/>
          <w:numId w:val="4"/>
        </w:numPr>
        <w:shd w:val="clear" w:color="auto" w:fill="181818"/>
        <w:spacing w:after="0" w:line="285" w:lineRule="atLeast"/>
        <w:rPr>
          <w:rFonts w:ascii="Candara" w:eastAsia="Times New Roman" w:hAnsi="Candara" w:cs="Times New Roman"/>
          <w:color w:val="E4E4E4"/>
          <w:kern w:val="0"/>
          <w:sz w:val="21"/>
          <w:szCs w:val="21"/>
          <w14:ligatures w14:val="none"/>
        </w:rPr>
      </w:pPr>
      <w:r w:rsidRPr="00B96A08">
        <w:rPr>
          <w:rFonts w:ascii="Candara" w:eastAsia="Times New Roman" w:hAnsi="Candara" w:cs="Times New Roman"/>
          <w:color w:val="E394DC"/>
          <w:kern w:val="0"/>
          <w:sz w:val="21"/>
          <w:szCs w:val="21"/>
          <w14:ligatures w14:val="none"/>
        </w:rPr>
        <w:t>0</w:t>
      </w:r>
      <w:r w:rsidRPr="00B96A08">
        <w:rPr>
          <w:rFonts w:ascii="Candara" w:eastAsia="Times New Roman" w:hAnsi="Candara" w:cs="Times New Roman"/>
          <w:color w:val="E4E4E4"/>
          <w:kern w:val="0"/>
          <w:sz w:val="21"/>
          <w:szCs w:val="21"/>
          <w14:ligatures w14:val="none"/>
        </w:rPr>
        <w:t xml:space="preserve"> - Šafijski (ili standardni način): Ikindija počinje kada je sjenka objekta jednaka dužini samog objekta (plus dužina sjenke u solarno podne). Ovo također koriste malikijska i hanbelijska škola.</w:t>
      </w:r>
      <w:r w:rsidRPr="00B96A08">
        <w:rPr>
          <w:rFonts w:ascii="Candara" w:eastAsia="Times New Roman" w:hAnsi="Candara" w:cs="Times New Roman"/>
          <w:color w:val="E4E4E4"/>
          <w:kern w:val="0"/>
          <w:sz w:val="21"/>
          <w:szCs w:val="21"/>
          <w14:ligatures w14:val="none"/>
        </w:rPr>
        <w:t xml:space="preserve"> </w:t>
      </w:r>
      <w:r w:rsidRPr="00B96A08">
        <w:rPr>
          <w:rFonts w:ascii="Candara" w:eastAsia="Times New Roman" w:hAnsi="Candara" w:cs="Times New Roman"/>
          <w:color w:val="FFFF00"/>
          <w:kern w:val="0"/>
          <w:sz w:val="21"/>
          <w:szCs w:val="21"/>
          <w14:ligatures w14:val="none"/>
        </w:rPr>
        <w:sym w:font="Wingdings" w:char="F0DF"/>
      </w:r>
      <w:r w:rsidRPr="00B96A08">
        <w:rPr>
          <w:rFonts w:ascii="Candara" w:eastAsia="Times New Roman" w:hAnsi="Candara" w:cs="Times New Roman"/>
          <w:color w:val="FFFF00"/>
          <w:kern w:val="0"/>
          <w:sz w:val="21"/>
          <w:szCs w:val="21"/>
          <w14:ligatures w14:val="none"/>
        </w:rPr>
        <w:t xml:space="preserve"> TRENUTNO ODABRANA OPCIJA</w:t>
      </w:r>
    </w:p>
    <w:p w14:paraId="5808B3AF" w14:textId="2C81302E" w:rsidR="00791949" w:rsidRPr="00B96A08" w:rsidRDefault="00791949" w:rsidP="00791949">
      <w:pPr>
        <w:pStyle w:val="ListParagraph"/>
        <w:numPr>
          <w:ilvl w:val="0"/>
          <w:numId w:val="4"/>
        </w:numPr>
        <w:shd w:val="clear" w:color="auto" w:fill="181818"/>
        <w:spacing w:after="0" w:line="285" w:lineRule="atLeast"/>
        <w:rPr>
          <w:rFonts w:ascii="Candara" w:eastAsia="Times New Roman" w:hAnsi="Candara" w:cs="Times New Roman"/>
          <w:color w:val="E4E4E4"/>
          <w:kern w:val="0"/>
          <w:sz w:val="21"/>
          <w:szCs w:val="21"/>
          <w14:ligatures w14:val="none"/>
        </w:rPr>
      </w:pPr>
      <w:r w:rsidRPr="00B96A08">
        <w:rPr>
          <w:rFonts w:ascii="Candara" w:eastAsia="Times New Roman" w:hAnsi="Candara" w:cs="Times New Roman"/>
          <w:color w:val="E394DC"/>
          <w:kern w:val="0"/>
          <w:sz w:val="21"/>
          <w:szCs w:val="21"/>
          <w14:ligatures w14:val="none"/>
        </w:rPr>
        <w:t>1</w:t>
      </w:r>
      <w:r w:rsidRPr="00B96A08">
        <w:rPr>
          <w:rFonts w:ascii="Candara" w:eastAsia="Times New Roman" w:hAnsi="Candara" w:cs="Times New Roman"/>
          <w:color w:val="E4E4E4"/>
          <w:kern w:val="0"/>
          <w:sz w:val="21"/>
          <w:szCs w:val="21"/>
          <w14:ligatures w14:val="none"/>
        </w:rPr>
        <w:t xml:space="preserve"> - Hanefijski: Ikindija počinje kada je sjenka objekta dvostruko duža od samog objekta (plus dužina sjenke u solarno podne).</w:t>
      </w:r>
    </w:p>
    <w:p w14:paraId="5EA38305" w14:textId="77777777" w:rsidR="00791949" w:rsidRPr="00B96A08" w:rsidRDefault="00791949" w:rsidP="00791949">
      <w:pPr>
        <w:pStyle w:val="ListParagraph"/>
        <w:rPr>
          <w:rFonts w:ascii="Candara" w:hAnsi="Candara"/>
        </w:rPr>
      </w:pPr>
    </w:p>
    <w:p w14:paraId="013484B6" w14:textId="1A01D546" w:rsidR="00473E52" w:rsidRPr="00B96A08" w:rsidRDefault="00791949" w:rsidP="00473E52">
      <w:pPr>
        <w:pStyle w:val="ListParagraph"/>
        <w:rPr>
          <w:rFonts w:ascii="Candara" w:hAnsi="Candara"/>
        </w:rPr>
      </w:pPr>
      <w:r w:rsidRPr="00B96A08">
        <w:rPr>
          <w:rFonts w:ascii="Candara" w:hAnsi="Candara"/>
        </w:rPr>
        <w:t xml:space="preserve">Istraživanjem i praćenjem hidaya akademije, uspio sam pronaći odgovor da iako većina muslimana kod nas se smatra hanefijama, da će opće prihvaćeno da se koristi šafijski/malikijski/hanbelijski način za računanje ikindije. Testiranjem ovih opcija sam dobio razliku u ikindiji koja bi bila nekih </w:t>
      </w:r>
      <w:r w:rsidR="009574FC" w:rsidRPr="00B96A08">
        <w:rPr>
          <w:rFonts w:ascii="Candara" w:hAnsi="Candara"/>
        </w:rPr>
        <w:t xml:space="preserve">45-60 minuta kasnije od vremena na zvaničnoj vaktiji. </w:t>
      </w:r>
    </w:p>
    <w:p w14:paraId="119935EA" w14:textId="77777777" w:rsidR="009574FC" w:rsidRPr="00B96A08" w:rsidRDefault="009574FC" w:rsidP="00473E52">
      <w:pPr>
        <w:pStyle w:val="ListParagraph"/>
        <w:rPr>
          <w:rFonts w:ascii="Candara" w:hAnsi="Candara"/>
        </w:rPr>
      </w:pPr>
    </w:p>
    <w:p w14:paraId="19162D49" w14:textId="00BC729C" w:rsidR="009574FC" w:rsidRPr="00B96A08" w:rsidRDefault="009574FC" w:rsidP="009574FC">
      <w:pPr>
        <w:pStyle w:val="ListParagraph"/>
        <w:numPr>
          <w:ilvl w:val="0"/>
          <w:numId w:val="1"/>
        </w:numPr>
        <w:rPr>
          <w:rFonts w:ascii="Candara" w:hAnsi="Candara"/>
        </w:rPr>
      </w:pPr>
      <w:r w:rsidRPr="00B96A08">
        <w:rPr>
          <w:rFonts w:ascii="Candara" w:hAnsi="Candara"/>
        </w:rPr>
        <w:t>Mod za računanje ponoći</w:t>
      </w:r>
    </w:p>
    <w:p w14:paraId="32010BA1" w14:textId="137BCDEC" w:rsidR="009574FC" w:rsidRPr="00B96A08" w:rsidRDefault="009574FC" w:rsidP="009574FC">
      <w:pPr>
        <w:pStyle w:val="ListParagraph"/>
        <w:numPr>
          <w:ilvl w:val="0"/>
          <w:numId w:val="5"/>
        </w:numPr>
        <w:shd w:val="clear" w:color="auto" w:fill="181818"/>
        <w:spacing w:after="0" w:line="285" w:lineRule="atLeast"/>
        <w:rPr>
          <w:rFonts w:ascii="Candara" w:eastAsia="Times New Roman" w:hAnsi="Candara" w:cs="Times New Roman"/>
          <w:color w:val="E4E4E4"/>
          <w:kern w:val="0"/>
          <w:sz w:val="21"/>
          <w:szCs w:val="21"/>
          <w14:ligatures w14:val="none"/>
        </w:rPr>
      </w:pPr>
      <w:r w:rsidRPr="00B96A08">
        <w:rPr>
          <w:rFonts w:ascii="Candara" w:eastAsia="Times New Roman" w:hAnsi="Candara" w:cs="Times New Roman"/>
          <w:color w:val="E394DC"/>
          <w:kern w:val="0"/>
          <w:sz w:val="21"/>
          <w:szCs w:val="21"/>
          <w14:ligatures w14:val="none"/>
        </w:rPr>
        <w:t>0</w:t>
      </w:r>
      <w:r w:rsidRPr="00B96A08">
        <w:rPr>
          <w:rFonts w:ascii="Candara" w:eastAsia="Times New Roman" w:hAnsi="Candara" w:cs="Times New Roman"/>
          <w:color w:val="E4E4E4"/>
          <w:kern w:val="0"/>
          <w:sz w:val="21"/>
          <w:szCs w:val="21"/>
          <w14:ligatures w14:val="none"/>
        </w:rPr>
        <w:t xml:space="preserve"> - Standardno: Računa se od Akšama (zalazak sunca) do izlaska sunca.</w:t>
      </w:r>
    </w:p>
    <w:p w14:paraId="6D27F1C2" w14:textId="16FF8D1D" w:rsidR="009574FC" w:rsidRPr="00B96A08" w:rsidRDefault="009574FC" w:rsidP="009574FC">
      <w:pPr>
        <w:pStyle w:val="ListParagraph"/>
        <w:numPr>
          <w:ilvl w:val="0"/>
          <w:numId w:val="5"/>
        </w:numPr>
        <w:shd w:val="clear" w:color="auto" w:fill="181818"/>
        <w:spacing w:after="0" w:line="285" w:lineRule="atLeast"/>
        <w:rPr>
          <w:rFonts w:ascii="Candara" w:eastAsia="Times New Roman" w:hAnsi="Candara" w:cs="Times New Roman"/>
          <w:color w:val="E4E4E4"/>
          <w:kern w:val="0"/>
          <w:sz w:val="21"/>
          <w:szCs w:val="21"/>
          <w14:ligatures w14:val="none"/>
        </w:rPr>
      </w:pPr>
      <w:r w:rsidRPr="00B96A08">
        <w:rPr>
          <w:rFonts w:ascii="Candara" w:eastAsia="Times New Roman" w:hAnsi="Candara" w:cs="Times New Roman"/>
          <w:color w:val="E394DC"/>
          <w:kern w:val="0"/>
          <w:sz w:val="21"/>
          <w:szCs w:val="21"/>
          <w14:ligatures w14:val="none"/>
        </w:rPr>
        <w:t>1</w:t>
      </w:r>
      <w:r w:rsidRPr="00B96A08">
        <w:rPr>
          <w:rFonts w:ascii="Candara" w:eastAsia="Times New Roman" w:hAnsi="Candara" w:cs="Times New Roman"/>
          <w:color w:val="E4E4E4"/>
          <w:kern w:val="0"/>
          <w:sz w:val="21"/>
          <w:szCs w:val="21"/>
          <w14:ligatures w14:val="none"/>
        </w:rPr>
        <w:t xml:space="preserve"> - Jafari: Računa se od Akšama (zalazak sunca) do zore (Fajr).</w:t>
      </w:r>
      <w:r w:rsidRPr="00B96A08">
        <w:rPr>
          <w:rFonts w:ascii="Candara" w:eastAsia="Times New Roman" w:hAnsi="Candara" w:cs="Times New Roman"/>
          <w:color w:val="FFFF00"/>
          <w:kern w:val="0"/>
          <w:sz w:val="21"/>
          <w:szCs w:val="21"/>
          <w14:ligatures w14:val="none"/>
        </w:rPr>
        <w:t xml:space="preserve"> </w:t>
      </w:r>
      <w:r w:rsidRPr="00B96A08">
        <w:rPr>
          <w:rFonts w:ascii="Candara" w:eastAsia="Times New Roman" w:hAnsi="Candara" w:cs="Times New Roman"/>
          <w:color w:val="FFFF00"/>
          <w:kern w:val="0"/>
          <w:sz w:val="21"/>
          <w:szCs w:val="21"/>
          <w14:ligatures w14:val="none"/>
        </w:rPr>
        <w:sym w:font="Wingdings" w:char="F0DF"/>
      </w:r>
      <w:r w:rsidRPr="00B96A08">
        <w:rPr>
          <w:rFonts w:ascii="Candara" w:eastAsia="Times New Roman" w:hAnsi="Candara" w:cs="Times New Roman"/>
          <w:color w:val="FFFF00"/>
          <w:kern w:val="0"/>
          <w:sz w:val="21"/>
          <w:szCs w:val="21"/>
          <w14:ligatures w14:val="none"/>
        </w:rPr>
        <w:t xml:space="preserve"> TRENUTNO ODABRANA OPCIJA</w:t>
      </w:r>
    </w:p>
    <w:p w14:paraId="542C31F1" w14:textId="56D3F53C" w:rsidR="009D6512" w:rsidRPr="00B96A08" w:rsidRDefault="009D6512" w:rsidP="009D6512">
      <w:pPr>
        <w:pStyle w:val="ListParagraph"/>
        <w:rPr>
          <w:rFonts w:ascii="Candara" w:hAnsi="Candara"/>
          <w:lang w:val="bs-Latn-BA"/>
        </w:rPr>
      </w:pPr>
    </w:p>
    <w:p w14:paraId="639D4315" w14:textId="29DD3133" w:rsidR="009574FC" w:rsidRPr="00B96A08" w:rsidRDefault="009574FC" w:rsidP="009D6512">
      <w:pPr>
        <w:pStyle w:val="ListParagraph"/>
        <w:rPr>
          <w:rFonts w:ascii="Candara" w:hAnsi="Candara"/>
          <w:lang w:val="bs-Latn-BA"/>
        </w:rPr>
      </w:pPr>
      <w:r w:rsidRPr="00B96A08">
        <w:rPr>
          <w:rFonts w:ascii="Candara" w:hAnsi="Candara"/>
          <w:lang w:val="bs-Latn-BA"/>
        </w:rPr>
        <w:t>Također jedno pitanje na koje sam našao odgovor prateći Hidaya akademiju, gdje je profesor Pezić objašnjavao da je najispravnije uzeti računanje polovine noći od akšama do zore.</w:t>
      </w:r>
    </w:p>
    <w:p w14:paraId="3A187E9F" w14:textId="77777777" w:rsidR="009574FC" w:rsidRPr="00B96A08" w:rsidRDefault="009574FC" w:rsidP="009D6512">
      <w:pPr>
        <w:pStyle w:val="ListParagraph"/>
        <w:rPr>
          <w:rFonts w:ascii="Candara" w:hAnsi="Candara"/>
          <w:lang w:val="bs-Latn-BA"/>
        </w:rPr>
      </w:pPr>
    </w:p>
    <w:p w14:paraId="341F6918" w14:textId="1A59C22C" w:rsidR="009574FC" w:rsidRPr="00B96A08" w:rsidRDefault="009574FC" w:rsidP="009574FC">
      <w:pPr>
        <w:pStyle w:val="ListParagraph"/>
        <w:numPr>
          <w:ilvl w:val="0"/>
          <w:numId w:val="1"/>
        </w:numPr>
        <w:rPr>
          <w:rFonts w:ascii="Candara" w:hAnsi="Candara"/>
        </w:rPr>
      </w:pPr>
      <w:r w:rsidRPr="00B96A08">
        <w:rPr>
          <w:rFonts w:ascii="Candara" w:hAnsi="Candara"/>
          <w:lang w:val="bs-Latn-BA"/>
        </w:rPr>
        <w:t>Sumrak (</w:t>
      </w:r>
      <w:r w:rsidRPr="00B96A08">
        <w:rPr>
          <w:rFonts w:ascii="Candara" w:hAnsi="Candara"/>
        </w:rPr>
        <w:t>Određuje koji se sumrak (Šefek) koristi ako je parametar upita za metodu postavljen na 'Moonsighting Committee Worldwide' (15</w:t>
      </w:r>
      <w:r w:rsidRPr="00B96A08">
        <w:rPr>
          <w:rFonts w:ascii="Candara" w:hAnsi="Candara"/>
        </w:rPr>
        <w:t xml:space="preserve"> stepeni</w:t>
      </w:r>
      <w:r w:rsidRPr="00B96A08">
        <w:rPr>
          <w:rFonts w:ascii="Candara" w:hAnsi="Candara"/>
        </w:rPr>
        <w:t>)</w:t>
      </w:r>
      <w:r w:rsidRPr="00B96A08">
        <w:rPr>
          <w:rFonts w:ascii="Candara" w:hAnsi="Candara"/>
        </w:rPr>
        <w:t>)</w:t>
      </w:r>
    </w:p>
    <w:p w14:paraId="2F54E2E8" w14:textId="17FD0DFD" w:rsidR="009574FC" w:rsidRPr="00B96A08" w:rsidRDefault="009574FC" w:rsidP="009C73BF">
      <w:pPr>
        <w:pStyle w:val="ListParagraph"/>
        <w:numPr>
          <w:ilvl w:val="0"/>
          <w:numId w:val="5"/>
        </w:numPr>
        <w:shd w:val="clear" w:color="auto" w:fill="181818"/>
        <w:spacing w:after="0" w:line="285" w:lineRule="atLeast"/>
        <w:rPr>
          <w:rFonts w:ascii="Candara" w:eastAsia="Times New Roman" w:hAnsi="Candara" w:cs="Times New Roman"/>
          <w:color w:val="E4E4E4"/>
          <w:kern w:val="0"/>
          <w:sz w:val="21"/>
          <w:szCs w:val="21"/>
          <w14:ligatures w14:val="none"/>
        </w:rPr>
      </w:pPr>
      <w:r w:rsidRPr="00B96A08">
        <w:rPr>
          <w:rFonts w:ascii="Candara" w:eastAsia="Times New Roman" w:hAnsi="Candara" w:cs="Times New Roman"/>
          <w:color w:val="E394DC"/>
          <w:kern w:val="0"/>
          <w:sz w:val="21"/>
          <w:szCs w:val="21"/>
          <w14:ligatures w14:val="none"/>
        </w:rPr>
        <w:t>general</w:t>
      </w:r>
      <w:r w:rsidRPr="00B96A08">
        <w:rPr>
          <w:rFonts w:ascii="Candara" w:eastAsia="Times New Roman" w:hAnsi="Candara" w:cs="Times New Roman"/>
          <w:color w:val="E4E4E4"/>
          <w:kern w:val="0"/>
          <w:sz w:val="21"/>
          <w:szCs w:val="21"/>
          <w14:ligatures w14:val="none"/>
        </w:rPr>
        <w:t xml:space="preserve"> (Općenito)</w:t>
      </w:r>
      <w:r w:rsidR="009C73BF" w:rsidRPr="00B96A08">
        <w:rPr>
          <w:rFonts w:ascii="Candara" w:eastAsia="Times New Roman" w:hAnsi="Candara" w:cs="Times New Roman"/>
          <w:color w:val="E4E4E4"/>
          <w:kern w:val="0"/>
          <w:sz w:val="21"/>
          <w:szCs w:val="21"/>
          <w14:ligatures w14:val="none"/>
        </w:rPr>
        <w:t xml:space="preserve"> </w:t>
      </w:r>
      <w:r w:rsidR="009C73BF" w:rsidRPr="00B96A08">
        <w:rPr>
          <w:rFonts w:ascii="Candara" w:eastAsia="Times New Roman" w:hAnsi="Candara" w:cs="Times New Roman"/>
          <w:color w:val="FFFF00"/>
          <w:kern w:val="0"/>
          <w:sz w:val="21"/>
          <w:szCs w:val="21"/>
          <w14:ligatures w14:val="none"/>
        </w:rPr>
        <w:sym w:font="Wingdings" w:char="F0DF"/>
      </w:r>
      <w:r w:rsidR="009C73BF" w:rsidRPr="00B96A08">
        <w:rPr>
          <w:rFonts w:ascii="Candara" w:eastAsia="Times New Roman" w:hAnsi="Candara" w:cs="Times New Roman"/>
          <w:color w:val="FFFF00"/>
          <w:kern w:val="0"/>
          <w:sz w:val="21"/>
          <w:szCs w:val="21"/>
          <w14:ligatures w14:val="none"/>
        </w:rPr>
        <w:t xml:space="preserve"> TRENUTNO ODABRANA OPCIJA</w:t>
      </w:r>
    </w:p>
    <w:p w14:paraId="6691ADDA" w14:textId="75597319" w:rsidR="009574FC" w:rsidRPr="00B96A08" w:rsidRDefault="009574FC" w:rsidP="009574FC">
      <w:pPr>
        <w:pStyle w:val="ListParagraph"/>
        <w:numPr>
          <w:ilvl w:val="0"/>
          <w:numId w:val="6"/>
        </w:numPr>
        <w:shd w:val="clear" w:color="auto" w:fill="181818"/>
        <w:spacing w:after="0" w:line="285" w:lineRule="atLeast"/>
        <w:rPr>
          <w:rFonts w:ascii="Candara" w:eastAsia="Times New Roman" w:hAnsi="Candara" w:cs="Times New Roman"/>
          <w:color w:val="E4E4E4"/>
          <w:kern w:val="0"/>
          <w:sz w:val="21"/>
          <w:szCs w:val="21"/>
          <w14:ligatures w14:val="none"/>
        </w:rPr>
      </w:pPr>
      <w:r w:rsidRPr="00B96A08">
        <w:rPr>
          <w:rFonts w:ascii="Candara" w:eastAsia="Times New Roman" w:hAnsi="Candara" w:cs="Times New Roman"/>
          <w:color w:val="E394DC"/>
          <w:kern w:val="0"/>
          <w:sz w:val="21"/>
          <w:szCs w:val="21"/>
          <w14:ligatures w14:val="none"/>
        </w:rPr>
        <w:t>ahmer</w:t>
      </w:r>
      <w:r w:rsidRPr="00B96A08">
        <w:rPr>
          <w:rFonts w:ascii="Candara" w:eastAsia="Times New Roman" w:hAnsi="Candara" w:cs="Times New Roman"/>
          <w:color w:val="E4E4E4"/>
          <w:kern w:val="0"/>
          <w:sz w:val="21"/>
          <w:szCs w:val="21"/>
          <w14:ligatures w14:val="none"/>
        </w:rPr>
        <w:t xml:space="preserve"> (Crveni sumrak)</w:t>
      </w:r>
    </w:p>
    <w:p w14:paraId="7DC780A6" w14:textId="6BFC4E6A" w:rsidR="009574FC" w:rsidRPr="00B96A08" w:rsidRDefault="009574FC" w:rsidP="009574FC">
      <w:pPr>
        <w:pStyle w:val="ListParagraph"/>
        <w:numPr>
          <w:ilvl w:val="0"/>
          <w:numId w:val="6"/>
        </w:numPr>
        <w:shd w:val="clear" w:color="auto" w:fill="181818"/>
        <w:spacing w:after="0" w:line="285" w:lineRule="atLeast"/>
        <w:rPr>
          <w:rFonts w:ascii="Candara" w:eastAsia="Times New Roman" w:hAnsi="Candara" w:cs="Times New Roman"/>
          <w:color w:val="E4E4E4"/>
          <w:kern w:val="0"/>
          <w:sz w:val="21"/>
          <w:szCs w:val="21"/>
          <w14:ligatures w14:val="none"/>
        </w:rPr>
      </w:pPr>
      <w:r w:rsidRPr="00B96A08">
        <w:rPr>
          <w:rFonts w:ascii="Candara" w:eastAsia="Times New Roman" w:hAnsi="Candara" w:cs="Times New Roman"/>
          <w:color w:val="E394DC"/>
          <w:kern w:val="0"/>
          <w:sz w:val="21"/>
          <w:szCs w:val="21"/>
          <w14:ligatures w14:val="none"/>
        </w:rPr>
        <w:t>abyad</w:t>
      </w:r>
      <w:r w:rsidRPr="00B96A08">
        <w:rPr>
          <w:rFonts w:ascii="Candara" w:eastAsia="Times New Roman" w:hAnsi="Candara" w:cs="Times New Roman"/>
          <w:color w:val="E4E4E4"/>
          <w:kern w:val="0"/>
          <w:sz w:val="21"/>
          <w:szCs w:val="21"/>
          <w14:ligatures w14:val="none"/>
        </w:rPr>
        <w:t xml:space="preserve"> (Bijeli sumrak)</w:t>
      </w:r>
    </w:p>
    <w:p w14:paraId="03E72FA9" w14:textId="77777777" w:rsidR="009574FC" w:rsidRPr="00B96A08" w:rsidRDefault="009574FC" w:rsidP="009574FC">
      <w:pPr>
        <w:pStyle w:val="ListParagraph"/>
        <w:rPr>
          <w:rFonts w:ascii="Candara" w:hAnsi="Candara"/>
        </w:rPr>
      </w:pPr>
    </w:p>
    <w:p w14:paraId="314C25B0" w14:textId="62BA4F27" w:rsidR="009C73BF" w:rsidRPr="00B96A08" w:rsidRDefault="009574FC" w:rsidP="00B96A08">
      <w:pPr>
        <w:pStyle w:val="ListParagraph"/>
        <w:rPr>
          <w:rFonts w:ascii="Candara" w:hAnsi="Candara"/>
        </w:rPr>
      </w:pPr>
      <w:r w:rsidRPr="00B96A08">
        <w:rPr>
          <w:rFonts w:ascii="Candara" w:hAnsi="Candara"/>
        </w:rPr>
        <w:t xml:space="preserve">Ovo je jedna od opcija koja se nude za koje sam uspio jako malo informacija naći, ono do čega sam uspio doći jeste da ovaj odabir ne utiče na vremena ako se koriste specifični uglovi sunca (u našem slučaju </w:t>
      </w:r>
      <w:r w:rsidRPr="00B96A08">
        <w:rPr>
          <w:rFonts w:ascii="Candara" w:hAnsi="Candara"/>
        </w:rPr>
        <w:t>14.6°</w:t>
      </w:r>
      <w:r w:rsidRPr="00B96A08">
        <w:rPr>
          <w:rFonts w:ascii="Candara" w:hAnsi="Candara"/>
        </w:rPr>
        <w:t>) te da se ova opcija vezuje samo za metodu koja koristi (15</w:t>
      </w:r>
      <w:r w:rsidRPr="00B96A08">
        <w:rPr>
          <w:rFonts w:ascii="Candara" w:hAnsi="Candara"/>
        </w:rPr>
        <w:t>°</w:t>
      </w:r>
      <w:r w:rsidRPr="00B96A08">
        <w:rPr>
          <w:rFonts w:ascii="Candara" w:hAnsi="Candara"/>
        </w:rPr>
        <w:t>).</w:t>
      </w:r>
    </w:p>
    <w:p w14:paraId="66944152" w14:textId="77777777" w:rsidR="009C73BF" w:rsidRPr="00B96A08" w:rsidRDefault="009C73BF" w:rsidP="009574FC">
      <w:pPr>
        <w:pStyle w:val="ListParagraph"/>
        <w:rPr>
          <w:rFonts w:ascii="Candara" w:hAnsi="Candara"/>
        </w:rPr>
      </w:pPr>
    </w:p>
    <w:p w14:paraId="6185853D" w14:textId="77777777" w:rsidR="009C73BF" w:rsidRPr="00B96A08" w:rsidRDefault="009C73BF" w:rsidP="009C73BF">
      <w:pPr>
        <w:pStyle w:val="ListParagraph"/>
        <w:numPr>
          <w:ilvl w:val="0"/>
          <w:numId w:val="1"/>
        </w:numPr>
        <w:rPr>
          <w:rFonts w:ascii="Candara" w:hAnsi="Candara"/>
        </w:rPr>
      </w:pPr>
      <w:r w:rsidRPr="00B96A08">
        <w:rPr>
          <w:rFonts w:ascii="Candara" w:hAnsi="Candara"/>
        </w:rPr>
        <w:t>Prilagođavanje za više geografske širine (</w:t>
      </w:r>
      <w:r w:rsidRPr="00B96A08">
        <w:rPr>
          <w:rFonts w:ascii="Candara" w:hAnsi="Candara"/>
        </w:rPr>
        <w:t>Metoda za prilagođavanje vremena na višim geografskim širinama gdje sunce možda ne zalazi ili ne izlazi u potpunosti, ili gdje se periodi sumraka preklapaju (npr. UK, Švedska, ljetni mjeseci).</w:t>
      </w:r>
    </w:p>
    <w:p w14:paraId="6C3A70B8" w14:textId="04E6A029" w:rsidR="009C73BF" w:rsidRPr="00B96A08" w:rsidRDefault="009C73BF" w:rsidP="009C73BF">
      <w:pPr>
        <w:pStyle w:val="ListParagraph"/>
        <w:numPr>
          <w:ilvl w:val="0"/>
          <w:numId w:val="7"/>
        </w:numPr>
        <w:shd w:val="clear" w:color="auto" w:fill="181818"/>
        <w:spacing w:after="0" w:line="285" w:lineRule="atLeast"/>
        <w:rPr>
          <w:rFonts w:ascii="Candara" w:eastAsia="Times New Roman" w:hAnsi="Candara" w:cs="Times New Roman"/>
          <w:color w:val="E4E4E4"/>
          <w:kern w:val="0"/>
          <w:sz w:val="21"/>
          <w:szCs w:val="21"/>
          <w14:ligatures w14:val="none"/>
        </w:rPr>
      </w:pPr>
      <w:r w:rsidRPr="00B96A08">
        <w:rPr>
          <w:rFonts w:ascii="Candara" w:eastAsia="Times New Roman" w:hAnsi="Candara" w:cs="Times New Roman"/>
          <w:color w:val="E394DC"/>
          <w:kern w:val="0"/>
          <w:sz w:val="21"/>
          <w:szCs w:val="21"/>
          <w14:ligatures w14:val="none"/>
        </w:rPr>
        <w:t>1</w:t>
      </w:r>
      <w:r w:rsidRPr="00B96A08">
        <w:rPr>
          <w:rFonts w:ascii="Candara" w:eastAsia="Times New Roman" w:hAnsi="Candara" w:cs="Times New Roman"/>
          <w:color w:val="E4E4E4"/>
          <w:kern w:val="0"/>
          <w:sz w:val="21"/>
          <w:szCs w:val="21"/>
          <w14:ligatures w14:val="none"/>
        </w:rPr>
        <w:t xml:space="preserve"> - Sredina noći (Middle of the Night)</w:t>
      </w:r>
    </w:p>
    <w:p w14:paraId="19033FFA" w14:textId="0C466D95" w:rsidR="009C73BF" w:rsidRPr="00B96A08" w:rsidRDefault="009C73BF" w:rsidP="009C73BF">
      <w:pPr>
        <w:pStyle w:val="ListParagraph"/>
        <w:numPr>
          <w:ilvl w:val="0"/>
          <w:numId w:val="7"/>
        </w:numPr>
        <w:shd w:val="clear" w:color="auto" w:fill="181818"/>
        <w:spacing w:after="0" w:line="285" w:lineRule="atLeast"/>
        <w:rPr>
          <w:rFonts w:ascii="Candara" w:eastAsia="Times New Roman" w:hAnsi="Candara" w:cs="Times New Roman"/>
          <w:color w:val="E4E4E4"/>
          <w:kern w:val="0"/>
          <w:sz w:val="21"/>
          <w:szCs w:val="21"/>
          <w14:ligatures w14:val="none"/>
        </w:rPr>
      </w:pPr>
      <w:r w:rsidRPr="00B96A08">
        <w:rPr>
          <w:rFonts w:ascii="Candara" w:eastAsia="Times New Roman" w:hAnsi="Candara" w:cs="Times New Roman"/>
          <w:color w:val="E394DC"/>
          <w:kern w:val="0"/>
          <w:sz w:val="21"/>
          <w:szCs w:val="21"/>
          <w14:ligatures w14:val="none"/>
        </w:rPr>
        <w:t>2</w:t>
      </w:r>
      <w:r w:rsidRPr="00B96A08">
        <w:rPr>
          <w:rFonts w:ascii="Candara" w:eastAsia="Times New Roman" w:hAnsi="Candara" w:cs="Times New Roman"/>
          <w:color w:val="E4E4E4"/>
          <w:kern w:val="0"/>
          <w:sz w:val="21"/>
          <w:szCs w:val="21"/>
          <w14:ligatures w14:val="none"/>
        </w:rPr>
        <w:t xml:space="preserve"> - Jedna sedmina (One Seventh)</w:t>
      </w:r>
    </w:p>
    <w:p w14:paraId="2CBA1A7C" w14:textId="29A527C7" w:rsidR="009C73BF" w:rsidRPr="00B96A08" w:rsidRDefault="009C73BF" w:rsidP="009C73BF">
      <w:pPr>
        <w:pStyle w:val="ListParagraph"/>
        <w:numPr>
          <w:ilvl w:val="0"/>
          <w:numId w:val="5"/>
        </w:numPr>
        <w:shd w:val="clear" w:color="auto" w:fill="181818"/>
        <w:spacing w:after="0" w:line="285" w:lineRule="atLeast"/>
        <w:rPr>
          <w:rFonts w:ascii="Candara" w:eastAsia="Times New Roman" w:hAnsi="Candara" w:cs="Times New Roman"/>
          <w:color w:val="E4E4E4"/>
          <w:kern w:val="0"/>
          <w:sz w:val="21"/>
          <w:szCs w:val="21"/>
          <w14:ligatures w14:val="none"/>
        </w:rPr>
      </w:pPr>
      <w:r w:rsidRPr="00B96A08">
        <w:rPr>
          <w:rFonts w:ascii="Candara" w:eastAsia="Times New Roman" w:hAnsi="Candara" w:cs="Times New Roman"/>
          <w:color w:val="E394DC"/>
          <w:kern w:val="0"/>
          <w:sz w:val="21"/>
          <w:szCs w:val="21"/>
          <w14:ligatures w14:val="none"/>
        </w:rPr>
        <w:t>3</w:t>
      </w:r>
      <w:r w:rsidRPr="00B96A08">
        <w:rPr>
          <w:rFonts w:ascii="Candara" w:eastAsia="Times New Roman" w:hAnsi="Candara" w:cs="Times New Roman"/>
          <w:color w:val="E4E4E4"/>
          <w:kern w:val="0"/>
          <w:sz w:val="21"/>
          <w:szCs w:val="21"/>
          <w14:ligatures w14:val="none"/>
        </w:rPr>
        <w:t xml:space="preserve"> - Na osnovu ugla (Angle Based)</w:t>
      </w:r>
      <w:r w:rsidRPr="00B96A08">
        <w:rPr>
          <w:rFonts w:ascii="Candara" w:eastAsia="Times New Roman" w:hAnsi="Candara" w:cs="Times New Roman"/>
          <w:color w:val="E4E4E4"/>
          <w:kern w:val="0"/>
          <w:sz w:val="21"/>
          <w:szCs w:val="21"/>
          <w14:ligatures w14:val="none"/>
        </w:rPr>
        <w:t xml:space="preserve"> </w:t>
      </w:r>
      <w:r w:rsidRPr="00B96A08">
        <w:rPr>
          <w:rFonts w:ascii="Candara" w:eastAsia="Times New Roman" w:hAnsi="Candara" w:cs="Times New Roman"/>
          <w:color w:val="FFFF00"/>
          <w:kern w:val="0"/>
          <w:sz w:val="21"/>
          <w:szCs w:val="21"/>
          <w14:ligatures w14:val="none"/>
        </w:rPr>
        <w:sym w:font="Wingdings" w:char="F0DF"/>
      </w:r>
      <w:r w:rsidRPr="00B96A08">
        <w:rPr>
          <w:rFonts w:ascii="Candara" w:eastAsia="Times New Roman" w:hAnsi="Candara" w:cs="Times New Roman"/>
          <w:color w:val="FFFF00"/>
          <w:kern w:val="0"/>
          <w:sz w:val="21"/>
          <w:szCs w:val="21"/>
          <w14:ligatures w14:val="none"/>
        </w:rPr>
        <w:t xml:space="preserve"> TRENUTNO ODABRANA OPCIJA</w:t>
      </w:r>
    </w:p>
    <w:p w14:paraId="07036CCE" w14:textId="5A556BD8" w:rsidR="009574FC" w:rsidRPr="00B96A08" w:rsidRDefault="009574FC" w:rsidP="009C73BF">
      <w:pPr>
        <w:pStyle w:val="ListParagraph"/>
        <w:rPr>
          <w:rFonts w:ascii="Candara" w:hAnsi="Candara"/>
        </w:rPr>
      </w:pPr>
    </w:p>
    <w:p w14:paraId="45FC8BD0" w14:textId="37DE26A2" w:rsidR="009C73BF" w:rsidRPr="00B96A08" w:rsidRDefault="009C73BF" w:rsidP="009C73BF">
      <w:pPr>
        <w:rPr>
          <w:rFonts w:ascii="Candara" w:hAnsi="Candara"/>
        </w:rPr>
      </w:pPr>
      <w:r w:rsidRPr="00B96A08">
        <w:rPr>
          <w:rFonts w:ascii="Candara" w:hAnsi="Candara"/>
        </w:rPr>
        <w:lastRenderedPageBreak/>
        <w:t xml:space="preserve">Po istraživanju kojeg sam uspio naći </w:t>
      </w:r>
      <w:r w:rsidRPr="00B96A08">
        <w:rPr>
          <w:rFonts w:ascii="Candara" w:hAnsi="Candara"/>
        </w:rPr>
        <w:t xml:space="preserve">Bosna i Hercegovina (geografska širina ~43° do 45° N) nije dovoljno daleko na sjeveru da bi doživjela ekstremne uslove poput ponoćnog sunca ili polarne noći. Depresioni ugao od 14.6° za Zoru i Jaciju se uvijek dostiže tokom cijele godine. Stoga, napredna prilagođavanja geografske širine </w:t>
      </w:r>
      <w:r w:rsidRPr="00B96A08">
        <w:rPr>
          <w:rFonts w:ascii="Candara" w:hAnsi="Candara"/>
        </w:rPr>
        <w:t>nisu potrebna po istraživanju do kojeg sam uspio doći.</w:t>
      </w:r>
    </w:p>
    <w:p w14:paraId="56BFBC04" w14:textId="77777777" w:rsidR="009C73BF" w:rsidRPr="00B96A08" w:rsidRDefault="009C73BF" w:rsidP="009C73BF">
      <w:pPr>
        <w:rPr>
          <w:rFonts w:ascii="Candara" w:hAnsi="Candara"/>
        </w:rPr>
      </w:pPr>
    </w:p>
    <w:p w14:paraId="7F3A8BED" w14:textId="794152C7" w:rsidR="009574FC" w:rsidRPr="00B96A08" w:rsidRDefault="009C73BF" w:rsidP="009C73BF">
      <w:pPr>
        <w:pStyle w:val="ListParagraph"/>
        <w:numPr>
          <w:ilvl w:val="0"/>
          <w:numId w:val="1"/>
        </w:numPr>
        <w:rPr>
          <w:rFonts w:ascii="Candara" w:hAnsi="Candara"/>
        </w:rPr>
      </w:pPr>
      <w:r w:rsidRPr="00B96A08">
        <w:rPr>
          <w:rFonts w:ascii="Candara" w:hAnsi="Candara"/>
        </w:rPr>
        <w:t>Metoda računanja kalendara (određuje metodu izračunavanja za datume hidžretskog kalendara)</w:t>
      </w:r>
    </w:p>
    <w:p w14:paraId="7D6130D3" w14:textId="5470A3C6" w:rsidR="009C73BF" w:rsidRPr="00B96A08" w:rsidRDefault="009C73BF" w:rsidP="009C73BF">
      <w:pPr>
        <w:pStyle w:val="ListParagraph"/>
        <w:numPr>
          <w:ilvl w:val="0"/>
          <w:numId w:val="8"/>
        </w:numPr>
        <w:shd w:val="clear" w:color="auto" w:fill="181818"/>
        <w:spacing w:after="0" w:line="285" w:lineRule="atLeast"/>
        <w:rPr>
          <w:rFonts w:ascii="Candara" w:eastAsia="Times New Roman" w:hAnsi="Candara" w:cs="Times New Roman"/>
          <w:color w:val="E4E4E4"/>
          <w:kern w:val="0"/>
          <w:sz w:val="21"/>
          <w:szCs w:val="21"/>
          <w14:ligatures w14:val="none"/>
        </w:rPr>
      </w:pPr>
      <w:r w:rsidRPr="00B96A08">
        <w:rPr>
          <w:rFonts w:ascii="Candara" w:eastAsia="Times New Roman" w:hAnsi="Candara" w:cs="Times New Roman"/>
          <w:color w:val="E394DC"/>
          <w:kern w:val="0"/>
          <w:sz w:val="21"/>
          <w:szCs w:val="21"/>
          <w14:ligatures w14:val="none"/>
        </w:rPr>
        <w:t>HJCoSA</w:t>
      </w:r>
      <w:r w:rsidRPr="00B96A08">
        <w:rPr>
          <w:rFonts w:ascii="Candara" w:eastAsia="Times New Roman" w:hAnsi="Candara" w:cs="Times New Roman"/>
          <w:color w:val="E4E4E4"/>
          <w:kern w:val="0"/>
          <w:sz w:val="21"/>
          <w:szCs w:val="21"/>
          <w14:ligatures w14:val="none"/>
        </w:rPr>
        <w:t xml:space="preserve"> - Visoko sudsko vijeće Saudijske Arabije</w:t>
      </w:r>
      <w:r w:rsidRPr="00B96A08">
        <w:rPr>
          <w:rFonts w:ascii="Candara" w:eastAsia="Times New Roman" w:hAnsi="Candara" w:cs="Times New Roman"/>
          <w:color w:val="E4E4E4"/>
          <w:kern w:val="0"/>
          <w:sz w:val="21"/>
          <w:szCs w:val="21"/>
          <w14:ligatures w14:val="none"/>
        </w:rPr>
        <w:t xml:space="preserve"> </w:t>
      </w:r>
      <w:r w:rsidRPr="00B96A08">
        <w:rPr>
          <w:rFonts w:ascii="Candara" w:eastAsia="Times New Roman" w:hAnsi="Candara" w:cs="Times New Roman"/>
          <w:color w:val="FFFF00"/>
          <w:kern w:val="0"/>
          <w:sz w:val="21"/>
          <w:szCs w:val="21"/>
          <w14:ligatures w14:val="none"/>
        </w:rPr>
        <w:sym w:font="Wingdings" w:char="F0DF"/>
      </w:r>
      <w:r w:rsidRPr="00B96A08">
        <w:rPr>
          <w:rFonts w:ascii="Candara" w:eastAsia="Times New Roman" w:hAnsi="Candara" w:cs="Times New Roman"/>
          <w:color w:val="FFFF00"/>
          <w:kern w:val="0"/>
          <w:sz w:val="21"/>
          <w:szCs w:val="21"/>
          <w14:ligatures w14:val="none"/>
        </w:rPr>
        <w:t xml:space="preserve"> TRENUTNO ODABRANA OPCIJA</w:t>
      </w:r>
    </w:p>
    <w:p w14:paraId="149B014C" w14:textId="1577AFB3" w:rsidR="009C73BF" w:rsidRPr="00B96A08" w:rsidRDefault="009C73BF" w:rsidP="009C73BF">
      <w:pPr>
        <w:pStyle w:val="ListParagraph"/>
        <w:numPr>
          <w:ilvl w:val="0"/>
          <w:numId w:val="8"/>
        </w:numPr>
        <w:shd w:val="clear" w:color="auto" w:fill="181818"/>
        <w:spacing w:after="0" w:line="285" w:lineRule="atLeast"/>
        <w:rPr>
          <w:rFonts w:ascii="Candara" w:eastAsia="Times New Roman" w:hAnsi="Candara" w:cs="Times New Roman"/>
          <w:color w:val="E4E4E4"/>
          <w:kern w:val="0"/>
          <w:sz w:val="21"/>
          <w:szCs w:val="21"/>
          <w14:ligatures w14:val="none"/>
        </w:rPr>
      </w:pPr>
      <w:r w:rsidRPr="00B96A08">
        <w:rPr>
          <w:rFonts w:ascii="Candara" w:eastAsia="Times New Roman" w:hAnsi="Candara" w:cs="Times New Roman"/>
          <w:color w:val="E394DC"/>
          <w:kern w:val="0"/>
          <w:sz w:val="21"/>
          <w:szCs w:val="21"/>
          <w14:ligatures w14:val="none"/>
        </w:rPr>
        <w:t>UAQ</w:t>
      </w:r>
      <w:r w:rsidRPr="00B96A08">
        <w:rPr>
          <w:rFonts w:ascii="Candara" w:eastAsia="Times New Roman" w:hAnsi="Candara" w:cs="Times New Roman"/>
          <w:color w:val="E4E4E4"/>
          <w:kern w:val="0"/>
          <w:sz w:val="21"/>
          <w:szCs w:val="21"/>
          <w14:ligatures w14:val="none"/>
        </w:rPr>
        <w:t xml:space="preserve"> - Umm al-Qura</w:t>
      </w:r>
    </w:p>
    <w:p w14:paraId="198D7C2E" w14:textId="7F4F04CA" w:rsidR="009C73BF" w:rsidRPr="00B96A08" w:rsidRDefault="009C73BF" w:rsidP="009C73BF">
      <w:pPr>
        <w:pStyle w:val="ListParagraph"/>
        <w:numPr>
          <w:ilvl w:val="0"/>
          <w:numId w:val="8"/>
        </w:numPr>
        <w:shd w:val="clear" w:color="auto" w:fill="181818"/>
        <w:spacing w:after="0" w:line="285" w:lineRule="atLeast"/>
        <w:rPr>
          <w:rFonts w:ascii="Candara" w:eastAsia="Times New Roman" w:hAnsi="Candara" w:cs="Times New Roman"/>
          <w:color w:val="E4E4E4"/>
          <w:kern w:val="0"/>
          <w:sz w:val="21"/>
          <w:szCs w:val="21"/>
          <w14:ligatures w14:val="none"/>
        </w:rPr>
      </w:pPr>
      <w:r w:rsidRPr="00B96A08">
        <w:rPr>
          <w:rFonts w:ascii="Candara" w:eastAsia="Times New Roman" w:hAnsi="Candara" w:cs="Times New Roman"/>
          <w:color w:val="E394DC"/>
          <w:kern w:val="0"/>
          <w:sz w:val="21"/>
          <w:szCs w:val="21"/>
          <w14:ligatures w14:val="none"/>
        </w:rPr>
        <w:t>DIYANET</w:t>
      </w:r>
      <w:r w:rsidRPr="00B96A08">
        <w:rPr>
          <w:rFonts w:ascii="Candara" w:eastAsia="Times New Roman" w:hAnsi="Candara" w:cs="Times New Roman"/>
          <w:color w:val="E4E4E4"/>
          <w:kern w:val="0"/>
          <w:sz w:val="21"/>
          <w:szCs w:val="21"/>
          <w14:ligatures w14:val="none"/>
        </w:rPr>
        <w:t xml:space="preserve"> - Uprava za vjerske poslove (Diyanet), Turska</w:t>
      </w:r>
    </w:p>
    <w:p w14:paraId="63E1B3B2" w14:textId="7FC3382D" w:rsidR="009C73BF" w:rsidRPr="00B96A08" w:rsidRDefault="009C73BF" w:rsidP="009C73BF">
      <w:pPr>
        <w:pStyle w:val="ListParagraph"/>
        <w:numPr>
          <w:ilvl w:val="0"/>
          <w:numId w:val="8"/>
        </w:numPr>
        <w:shd w:val="clear" w:color="auto" w:fill="181818"/>
        <w:spacing w:after="0" w:line="285" w:lineRule="atLeast"/>
        <w:rPr>
          <w:rFonts w:ascii="Candara" w:eastAsia="Times New Roman" w:hAnsi="Candara" w:cs="Times New Roman"/>
          <w:color w:val="E4E4E4"/>
          <w:kern w:val="0"/>
          <w:sz w:val="21"/>
          <w:szCs w:val="21"/>
          <w14:ligatures w14:val="none"/>
        </w:rPr>
      </w:pPr>
      <w:r w:rsidRPr="00B96A08">
        <w:rPr>
          <w:rFonts w:ascii="Candara" w:eastAsia="Times New Roman" w:hAnsi="Candara" w:cs="Times New Roman"/>
          <w:color w:val="E394DC"/>
          <w:kern w:val="0"/>
          <w:sz w:val="21"/>
          <w:szCs w:val="21"/>
          <w14:ligatures w14:val="none"/>
        </w:rPr>
        <w:t>MATHEMATICAL</w:t>
      </w:r>
      <w:r w:rsidRPr="00B96A08">
        <w:rPr>
          <w:rFonts w:ascii="Candara" w:eastAsia="Times New Roman" w:hAnsi="Candara" w:cs="Times New Roman"/>
          <w:color w:val="E4E4E4"/>
          <w:kern w:val="0"/>
          <w:sz w:val="21"/>
          <w:szCs w:val="21"/>
          <w14:ligatures w14:val="none"/>
        </w:rPr>
        <w:t xml:space="preserve"> - Matematički</w:t>
      </w:r>
    </w:p>
    <w:p w14:paraId="6D3DED74" w14:textId="77777777" w:rsidR="009C73BF" w:rsidRPr="00B96A08" w:rsidRDefault="009C73BF" w:rsidP="009C73BF">
      <w:pPr>
        <w:pStyle w:val="ListParagraph"/>
        <w:rPr>
          <w:rFonts w:ascii="Candara" w:hAnsi="Candara"/>
        </w:rPr>
      </w:pPr>
    </w:p>
    <w:p w14:paraId="4C94B049" w14:textId="77777777" w:rsidR="009C73BF" w:rsidRPr="00B96A08" w:rsidRDefault="009C73BF" w:rsidP="009C73BF">
      <w:pPr>
        <w:pStyle w:val="ListParagraph"/>
        <w:rPr>
          <w:rFonts w:ascii="Candara" w:hAnsi="Candara"/>
        </w:rPr>
      </w:pPr>
      <w:r w:rsidRPr="00B96A08">
        <w:rPr>
          <w:rFonts w:ascii="Candara" w:hAnsi="Candara"/>
        </w:rPr>
        <w:t xml:space="preserve">Trenutnim opcijama se oslanjamo na standardno vraćeni hidžretski datum. </w:t>
      </w:r>
      <w:r w:rsidRPr="00B96A08">
        <w:rPr>
          <w:rFonts w:ascii="Candara" w:hAnsi="Candara"/>
        </w:rPr>
        <w:t>Međutim, budući da početak islamskih mjeseci ovisi o stvarnom viđenju mlađaka što može varirati za 1 dan, uobičajeno je da digitalne aplikacije ponekad imaju odstupanje od 1 dana u poređenju s lokalnim štampanim Takvimom. Nisam siguran da li u ovakvom slučaju ostaviti zadane postavke ili nešto mijenjati.</w:t>
      </w:r>
    </w:p>
    <w:p w14:paraId="65C7D28A" w14:textId="77777777" w:rsidR="009C73BF" w:rsidRDefault="009C73BF" w:rsidP="009C73BF">
      <w:pPr>
        <w:pStyle w:val="ListParagraph"/>
      </w:pPr>
    </w:p>
    <w:p w14:paraId="121823F0" w14:textId="1366CBF9" w:rsidR="009C73BF" w:rsidRDefault="00B96A08" w:rsidP="009C73BF">
      <w:pPr>
        <w:pStyle w:val="ListParagraph"/>
        <w:numPr>
          <w:ilvl w:val="0"/>
          <w:numId w:val="1"/>
        </w:numPr>
      </w:pPr>
      <w:r>
        <w:t>Dodatno pitanje 1</w:t>
      </w:r>
    </w:p>
    <w:p w14:paraId="7EF88DD4" w14:textId="77777777" w:rsidR="009C73BF" w:rsidRDefault="009C73BF" w:rsidP="009C73BF">
      <w:pPr>
        <w:pStyle w:val="ListParagraph"/>
      </w:pPr>
    </w:p>
    <w:p w14:paraId="528F62A1" w14:textId="77777777" w:rsidR="009C73BF" w:rsidRPr="00B96A08" w:rsidRDefault="009C73BF" w:rsidP="009C73BF">
      <w:pPr>
        <w:pStyle w:val="ListParagraph"/>
        <w:rPr>
          <w:rFonts w:ascii="Candara" w:hAnsi="Candara"/>
        </w:rPr>
      </w:pPr>
      <w:r w:rsidRPr="00B96A08">
        <w:rPr>
          <w:rFonts w:ascii="Candara" w:hAnsi="Candara"/>
        </w:rPr>
        <w:t>Da li bi bilo korisno uvesti 3 vremena kada je zabranjeno ili pokuđeno klanjati nafile u aplikaciju ?</w:t>
      </w:r>
    </w:p>
    <w:p w14:paraId="61C78E7B" w14:textId="77777777" w:rsidR="009C73BF" w:rsidRPr="00B96A08" w:rsidRDefault="009C73BF" w:rsidP="009C73BF">
      <w:pPr>
        <w:pStyle w:val="ListParagraph"/>
        <w:rPr>
          <w:rFonts w:ascii="Candara" w:hAnsi="Candara"/>
        </w:rPr>
      </w:pPr>
    </w:p>
    <w:p w14:paraId="2941C35B" w14:textId="6D1D0F54" w:rsidR="009C73BF" w:rsidRPr="00B96A08" w:rsidRDefault="009C73BF" w:rsidP="009C73BF">
      <w:pPr>
        <w:pStyle w:val="ListParagraph"/>
        <w:rPr>
          <w:rFonts w:ascii="Candara" w:hAnsi="Candara"/>
        </w:rPr>
      </w:pPr>
      <w:r w:rsidRPr="00B96A08">
        <w:rPr>
          <w:rFonts w:ascii="Candara" w:hAnsi="Candara"/>
        </w:rPr>
        <w:t>Istraživanjem sa došao do ovih informacija:</w:t>
      </w:r>
    </w:p>
    <w:p w14:paraId="5070947E" w14:textId="3D11F9CC" w:rsidR="009C73BF" w:rsidRPr="00B96A08" w:rsidRDefault="009C73BF" w:rsidP="009C73BF">
      <w:pPr>
        <w:pStyle w:val="ListParagraph"/>
        <w:rPr>
          <w:rFonts w:ascii="Candara" w:hAnsi="Candara"/>
        </w:rPr>
      </w:pPr>
      <w:r w:rsidRPr="00B96A08">
        <w:rPr>
          <w:rFonts w:ascii="Candara" w:hAnsi="Candara"/>
        </w:rPr>
        <w:t>1. Od izlaska sunca do njegovog potpunog izlaska</w:t>
      </w:r>
    </w:p>
    <w:p w14:paraId="09FD9412" w14:textId="77777777" w:rsidR="009C73BF" w:rsidRPr="00B96A08" w:rsidRDefault="009C73BF" w:rsidP="009C73BF">
      <w:pPr>
        <w:pStyle w:val="ListParagraph"/>
        <w:rPr>
          <w:rFonts w:ascii="Candara" w:hAnsi="Candara"/>
        </w:rPr>
      </w:pPr>
      <w:r w:rsidRPr="00B96A08">
        <w:rPr>
          <w:rFonts w:ascii="Candara" w:hAnsi="Candara"/>
        </w:rPr>
        <w:t>To je otprilike 15–20 minuta nakon izlaska sunca</w:t>
      </w:r>
    </w:p>
    <w:p w14:paraId="60263866" w14:textId="77777777" w:rsidR="009C73BF" w:rsidRPr="00B96A08" w:rsidRDefault="009C73BF" w:rsidP="009C73BF">
      <w:pPr>
        <w:pStyle w:val="ListParagraph"/>
        <w:rPr>
          <w:rFonts w:ascii="Candara" w:hAnsi="Candara"/>
        </w:rPr>
      </w:pPr>
      <w:r w:rsidRPr="00B96A08">
        <w:rPr>
          <w:rFonts w:ascii="Candara" w:hAnsi="Candara"/>
        </w:rPr>
        <w:t>Ne klanja se dok sunce ne “odskoči” iznad horizonta</w:t>
      </w:r>
    </w:p>
    <w:p w14:paraId="354E944C" w14:textId="77777777" w:rsidR="009C73BF" w:rsidRPr="00B96A08" w:rsidRDefault="009C73BF" w:rsidP="009C73BF">
      <w:pPr>
        <w:pStyle w:val="ListParagraph"/>
        <w:rPr>
          <w:rFonts w:ascii="Candara" w:hAnsi="Candara"/>
        </w:rPr>
      </w:pPr>
    </w:p>
    <w:p w14:paraId="3CF87526" w14:textId="77777777" w:rsidR="009C73BF" w:rsidRPr="00B96A08" w:rsidRDefault="009C73BF" w:rsidP="009C73BF">
      <w:pPr>
        <w:pStyle w:val="ListParagraph"/>
        <w:rPr>
          <w:rFonts w:ascii="Candara" w:hAnsi="Candara"/>
        </w:rPr>
      </w:pPr>
      <w:r w:rsidRPr="00B96A08">
        <w:rPr>
          <w:rFonts w:ascii="Candara" w:hAnsi="Candara"/>
        </w:rPr>
        <w:t>2. Kada je sunce u zenitu (tačno na sredini neba)</w:t>
      </w:r>
    </w:p>
    <w:p w14:paraId="1585BED0" w14:textId="21D9D621" w:rsidR="009C73BF" w:rsidRPr="00B96A08" w:rsidRDefault="009C73BF" w:rsidP="009C73BF">
      <w:pPr>
        <w:pStyle w:val="ListParagraph"/>
        <w:rPr>
          <w:rFonts w:ascii="Candara" w:hAnsi="Candara"/>
        </w:rPr>
      </w:pPr>
      <w:r w:rsidRPr="00B96A08">
        <w:rPr>
          <w:rFonts w:ascii="Candara" w:hAnsi="Candara"/>
        </w:rPr>
        <w:t>Kratko vrijeme prije podne (prije podne podne namaza)</w:t>
      </w:r>
    </w:p>
    <w:p w14:paraId="6554804A" w14:textId="67EEF8F7" w:rsidR="009C73BF" w:rsidRPr="00B96A08" w:rsidRDefault="009C73BF" w:rsidP="009C73BF">
      <w:pPr>
        <w:pStyle w:val="ListParagraph"/>
        <w:rPr>
          <w:rFonts w:ascii="Candara" w:hAnsi="Candara"/>
        </w:rPr>
      </w:pPr>
      <w:r w:rsidRPr="00B96A08">
        <w:rPr>
          <w:rFonts w:ascii="Candara" w:hAnsi="Candara"/>
        </w:rPr>
        <w:t>Traje samo nekoliko minuta</w:t>
      </w:r>
    </w:p>
    <w:p w14:paraId="768EEA1F" w14:textId="057C4BA2" w:rsidR="009C73BF" w:rsidRPr="00B96A08" w:rsidRDefault="009C73BF" w:rsidP="009C73BF">
      <w:pPr>
        <w:pStyle w:val="ListParagraph"/>
        <w:rPr>
          <w:rFonts w:ascii="Candara" w:hAnsi="Candara"/>
        </w:rPr>
      </w:pPr>
      <w:r w:rsidRPr="00B96A08">
        <w:rPr>
          <w:rFonts w:ascii="Candara" w:hAnsi="Candara"/>
        </w:rPr>
        <w:t>3. Od nakon ikindije do zalaska sunca</w:t>
      </w:r>
    </w:p>
    <w:p w14:paraId="63B893FB" w14:textId="77777777" w:rsidR="009C73BF" w:rsidRPr="00B96A08" w:rsidRDefault="009C73BF" w:rsidP="009C73BF">
      <w:pPr>
        <w:pStyle w:val="ListParagraph"/>
        <w:rPr>
          <w:rFonts w:ascii="Candara" w:hAnsi="Candara"/>
        </w:rPr>
      </w:pPr>
      <w:r w:rsidRPr="00B96A08">
        <w:rPr>
          <w:rFonts w:ascii="Candara" w:hAnsi="Candara"/>
        </w:rPr>
        <w:t>Nakon ikindije (Asr) pa sve dok sunce ne zađe</w:t>
      </w:r>
    </w:p>
    <w:p w14:paraId="3B11F39A" w14:textId="77777777" w:rsidR="009C73BF" w:rsidRPr="00B96A08" w:rsidRDefault="009C73BF" w:rsidP="009C73BF">
      <w:pPr>
        <w:pStyle w:val="ListParagraph"/>
        <w:rPr>
          <w:rFonts w:ascii="Candara" w:hAnsi="Candara"/>
        </w:rPr>
      </w:pPr>
      <w:r w:rsidRPr="00B96A08">
        <w:rPr>
          <w:rFonts w:ascii="Candara" w:hAnsi="Candara"/>
        </w:rPr>
        <w:t>Posebno pred sam zalazak (kad sunce požuti)</w:t>
      </w:r>
    </w:p>
    <w:p w14:paraId="3ABB389B" w14:textId="77777777" w:rsidR="009C73BF" w:rsidRPr="00B96A08" w:rsidRDefault="009C73BF" w:rsidP="009C73BF">
      <w:pPr>
        <w:pStyle w:val="ListParagraph"/>
        <w:rPr>
          <w:rFonts w:ascii="Candara" w:hAnsi="Candara"/>
        </w:rPr>
      </w:pPr>
    </w:p>
    <w:p w14:paraId="3B776E19" w14:textId="77C68110" w:rsidR="009C73BF" w:rsidRPr="00B96A08" w:rsidRDefault="009C73BF" w:rsidP="009C73BF">
      <w:pPr>
        <w:pStyle w:val="ListParagraph"/>
        <w:rPr>
          <w:rFonts w:ascii="Candara" w:hAnsi="Candara"/>
        </w:rPr>
      </w:pPr>
      <w:r w:rsidRPr="00B96A08">
        <w:rPr>
          <w:rFonts w:ascii="Candara" w:hAnsi="Candara"/>
        </w:rPr>
        <w:lastRenderedPageBreak/>
        <w:t xml:space="preserve">Nemam puno znanja o ovome pa bi volio dobiti precinzije i provjerene informacije vezano za ovo, i savjet da li tako nešto </w:t>
      </w:r>
      <w:r w:rsidRPr="00B96A08">
        <w:rPr>
          <w:rFonts w:ascii="Candara" w:hAnsi="Candara"/>
        </w:rPr>
        <w:t>potrebno uvesti u aplikaciju ili bi to samo dovelo do dodatnih konfuzij</w:t>
      </w:r>
      <w:r w:rsidR="00B96A08" w:rsidRPr="00B96A08">
        <w:rPr>
          <w:rFonts w:ascii="Candara" w:hAnsi="Candara"/>
        </w:rPr>
        <w:t>a.</w:t>
      </w:r>
    </w:p>
    <w:p w14:paraId="0F3549F6" w14:textId="77777777" w:rsidR="00B96A08" w:rsidRDefault="00B96A08" w:rsidP="009C73BF">
      <w:pPr>
        <w:pStyle w:val="ListParagraph"/>
      </w:pPr>
    </w:p>
    <w:p w14:paraId="19D34868" w14:textId="63C206E2" w:rsidR="00B96A08" w:rsidRPr="00B96A08" w:rsidRDefault="00B96A08" w:rsidP="00B96A08">
      <w:pPr>
        <w:pStyle w:val="ListParagraph"/>
        <w:numPr>
          <w:ilvl w:val="0"/>
          <w:numId w:val="1"/>
        </w:numPr>
        <w:rPr>
          <w:rFonts w:ascii="Candara" w:hAnsi="Candara"/>
        </w:rPr>
      </w:pPr>
      <w:r w:rsidRPr="00B96A08">
        <w:rPr>
          <w:rFonts w:ascii="Candara" w:hAnsi="Candara"/>
        </w:rPr>
        <w:t>Dodatno pitanje 2</w:t>
      </w:r>
    </w:p>
    <w:p w14:paraId="0194B62A" w14:textId="77777777" w:rsidR="009C73BF" w:rsidRDefault="009C73BF" w:rsidP="009C73BF">
      <w:pPr>
        <w:pStyle w:val="ListParagraph"/>
        <w:rPr>
          <w:rFonts w:ascii="Candara" w:hAnsi="Candara"/>
        </w:rPr>
      </w:pPr>
    </w:p>
    <w:p w14:paraId="369D1257" w14:textId="77777777" w:rsidR="008406A8" w:rsidRDefault="00B96A08" w:rsidP="009C73BF">
      <w:pPr>
        <w:pStyle w:val="ListParagraph"/>
        <w:rPr>
          <w:rFonts w:ascii="Candara" w:hAnsi="Candara"/>
        </w:rPr>
      </w:pPr>
      <w:r>
        <w:rPr>
          <w:rFonts w:ascii="Candara" w:hAnsi="Candara"/>
        </w:rPr>
        <w:t>Trenutno na aplikaciji sam dodao pored ovog “preferiranog” račuanja vremena također i oficijelna vremena vaktije u BiH. Da li je tako nešto korisno dodati na aplikaciju ili bi bolje bilo to izbaciti</w:t>
      </w:r>
      <w:r w:rsidR="008406A8">
        <w:rPr>
          <w:rFonts w:ascii="Candara" w:hAnsi="Candara"/>
        </w:rPr>
        <w:t xml:space="preserve"> ?</w:t>
      </w:r>
      <w:r>
        <w:rPr>
          <w:rFonts w:ascii="Candara" w:hAnsi="Candara"/>
        </w:rPr>
        <w:t xml:space="preserve"> Trenutno oficijelna vremena </w:t>
      </w:r>
      <w:r w:rsidR="008406A8">
        <w:rPr>
          <w:rFonts w:ascii="Candara" w:hAnsi="Candara"/>
        </w:rPr>
        <w:t xml:space="preserve">vaktije kod nas </w:t>
      </w:r>
      <w:r>
        <w:rPr>
          <w:rFonts w:ascii="Candara" w:hAnsi="Candara"/>
        </w:rPr>
        <w:t xml:space="preserve">uzimam direktno sa web stranice vaktija.ba. Zanimljivo da sam pokušao pronaći kako islamska zajednica računa vremena. Prvo što mi je na um palo jeste da koriste neke od predefinisanih metoda, međutim nijedna predefinisana metoda nije odgovarala vremenima na stranici. Nakon toga sam pokušao koristiti različite uglove, i različite offsete (opcija koja nudi da </w:t>
      </w:r>
      <w:r w:rsidR="008406A8">
        <w:rPr>
          <w:rFonts w:ascii="Candara" w:hAnsi="Candara"/>
        </w:rPr>
        <w:t>se na</w:t>
      </w:r>
      <w:r>
        <w:rPr>
          <w:rFonts w:ascii="Candara" w:hAnsi="Candara"/>
        </w:rPr>
        <w:t xml:space="preserve"> neku postojeću metodu dod</w:t>
      </w:r>
      <w:r w:rsidR="008406A8">
        <w:rPr>
          <w:rFonts w:ascii="Candara" w:hAnsi="Candara"/>
        </w:rPr>
        <w:t>a</w:t>
      </w:r>
      <w:r>
        <w:rPr>
          <w:rFonts w:ascii="Candara" w:hAnsi="Candara"/>
        </w:rPr>
        <w:t xml:space="preserve"> npr. da se akšam klanja +3 min u odnosu na standardna vremena </w:t>
      </w:r>
      <w:r w:rsidR="008406A8">
        <w:rPr>
          <w:rFonts w:ascii="Candara" w:hAnsi="Candara"/>
        </w:rPr>
        <w:t>te metode) i zanimljivo da sam kreirao skriptu koja je trajala oko dva sata čiji je cilj bilo da otkrije na koji način se računa vrijeme kod nas, i nisam uspio naći nikakvo podudaranje. Slao sam upit islamskoj zajednici da dobijem metodu računanja kod nas ali do sada nisam dobio nikakav odgovor. Definitvno ću pokušavati i dalje da dođem do metode računanja islamske zajednice kako ne bi na uzimao vremena direktno sa njihove stranice nego bio u mogućnosti ih rekreirati.</w:t>
      </w:r>
    </w:p>
    <w:p w14:paraId="10394713" w14:textId="77777777" w:rsidR="008406A8" w:rsidRDefault="008406A8" w:rsidP="009C73BF">
      <w:pPr>
        <w:pStyle w:val="ListParagraph"/>
        <w:rPr>
          <w:rFonts w:ascii="Candara" w:hAnsi="Candara"/>
        </w:rPr>
      </w:pPr>
    </w:p>
    <w:p w14:paraId="47155540" w14:textId="44981967" w:rsidR="00B96A08" w:rsidRPr="00B96A08" w:rsidRDefault="008406A8" w:rsidP="009C73BF">
      <w:pPr>
        <w:pStyle w:val="ListParagraph"/>
        <w:rPr>
          <w:rFonts w:ascii="Candara" w:hAnsi="Candara"/>
        </w:rPr>
      </w:pPr>
      <w:r>
        <w:rPr>
          <w:rFonts w:ascii="Candara" w:hAnsi="Candara"/>
        </w:rPr>
        <w:t xml:space="preserve">Također bilo kakav savijet, napomena ili sugestija za unapređenje je dobrodošla. </w:t>
      </w:r>
    </w:p>
    <w:p w14:paraId="3E3FB174" w14:textId="2ECFC17D" w:rsidR="00B96A08" w:rsidRPr="009574FC" w:rsidRDefault="00B96A08" w:rsidP="009C73BF">
      <w:pPr>
        <w:pStyle w:val="ListParagraph"/>
      </w:pPr>
    </w:p>
    <w:sectPr w:rsidR="00B96A08" w:rsidRPr="009574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PMingLiU">
    <w:panose1 w:val="02010601000101010101"/>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Candara">
    <w:panose1 w:val="020E0502030303020204"/>
    <w:charset w:val="00"/>
    <w:family w:val="swiss"/>
    <w:pitch w:val="variable"/>
    <w:sig w:usb0="A00002EF" w:usb1="4000A44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206A0"/>
    <w:multiLevelType w:val="hybridMultilevel"/>
    <w:tmpl w:val="B7AE0804"/>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28BB3F66"/>
    <w:multiLevelType w:val="hybridMultilevel"/>
    <w:tmpl w:val="DCE49F96"/>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8CE0F81"/>
    <w:multiLevelType w:val="hybridMultilevel"/>
    <w:tmpl w:val="8E2A8974"/>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C6E2B1F"/>
    <w:multiLevelType w:val="hybridMultilevel"/>
    <w:tmpl w:val="FA8EE3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3A5B04CE"/>
    <w:multiLevelType w:val="hybridMultilevel"/>
    <w:tmpl w:val="85E0647C"/>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565120E1"/>
    <w:multiLevelType w:val="hybridMultilevel"/>
    <w:tmpl w:val="4E407E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D374EB4"/>
    <w:multiLevelType w:val="hybridMultilevel"/>
    <w:tmpl w:val="99F62104"/>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5F3B21A7"/>
    <w:multiLevelType w:val="hybridMultilevel"/>
    <w:tmpl w:val="C6E6DB3E"/>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136945680">
    <w:abstractNumId w:val="5"/>
  </w:num>
  <w:num w:numId="2" w16cid:durableId="297148121">
    <w:abstractNumId w:val="3"/>
  </w:num>
  <w:num w:numId="3" w16cid:durableId="348066821">
    <w:abstractNumId w:val="4"/>
  </w:num>
  <w:num w:numId="4" w16cid:durableId="186598272">
    <w:abstractNumId w:val="2"/>
  </w:num>
  <w:num w:numId="5" w16cid:durableId="362634618">
    <w:abstractNumId w:val="6"/>
  </w:num>
  <w:num w:numId="6" w16cid:durableId="1270433121">
    <w:abstractNumId w:val="0"/>
  </w:num>
  <w:num w:numId="7" w16cid:durableId="1730880546">
    <w:abstractNumId w:val="1"/>
  </w:num>
  <w:num w:numId="8" w16cid:durableId="69854875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4347"/>
    <w:rsid w:val="004001E8"/>
    <w:rsid w:val="00470CFA"/>
    <w:rsid w:val="00473E52"/>
    <w:rsid w:val="00791949"/>
    <w:rsid w:val="008406A8"/>
    <w:rsid w:val="008C4347"/>
    <w:rsid w:val="009574FC"/>
    <w:rsid w:val="009C4889"/>
    <w:rsid w:val="009C73BF"/>
    <w:rsid w:val="009D6512"/>
    <w:rsid w:val="00B96A08"/>
    <w:rsid w:val="00E95542"/>
    <w:rsid w:val="00F362C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28CBF3"/>
  <w15:chartTrackingRefBased/>
  <w15:docId w15:val="{C0C7EF71-1DCF-4FCF-A9FC-1784CECEB3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43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43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43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43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43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43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43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43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43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43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43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43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43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43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43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43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43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4347"/>
    <w:rPr>
      <w:rFonts w:eastAsiaTheme="majorEastAsia" w:cstheme="majorBidi"/>
      <w:color w:val="272727" w:themeColor="text1" w:themeTint="D8"/>
    </w:rPr>
  </w:style>
  <w:style w:type="paragraph" w:styleId="Title">
    <w:name w:val="Title"/>
    <w:basedOn w:val="Normal"/>
    <w:next w:val="Normal"/>
    <w:link w:val="TitleChar"/>
    <w:uiPriority w:val="10"/>
    <w:qFormat/>
    <w:rsid w:val="008C43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43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43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43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4347"/>
    <w:pPr>
      <w:spacing w:before="160"/>
      <w:jc w:val="center"/>
    </w:pPr>
    <w:rPr>
      <w:i/>
      <w:iCs/>
      <w:color w:val="404040" w:themeColor="text1" w:themeTint="BF"/>
    </w:rPr>
  </w:style>
  <w:style w:type="character" w:customStyle="1" w:styleId="QuoteChar">
    <w:name w:val="Quote Char"/>
    <w:basedOn w:val="DefaultParagraphFont"/>
    <w:link w:val="Quote"/>
    <w:uiPriority w:val="29"/>
    <w:rsid w:val="008C4347"/>
    <w:rPr>
      <w:i/>
      <w:iCs/>
      <w:color w:val="404040" w:themeColor="text1" w:themeTint="BF"/>
    </w:rPr>
  </w:style>
  <w:style w:type="paragraph" w:styleId="ListParagraph">
    <w:name w:val="List Paragraph"/>
    <w:basedOn w:val="Normal"/>
    <w:uiPriority w:val="34"/>
    <w:qFormat/>
    <w:rsid w:val="008C4347"/>
    <w:pPr>
      <w:ind w:left="720"/>
      <w:contextualSpacing/>
    </w:pPr>
  </w:style>
  <w:style w:type="character" w:styleId="IntenseEmphasis">
    <w:name w:val="Intense Emphasis"/>
    <w:basedOn w:val="DefaultParagraphFont"/>
    <w:uiPriority w:val="21"/>
    <w:qFormat/>
    <w:rsid w:val="008C4347"/>
    <w:rPr>
      <w:i/>
      <w:iCs/>
      <w:color w:val="0F4761" w:themeColor="accent1" w:themeShade="BF"/>
    </w:rPr>
  </w:style>
  <w:style w:type="paragraph" w:styleId="IntenseQuote">
    <w:name w:val="Intense Quote"/>
    <w:basedOn w:val="Normal"/>
    <w:next w:val="Normal"/>
    <w:link w:val="IntenseQuoteChar"/>
    <w:uiPriority w:val="30"/>
    <w:qFormat/>
    <w:rsid w:val="008C43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4347"/>
    <w:rPr>
      <w:i/>
      <w:iCs/>
      <w:color w:val="0F4761" w:themeColor="accent1" w:themeShade="BF"/>
    </w:rPr>
  </w:style>
  <w:style w:type="character" w:styleId="IntenseReference">
    <w:name w:val="Intense Reference"/>
    <w:basedOn w:val="DefaultParagraphFont"/>
    <w:uiPriority w:val="32"/>
    <w:qFormat/>
    <w:rsid w:val="008C434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TotalTime>
  <Pages>1</Pages>
  <Words>991</Words>
  <Characters>5653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Vedad Keskin</dc:creator>
  <cp:keywords/>
  <dc:description/>
  <cp:lastModifiedBy>Vedad Keskin</cp:lastModifiedBy>
  <cp:revision>3</cp:revision>
  <dcterms:created xsi:type="dcterms:W3CDTF">2026-05-06T21:44:00Z</dcterms:created>
  <dcterms:modified xsi:type="dcterms:W3CDTF">2026-05-06T22:55:00Z</dcterms:modified>
</cp:coreProperties>
</file>