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5351612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E40141" w14:textId="01838616" w:rsidR="00916A3F" w:rsidRDefault="00916A3F">
          <w:pPr>
            <w:pStyle w:val="TOCHeading"/>
          </w:pPr>
          <w:proofErr w:type="spellStart"/>
          <w:r>
            <w:t>Sadrzaj</w:t>
          </w:r>
          <w:proofErr w:type="spellEnd"/>
        </w:p>
        <w:p w14:paraId="19F5B0EE" w14:textId="151D0812" w:rsidR="00916A3F" w:rsidRDefault="00916A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83819" w:history="1">
            <w:r w:rsidRPr="0035526E">
              <w:rPr>
                <w:rStyle w:val="Hyperlink"/>
                <w:noProof/>
              </w:rPr>
              <w:t>Komponente: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16757" w14:textId="34C19283" w:rsidR="00916A3F" w:rsidRDefault="00916A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83820" w:history="1">
            <w:r w:rsidRPr="0035526E">
              <w:rPr>
                <w:rStyle w:val="Hyperlink"/>
                <w:noProof/>
              </w:rPr>
              <w:t>Adafruit TB6612FNG dual H-Bridge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3605" w14:textId="0A144898" w:rsidR="00916A3F" w:rsidRDefault="00916A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83821" w:history="1">
            <w:r w:rsidRPr="0035526E">
              <w:rPr>
                <w:rStyle w:val="Hyperlink"/>
                <w:noProof/>
              </w:rPr>
              <w:t>GY-ICM20948V2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32740" w14:textId="57B9B2A3" w:rsidR="00916A3F" w:rsidRDefault="00916A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83822" w:history="1">
            <w:r w:rsidRPr="0035526E">
              <w:rPr>
                <w:rStyle w:val="Hyperlink"/>
                <w:noProof/>
              </w:rPr>
              <w:t>ESP32 NodeMCU Module WLAN WiFi Development Board  Dev Kit C 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5817D" w14:textId="47D61232" w:rsidR="00916A3F" w:rsidRDefault="00916A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683823" w:history="1">
            <w:r w:rsidRPr="0035526E">
              <w:rPr>
                <w:rStyle w:val="Hyperlink"/>
                <w:noProof/>
              </w:rPr>
              <w:t>Elektricna sema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_Toc224683823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10D1A" w14:textId="5D057DF0" w:rsidR="00916A3F" w:rsidRDefault="00916A3F">
          <w:r>
            <w:rPr>
              <w:b/>
              <w:bCs/>
              <w:noProof/>
            </w:rPr>
            <w:fldChar w:fldCharType="end"/>
          </w:r>
        </w:p>
      </w:sdtContent>
    </w:sdt>
    <w:p w14:paraId="288A3C7C" w14:textId="77777777" w:rsidR="00916A3F" w:rsidRDefault="00916A3F" w:rsidP="00BD1C93">
      <w:pPr>
        <w:pStyle w:val="Heading2"/>
      </w:pPr>
    </w:p>
    <w:p w14:paraId="423F5C20" w14:textId="77777777" w:rsidR="00916A3F" w:rsidRDefault="00916A3F" w:rsidP="00BD1C93">
      <w:pPr>
        <w:pStyle w:val="Heading2"/>
      </w:pPr>
    </w:p>
    <w:p w14:paraId="7EADC885" w14:textId="77777777" w:rsidR="00916A3F" w:rsidRDefault="00916A3F" w:rsidP="00916A3F"/>
    <w:p w14:paraId="51D91CD8" w14:textId="77777777" w:rsidR="00916A3F" w:rsidRDefault="00916A3F" w:rsidP="00916A3F"/>
    <w:p w14:paraId="2077CDB4" w14:textId="77777777" w:rsidR="00916A3F" w:rsidRDefault="00916A3F" w:rsidP="00916A3F"/>
    <w:p w14:paraId="41BBEDF9" w14:textId="77777777" w:rsidR="00916A3F" w:rsidRDefault="00916A3F" w:rsidP="00916A3F"/>
    <w:p w14:paraId="1BB1D0AE" w14:textId="77777777" w:rsidR="00916A3F" w:rsidRDefault="00916A3F" w:rsidP="00916A3F"/>
    <w:p w14:paraId="727C4530" w14:textId="77777777" w:rsidR="00916A3F" w:rsidRDefault="00916A3F" w:rsidP="00916A3F"/>
    <w:p w14:paraId="0CDA2FA0" w14:textId="77777777" w:rsidR="00916A3F" w:rsidRDefault="00916A3F" w:rsidP="00916A3F"/>
    <w:p w14:paraId="24749926" w14:textId="77777777" w:rsidR="00916A3F" w:rsidRDefault="00916A3F" w:rsidP="00916A3F"/>
    <w:p w14:paraId="0878FFFE" w14:textId="77777777" w:rsidR="00916A3F" w:rsidRDefault="00916A3F" w:rsidP="00916A3F"/>
    <w:p w14:paraId="44A6E4B4" w14:textId="77777777" w:rsidR="00916A3F" w:rsidRDefault="00916A3F" w:rsidP="00916A3F"/>
    <w:p w14:paraId="1A2580A7" w14:textId="77777777" w:rsidR="00916A3F" w:rsidRDefault="00916A3F" w:rsidP="00916A3F"/>
    <w:p w14:paraId="4AAD3415" w14:textId="77777777" w:rsidR="00916A3F" w:rsidRDefault="00916A3F" w:rsidP="00916A3F"/>
    <w:p w14:paraId="2040C0B4" w14:textId="77777777" w:rsidR="00916A3F" w:rsidRDefault="00916A3F" w:rsidP="00916A3F"/>
    <w:p w14:paraId="3F4B7493" w14:textId="77777777" w:rsidR="00916A3F" w:rsidRDefault="00916A3F" w:rsidP="00916A3F"/>
    <w:p w14:paraId="18A7DA93" w14:textId="77777777" w:rsidR="00916A3F" w:rsidRDefault="00916A3F" w:rsidP="00916A3F"/>
    <w:p w14:paraId="0F20E303" w14:textId="77777777" w:rsidR="00916A3F" w:rsidRDefault="00916A3F" w:rsidP="00916A3F"/>
    <w:p w14:paraId="6A57F9EE" w14:textId="77777777" w:rsidR="00916A3F" w:rsidRDefault="00916A3F" w:rsidP="00916A3F"/>
    <w:p w14:paraId="6979C228" w14:textId="77777777" w:rsidR="00916A3F" w:rsidRDefault="00916A3F" w:rsidP="00916A3F"/>
    <w:p w14:paraId="57E645AA" w14:textId="77777777" w:rsidR="00916A3F" w:rsidRPr="00916A3F" w:rsidRDefault="00916A3F" w:rsidP="00916A3F"/>
    <w:p w14:paraId="5BDC0352" w14:textId="5A3F1CC3" w:rsidR="007A3E26" w:rsidRDefault="00BD1C93" w:rsidP="00BD1C93">
      <w:pPr>
        <w:pStyle w:val="Heading2"/>
      </w:pPr>
      <w:bookmarkStart w:id="0" w:name="_Toc224683819"/>
      <w:proofErr w:type="spellStart"/>
      <w:r>
        <w:lastRenderedPageBreak/>
        <w:t>Komponente</w:t>
      </w:r>
      <w:proofErr w:type="spellEnd"/>
      <w:r>
        <w:t>:</w:t>
      </w:r>
      <w:bookmarkEnd w:id="0"/>
    </w:p>
    <w:p w14:paraId="3FFD48AB" w14:textId="77777777" w:rsidR="00BD1C93" w:rsidRDefault="00BD1C93" w:rsidP="00BD1C93"/>
    <w:p w14:paraId="3F3937B5" w14:textId="77777777" w:rsidR="00BD1C93" w:rsidRDefault="00BD1C93" w:rsidP="00BD1C93">
      <w:pPr>
        <w:pStyle w:val="Heading3"/>
      </w:pPr>
      <w:bookmarkStart w:id="1" w:name="_Toc224683820"/>
      <w:r>
        <w:t>Adafruit TB6612FNG dual H-Bridge</w:t>
      </w:r>
      <w:bookmarkEnd w:id="1"/>
    </w:p>
    <w:p w14:paraId="515FE5D0" w14:textId="3FC29E36" w:rsidR="00BD1C93" w:rsidRDefault="00BD1C93" w:rsidP="00BD1C93">
      <w:pPr>
        <w:jc w:val="center"/>
      </w:pPr>
      <w:r w:rsidRPr="00BD1C93">
        <w:rPr>
          <w:noProof/>
        </w:rPr>
        <w:drawing>
          <wp:inline distT="0" distB="0" distL="0" distR="0" wp14:anchorId="283C46C0" wp14:editId="09768EA9">
            <wp:extent cx="2615931" cy="2520000"/>
            <wp:effectExtent l="0" t="0" r="0" b="0"/>
            <wp:docPr id="200245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57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593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CEC4" w14:textId="421A5078" w:rsidR="00BD1C93" w:rsidRDefault="00BD1C93" w:rsidP="00BD1C93">
      <w:pPr>
        <w:jc w:val="both"/>
      </w:pPr>
      <w:proofErr w:type="spellStart"/>
      <w:r>
        <w:t>Dimenzije</w:t>
      </w:r>
      <w:proofErr w:type="spellEnd"/>
      <w:r>
        <w:t xml:space="preserve">: </w:t>
      </w:r>
      <w:r w:rsidRPr="00BD1C93">
        <w:t>27mm x 19mm x 3mm</w:t>
      </w:r>
      <w:r>
        <w:t xml:space="preserve">, </w:t>
      </w:r>
      <w:proofErr w:type="spellStart"/>
      <w:r>
        <w:t>razmak</w:t>
      </w:r>
      <w:proofErr w:type="spellEnd"/>
      <w:r>
        <w:t xml:space="preserve"> </w:t>
      </w:r>
      <w:proofErr w:type="spellStart"/>
      <w:r>
        <w:t>izmedju</w:t>
      </w:r>
      <w:proofErr w:type="spellEnd"/>
      <w:r>
        <w:t xml:space="preserve"> </w:t>
      </w:r>
      <w:proofErr w:type="spellStart"/>
      <w:r>
        <w:t>pinova</w:t>
      </w:r>
      <w:proofErr w:type="spellEnd"/>
      <w:r>
        <w:t xml:space="preserve"> </w:t>
      </w:r>
      <w:proofErr w:type="spellStart"/>
      <w:proofErr w:type="gramStart"/>
      <w:r>
        <w:t>standardni</w:t>
      </w:r>
      <w:proofErr w:type="spellEnd"/>
      <w:r>
        <w:t>(</w:t>
      </w:r>
      <w:proofErr w:type="gramEnd"/>
      <w:r w:rsidRPr="00BD1C93">
        <w:t>2.54 mm</w:t>
      </w:r>
      <w:r>
        <w:t>).</w:t>
      </w:r>
    </w:p>
    <w:p w14:paraId="3B073B9A" w14:textId="2BF0CEBA" w:rsidR="00BD1C93" w:rsidRDefault="00BD1C93" w:rsidP="00BD1C93">
      <w:pPr>
        <w:jc w:val="both"/>
      </w:pPr>
      <w:proofErr w:type="spellStart"/>
      <w:r>
        <w:t>Vmotor</w:t>
      </w:r>
      <w:proofErr w:type="spellEnd"/>
      <w:r>
        <w:t xml:space="preserve"> </w:t>
      </w:r>
      <w:proofErr w:type="spellStart"/>
      <w:r>
        <w:t>pinove</w:t>
      </w:r>
      <w:proofErr w:type="spellEnd"/>
      <w:r>
        <w:t xml:space="preserve"> ne </w:t>
      </w:r>
      <w:proofErr w:type="spellStart"/>
      <w:r>
        <w:t>spajati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stampanu</w:t>
      </w:r>
      <w:proofErr w:type="spellEnd"/>
      <w:r>
        <w:t xml:space="preserve"> </w:t>
      </w:r>
      <w:proofErr w:type="spellStart"/>
      <w:proofErr w:type="gramStart"/>
      <w:r>
        <w:t>plocu</w:t>
      </w:r>
      <w:proofErr w:type="spellEnd"/>
      <w:r>
        <w:t>(</w:t>
      </w:r>
      <w:proofErr w:type="spellStart"/>
      <w:proofErr w:type="gramEnd"/>
      <w:r>
        <w:t>direktno</w:t>
      </w:r>
      <w:proofErr w:type="spellEnd"/>
      <w:r>
        <w:t xml:space="preserve"> </w:t>
      </w:r>
      <w:proofErr w:type="spellStart"/>
      <w:r>
        <w:t>spojeni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bateriju</w:t>
      </w:r>
      <w:proofErr w:type="spellEnd"/>
      <w:r>
        <w:t>)</w:t>
      </w:r>
    </w:p>
    <w:p w14:paraId="7CFE9267" w14:textId="027018D0" w:rsidR="00BD1C93" w:rsidRDefault="00BD1C93" w:rsidP="00BD1C93">
      <w:pPr>
        <w:jc w:val="both"/>
      </w:pPr>
      <w:r>
        <w:t xml:space="preserve">VM, STBY se ne </w:t>
      </w:r>
      <w:proofErr w:type="spellStart"/>
      <w:r>
        <w:t>koriste</w:t>
      </w:r>
      <w:proofErr w:type="spellEnd"/>
    </w:p>
    <w:p w14:paraId="1065F139" w14:textId="5E97948B" w:rsidR="00BD1C93" w:rsidRDefault="00BD1C93" w:rsidP="00BD1C93">
      <w:pPr>
        <w:jc w:val="both"/>
        <w:rPr>
          <w:color w:val="EE0000"/>
        </w:rPr>
      </w:pPr>
      <w:r w:rsidRPr="00BD1C93">
        <w:rPr>
          <w:color w:val="EE0000"/>
        </w:rPr>
        <w:t xml:space="preserve">GND </w:t>
      </w:r>
      <w:proofErr w:type="spellStart"/>
      <w:r w:rsidRPr="00BD1C93">
        <w:rPr>
          <w:color w:val="EE0000"/>
        </w:rPr>
        <w:t>kod</w:t>
      </w:r>
      <w:proofErr w:type="spellEnd"/>
      <w:r w:rsidRPr="00BD1C93">
        <w:rPr>
          <w:color w:val="EE0000"/>
        </w:rPr>
        <w:t xml:space="preserve"> MOT A I MOT B </w:t>
      </w:r>
      <w:proofErr w:type="spellStart"/>
      <w:r w:rsidRPr="00BD1C93">
        <w:rPr>
          <w:color w:val="EE0000"/>
        </w:rPr>
        <w:t>kratkospojiti</w:t>
      </w:r>
      <w:proofErr w:type="spellEnd"/>
      <w:r w:rsidRPr="00BD1C93">
        <w:rPr>
          <w:color w:val="EE0000"/>
        </w:rPr>
        <w:t xml:space="preserve"> </w:t>
      </w:r>
      <w:proofErr w:type="spellStart"/>
      <w:r w:rsidRPr="00BD1C93">
        <w:rPr>
          <w:color w:val="EE0000"/>
        </w:rPr>
        <w:t>na</w:t>
      </w:r>
      <w:proofErr w:type="spellEnd"/>
      <w:r w:rsidRPr="00BD1C93">
        <w:rPr>
          <w:color w:val="EE0000"/>
        </w:rPr>
        <w:t xml:space="preserve"> GND </w:t>
      </w:r>
      <w:proofErr w:type="spellStart"/>
      <w:r w:rsidRPr="00BD1C93">
        <w:rPr>
          <w:color w:val="EE0000"/>
        </w:rPr>
        <w:t>kontrolnih</w:t>
      </w:r>
      <w:proofErr w:type="spellEnd"/>
      <w:r w:rsidRPr="00BD1C93">
        <w:rPr>
          <w:color w:val="EE0000"/>
        </w:rPr>
        <w:t xml:space="preserve"> </w:t>
      </w:r>
      <w:proofErr w:type="spellStart"/>
      <w:r w:rsidRPr="00BD1C93">
        <w:rPr>
          <w:color w:val="EE0000"/>
        </w:rPr>
        <w:t>pinova</w:t>
      </w:r>
      <w:proofErr w:type="spellEnd"/>
      <w:r w:rsidRPr="00BD1C93">
        <w:rPr>
          <w:color w:val="EE0000"/>
        </w:rPr>
        <w:t>?</w:t>
      </w:r>
    </w:p>
    <w:p w14:paraId="4A16A033" w14:textId="77777777" w:rsidR="000617DC" w:rsidRDefault="000617DC" w:rsidP="00BD1C93">
      <w:pPr>
        <w:jc w:val="both"/>
        <w:rPr>
          <w:color w:val="EE0000"/>
        </w:rPr>
      </w:pPr>
    </w:p>
    <w:p w14:paraId="3DD93A2A" w14:textId="1A20F6D5" w:rsidR="000617DC" w:rsidRDefault="000617DC">
      <w:pPr>
        <w:rPr>
          <w:color w:val="EE0000"/>
        </w:rPr>
      </w:pPr>
      <w:r>
        <w:rPr>
          <w:color w:val="EE0000"/>
        </w:rPr>
        <w:br w:type="page"/>
      </w:r>
    </w:p>
    <w:p w14:paraId="7DA9F6B5" w14:textId="77777777" w:rsidR="000617DC" w:rsidRDefault="000617DC" w:rsidP="00BD1C93">
      <w:pPr>
        <w:jc w:val="both"/>
        <w:rPr>
          <w:color w:val="EE0000"/>
        </w:rPr>
      </w:pPr>
    </w:p>
    <w:p w14:paraId="7BEF6241" w14:textId="183D632F" w:rsidR="000617DC" w:rsidRDefault="000617DC" w:rsidP="000617DC">
      <w:pPr>
        <w:pStyle w:val="Heading3"/>
      </w:pPr>
      <w:bookmarkStart w:id="2" w:name="_Toc224683821"/>
      <w:r>
        <w:t>GY-ICM20948V2</w:t>
      </w:r>
      <w:bookmarkEnd w:id="2"/>
    </w:p>
    <w:p w14:paraId="1863E188" w14:textId="00CCDDC7" w:rsidR="000617DC" w:rsidRDefault="000617DC" w:rsidP="000617DC">
      <w:pPr>
        <w:jc w:val="center"/>
      </w:pPr>
      <w:r w:rsidRPr="000617DC">
        <w:rPr>
          <w:noProof/>
        </w:rPr>
        <w:drawing>
          <wp:inline distT="0" distB="0" distL="0" distR="0" wp14:anchorId="4E64CB52" wp14:editId="320F9056">
            <wp:extent cx="2777771" cy="2520000"/>
            <wp:effectExtent l="0" t="0" r="3810" b="0"/>
            <wp:docPr id="202186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63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777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BE1B" w14:textId="5B71F5D7" w:rsidR="000617DC" w:rsidRDefault="000617DC" w:rsidP="000617DC">
      <w:pPr>
        <w:jc w:val="both"/>
      </w:pPr>
      <w:proofErr w:type="spellStart"/>
      <w:r>
        <w:t>Dimenzije</w:t>
      </w:r>
      <w:proofErr w:type="spellEnd"/>
      <w:r>
        <w:t xml:space="preserve">: </w:t>
      </w:r>
      <w:r w:rsidRPr="000617DC">
        <w:t>15.5x25.5mm</w:t>
      </w:r>
      <w:r>
        <w:t xml:space="preserve">, </w:t>
      </w:r>
      <w:proofErr w:type="spellStart"/>
      <w:r>
        <w:t>razmak</w:t>
      </w:r>
      <w:proofErr w:type="spellEnd"/>
      <w:r>
        <w:t xml:space="preserve"> </w:t>
      </w:r>
      <w:proofErr w:type="spellStart"/>
      <w:r>
        <w:t>izmedju</w:t>
      </w:r>
      <w:proofErr w:type="spellEnd"/>
      <w:r>
        <w:t xml:space="preserve"> </w:t>
      </w:r>
      <w:proofErr w:type="spellStart"/>
      <w:r>
        <w:t>pinova</w:t>
      </w:r>
      <w:proofErr w:type="spellEnd"/>
      <w:r>
        <w:t xml:space="preserve"> </w:t>
      </w:r>
      <w:proofErr w:type="spellStart"/>
      <w:proofErr w:type="gramStart"/>
      <w:r>
        <w:t>standardni</w:t>
      </w:r>
      <w:proofErr w:type="spellEnd"/>
      <w:r>
        <w:t>(</w:t>
      </w:r>
      <w:proofErr w:type="gramEnd"/>
      <w:r w:rsidRPr="00BD1C93">
        <w:t>2.54 mm</w:t>
      </w:r>
      <w:r>
        <w:t>).</w:t>
      </w:r>
    </w:p>
    <w:p w14:paraId="78F593B0" w14:textId="2E08CB7F" w:rsidR="000617DC" w:rsidRDefault="00916A3F" w:rsidP="000617DC">
      <w:pPr>
        <w:jc w:val="both"/>
      </w:pPr>
      <w:r>
        <w:t>VCC-3V3</w:t>
      </w:r>
    </w:p>
    <w:p w14:paraId="482FF149" w14:textId="10061BB6" w:rsidR="00916A3F" w:rsidRDefault="00916A3F" w:rsidP="000617DC">
      <w:pPr>
        <w:jc w:val="both"/>
      </w:pPr>
      <w:r>
        <w:t>GND</w:t>
      </w:r>
    </w:p>
    <w:p w14:paraId="2447D629" w14:textId="1E4DD088" w:rsidR="00916A3F" w:rsidRDefault="00916A3F" w:rsidP="000617DC">
      <w:pPr>
        <w:jc w:val="both"/>
      </w:pPr>
      <w:r>
        <w:t>SCL-GPIO22</w:t>
      </w:r>
    </w:p>
    <w:p w14:paraId="4CDEC341" w14:textId="09B61A23" w:rsidR="00916A3F" w:rsidRDefault="00916A3F" w:rsidP="000617DC">
      <w:pPr>
        <w:jc w:val="both"/>
      </w:pPr>
      <w:r>
        <w:t>SDA-GPIO21</w:t>
      </w:r>
    </w:p>
    <w:p w14:paraId="10B768BA" w14:textId="06183D97" w:rsidR="00916A3F" w:rsidRDefault="00916A3F" w:rsidP="000617DC">
      <w:pPr>
        <w:jc w:val="both"/>
      </w:pPr>
      <w:r>
        <w:t>CS/NCS-3V3</w:t>
      </w:r>
    </w:p>
    <w:p w14:paraId="689CFED9" w14:textId="539AC8A4" w:rsidR="00916A3F" w:rsidRDefault="00916A3F" w:rsidP="000617DC">
      <w:pPr>
        <w:jc w:val="both"/>
      </w:pPr>
      <w:r>
        <w:t>INT-GPIO4</w:t>
      </w:r>
    </w:p>
    <w:p w14:paraId="2B095967" w14:textId="31F96434" w:rsidR="00916A3F" w:rsidRDefault="00916A3F" w:rsidP="000617DC">
      <w:pPr>
        <w:jc w:val="both"/>
      </w:pPr>
      <w:r>
        <w:t>SD0/AD0-GND</w:t>
      </w:r>
    </w:p>
    <w:p w14:paraId="79DD6D04" w14:textId="77777777" w:rsidR="00916A3F" w:rsidRDefault="00916A3F" w:rsidP="000617DC">
      <w:pPr>
        <w:jc w:val="both"/>
      </w:pPr>
    </w:p>
    <w:p w14:paraId="6E347361" w14:textId="6D3B4F9D" w:rsidR="00916A3F" w:rsidRDefault="00916A3F">
      <w:r>
        <w:br w:type="page"/>
      </w:r>
    </w:p>
    <w:p w14:paraId="0A07D6CC" w14:textId="4EB877DF" w:rsidR="00916A3F" w:rsidRPr="00916A3F" w:rsidRDefault="00916A3F" w:rsidP="00916A3F">
      <w:pPr>
        <w:pStyle w:val="Heading3"/>
      </w:pPr>
      <w:bookmarkStart w:id="3" w:name="_Toc224683822"/>
      <w:r w:rsidRPr="00916A3F">
        <w:lastRenderedPageBreak/>
        <w:t xml:space="preserve">ESP32 </w:t>
      </w:r>
      <w:proofErr w:type="spellStart"/>
      <w:r w:rsidRPr="00916A3F">
        <w:t>NodeMCU</w:t>
      </w:r>
      <w:proofErr w:type="spellEnd"/>
      <w:r w:rsidRPr="00916A3F">
        <w:t xml:space="preserve"> Module WLAN </w:t>
      </w:r>
      <w:proofErr w:type="spellStart"/>
      <w:r w:rsidRPr="00916A3F">
        <w:t>WiFi</w:t>
      </w:r>
      <w:proofErr w:type="spellEnd"/>
      <w:r w:rsidRPr="00916A3F">
        <w:t xml:space="preserve"> Development </w:t>
      </w:r>
      <w:proofErr w:type="gramStart"/>
      <w:r w:rsidRPr="00916A3F">
        <w:t>Board  Dev</w:t>
      </w:r>
      <w:proofErr w:type="gramEnd"/>
      <w:r w:rsidRPr="00916A3F">
        <w:t xml:space="preserve"> Kit C V2</w:t>
      </w:r>
      <w:bookmarkEnd w:id="3"/>
    </w:p>
    <w:p w14:paraId="207CC31A" w14:textId="77777777" w:rsidR="00916A3F" w:rsidRDefault="00916A3F" w:rsidP="00916A3F">
      <w:pPr>
        <w:jc w:val="center"/>
      </w:pPr>
    </w:p>
    <w:p w14:paraId="059335CB" w14:textId="2515B732" w:rsidR="00916A3F" w:rsidRDefault="00916A3F" w:rsidP="00916A3F">
      <w:pPr>
        <w:jc w:val="center"/>
      </w:pPr>
      <w:r w:rsidRPr="00916A3F">
        <w:rPr>
          <w:noProof/>
        </w:rPr>
        <w:drawing>
          <wp:inline distT="0" distB="0" distL="0" distR="0" wp14:anchorId="4D21B508" wp14:editId="580F6F2B">
            <wp:extent cx="4517647" cy="2520000"/>
            <wp:effectExtent l="8255" t="0" r="5715" b="5715"/>
            <wp:docPr id="204021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9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1764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F312" w14:textId="77777777" w:rsidR="00916A3F" w:rsidRDefault="00916A3F" w:rsidP="00916A3F">
      <w:pPr>
        <w:jc w:val="center"/>
      </w:pPr>
    </w:p>
    <w:p w14:paraId="45AB349B" w14:textId="07F6C2A3" w:rsidR="00916A3F" w:rsidRDefault="00916A3F" w:rsidP="00916A3F">
      <w:pPr>
        <w:jc w:val="both"/>
      </w:pPr>
      <w:r>
        <w:t xml:space="preserve">Ne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gnd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5V </w:t>
      </w:r>
    </w:p>
    <w:p w14:paraId="0C72CE54" w14:textId="77777777" w:rsidR="00916A3F" w:rsidRDefault="00916A3F" w:rsidP="00916A3F">
      <w:pPr>
        <w:jc w:val="both"/>
      </w:pPr>
      <w:proofErr w:type="spellStart"/>
      <w:r>
        <w:t>Dimenzije</w:t>
      </w:r>
      <w:proofErr w:type="spellEnd"/>
      <w:r>
        <w:t xml:space="preserve">: </w:t>
      </w:r>
      <w:r w:rsidRPr="00916A3F">
        <w:t>56x28x13mm</w:t>
      </w:r>
      <w:r>
        <w:t xml:space="preserve">, </w:t>
      </w:r>
      <w:proofErr w:type="spellStart"/>
      <w:r>
        <w:t>razmak</w:t>
      </w:r>
      <w:proofErr w:type="spellEnd"/>
      <w:r>
        <w:t xml:space="preserve"> </w:t>
      </w:r>
      <w:proofErr w:type="spellStart"/>
      <w:r>
        <w:t>izmedju</w:t>
      </w:r>
      <w:proofErr w:type="spellEnd"/>
      <w:r>
        <w:t xml:space="preserve"> </w:t>
      </w:r>
      <w:proofErr w:type="spellStart"/>
      <w:r>
        <w:t>pinova</w:t>
      </w:r>
      <w:proofErr w:type="spellEnd"/>
      <w:r>
        <w:t xml:space="preserve"> </w:t>
      </w:r>
      <w:proofErr w:type="spellStart"/>
      <w:proofErr w:type="gramStart"/>
      <w:r>
        <w:t>standardni</w:t>
      </w:r>
      <w:proofErr w:type="spellEnd"/>
      <w:r>
        <w:t>(</w:t>
      </w:r>
      <w:proofErr w:type="gramEnd"/>
      <w:r w:rsidRPr="00BD1C93">
        <w:t>2.54 mm</w:t>
      </w:r>
      <w:r>
        <w:t>).</w:t>
      </w:r>
    </w:p>
    <w:p w14:paraId="24DDFB2D" w14:textId="3D985C3D" w:rsidR="00916A3F" w:rsidRDefault="00916A3F">
      <w:r>
        <w:br w:type="page"/>
      </w:r>
    </w:p>
    <w:p w14:paraId="19176864" w14:textId="69B526CF" w:rsidR="00916A3F" w:rsidRDefault="00916A3F" w:rsidP="00916A3F">
      <w:pPr>
        <w:pStyle w:val="Heading3"/>
      </w:pPr>
      <w:bookmarkStart w:id="4" w:name="_Toc224683823"/>
      <w:proofErr w:type="spellStart"/>
      <w:r>
        <w:lastRenderedPageBreak/>
        <w:t>Elektricna</w:t>
      </w:r>
      <w:proofErr w:type="spellEnd"/>
      <w:r>
        <w:t xml:space="preserve"> sema</w:t>
      </w:r>
      <w:bookmarkEnd w:id="4"/>
    </w:p>
    <w:p w14:paraId="1743BD90" w14:textId="77777777" w:rsidR="00916A3F" w:rsidRDefault="00916A3F" w:rsidP="00916A3F">
      <w:pPr>
        <w:jc w:val="center"/>
      </w:pPr>
    </w:p>
    <w:p w14:paraId="55D8D2F4" w14:textId="77777777" w:rsidR="00916A3F" w:rsidRDefault="00916A3F" w:rsidP="00916A3F">
      <w:pPr>
        <w:jc w:val="center"/>
      </w:pPr>
    </w:p>
    <w:p w14:paraId="7957ECE3" w14:textId="10AF8584" w:rsidR="00916A3F" w:rsidRDefault="00916A3F" w:rsidP="00916A3F">
      <w:pPr>
        <w:jc w:val="center"/>
      </w:pPr>
      <w:r w:rsidRPr="00916A3F">
        <w:rPr>
          <w:noProof/>
        </w:rPr>
        <w:drawing>
          <wp:inline distT="0" distB="0" distL="0" distR="0" wp14:anchorId="38A1CCCE" wp14:editId="6E57A2AA">
            <wp:extent cx="5570650" cy="3600000"/>
            <wp:effectExtent l="0" t="0" r="0" b="635"/>
            <wp:docPr id="146035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0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65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B4E0" w14:textId="4900E829" w:rsidR="00916A3F" w:rsidRDefault="00916A3F" w:rsidP="00916A3F">
      <w:pPr>
        <w:jc w:val="center"/>
      </w:pPr>
      <w:r w:rsidRPr="00916A3F">
        <w:rPr>
          <w:noProof/>
        </w:rPr>
        <w:lastRenderedPageBreak/>
        <w:drawing>
          <wp:inline distT="0" distB="0" distL="0" distR="0" wp14:anchorId="2180F3C3" wp14:editId="26AB6555">
            <wp:extent cx="5731510" cy="5429885"/>
            <wp:effectExtent l="0" t="0" r="2540" b="0"/>
            <wp:docPr id="64576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64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917B" w14:textId="051E106D" w:rsidR="004B02FC" w:rsidRDefault="004B02FC">
      <w:r>
        <w:br w:type="page"/>
      </w:r>
    </w:p>
    <w:p w14:paraId="6D68D8EC" w14:textId="1D0A3003" w:rsidR="004B02FC" w:rsidRPr="00916A3F" w:rsidRDefault="004B02FC" w:rsidP="00916A3F">
      <w:pPr>
        <w:jc w:val="center"/>
      </w:pPr>
      <w:r>
        <w:rPr>
          <w:noProof/>
        </w:rPr>
        <w:lastRenderedPageBreak/>
        <w:drawing>
          <wp:inline distT="0" distB="0" distL="0" distR="0" wp14:anchorId="2AE0B091" wp14:editId="0D188BD8">
            <wp:extent cx="4049888" cy="5400000"/>
            <wp:effectExtent l="0" t="0" r="8255" b="0"/>
            <wp:docPr id="178286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5777" name="Picture 17828657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88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5F4E" w14:textId="77777777" w:rsidR="00916A3F" w:rsidRPr="00916A3F" w:rsidRDefault="00916A3F" w:rsidP="00916A3F">
      <w:pPr>
        <w:jc w:val="both"/>
      </w:pPr>
    </w:p>
    <w:p w14:paraId="176A3226" w14:textId="77777777" w:rsidR="00916A3F" w:rsidRPr="00916A3F" w:rsidRDefault="00916A3F" w:rsidP="00916A3F">
      <w:pPr>
        <w:pStyle w:val="Heading3"/>
      </w:pPr>
    </w:p>
    <w:p w14:paraId="13B37619" w14:textId="77777777" w:rsidR="00BD1C93" w:rsidRDefault="00BD1C93" w:rsidP="00BD1C93">
      <w:pPr>
        <w:jc w:val="both"/>
        <w:rPr>
          <w:color w:val="EE0000"/>
        </w:rPr>
      </w:pPr>
    </w:p>
    <w:p w14:paraId="60E2318F" w14:textId="77777777" w:rsidR="00BD1C93" w:rsidRPr="00BD1C93" w:rsidRDefault="00BD1C93" w:rsidP="00BD1C93">
      <w:pPr>
        <w:jc w:val="both"/>
        <w:rPr>
          <w:color w:val="EE0000"/>
        </w:rPr>
      </w:pPr>
    </w:p>
    <w:p w14:paraId="1F24CEB3" w14:textId="642A20CD" w:rsidR="00BD1C93" w:rsidRPr="00BD1C93" w:rsidRDefault="00BD1C93" w:rsidP="00BD1C93">
      <w:pPr>
        <w:pStyle w:val="Heading3"/>
      </w:pPr>
      <w:r>
        <w:br/>
      </w:r>
    </w:p>
    <w:sectPr w:rsidR="00BD1C93" w:rsidRPr="00BD1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93"/>
    <w:rsid w:val="00023034"/>
    <w:rsid w:val="000617DC"/>
    <w:rsid w:val="00156A78"/>
    <w:rsid w:val="004B02FC"/>
    <w:rsid w:val="006D568F"/>
    <w:rsid w:val="007A3E26"/>
    <w:rsid w:val="00880177"/>
    <w:rsid w:val="00916A3F"/>
    <w:rsid w:val="00BD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75DB"/>
  <w15:chartTrackingRefBased/>
  <w15:docId w15:val="{EE2784B9-B7C1-4425-8F56-78C8972D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A3F"/>
  </w:style>
  <w:style w:type="paragraph" w:styleId="Heading1">
    <w:name w:val="heading 1"/>
    <w:basedOn w:val="Normal"/>
    <w:next w:val="Normal"/>
    <w:link w:val="Heading1Char"/>
    <w:uiPriority w:val="9"/>
    <w:qFormat/>
    <w:rsid w:val="00BD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9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16A3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16A3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16A3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16A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vedad halilovic</dc:creator>
  <cp:keywords/>
  <dc:description/>
  <cp:lastModifiedBy>vedad halilovic</cp:lastModifiedBy>
  <cp:revision>2</cp:revision>
  <dcterms:created xsi:type="dcterms:W3CDTF">2026-03-17T21:51:00Z</dcterms:created>
  <dcterms:modified xsi:type="dcterms:W3CDTF">2026-03-17T22:52:00Z</dcterms:modified>
</cp:coreProperties>
</file>