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6C9A" w14:textId="7E43FB68" w:rsidR="00B03CB0" w:rsidRDefault="0038244D">
      <w:pPr>
        <w:rPr>
          <w:sz w:val="28"/>
          <w:szCs w:val="28"/>
        </w:rPr>
      </w:pPr>
      <w:r w:rsidRPr="0038244D">
        <w:rPr>
          <w:sz w:val="28"/>
          <w:szCs w:val="28"/>
        </w:rPr>
        <w:t>Name</w:t>
      </w:r>
      <w:r>
        <w:rPr>
          <w:sz w:val="28"/>
          <w:szCs w:val="28"/>
        </w:rPr>
        <w:t xml:space="preserve"> – Niraj Deva Pashandu (110047763, pashand@uwindsor.ca)</w:t>
      </w:r>
    </w:p>
    <w:p w14:paraId="1CED5803" w14:textId="2F221FE7" w:rsidR="0038244D" w:rsidRDefault="0038244D">
      <w:pPr>
        <w:rPr>
          <w:sz w:val="28"/>
          <w:szCs w:val="28"/>
        </w:rPr>
      </w:pPr>
      <w:r>
        <w:rPr>
          <w:sz w:val="28"/>
          <w:szCs w:val="28"/>
        </w:rPr>
        <w:tab/>
        <w:t xml:space="preserve">    Vedang Patel </w:t>
      </w:r>
      <w:r w:rsidR="00E33899">
        <w:rPr>
          <w:sz w:val="28"/>
          <w:szCs w:val="28"/>
        </w:rPr>
        <w:t xml:space="preserve">(110035768, </w:t>
      </w:r>
      <w:hyperlink r:id="rId4" w:history="1">
        <w:r w:rsidR="00EF6301" w:rsidRPr="00870A35">
          <w:rPr>
            <w:rStyle w:val="Hyperlink"/>
            <w:sz w:val="28"/>
            <w:szCs w:val="28"/>
          </w:rPr>
          <w:t>patel3u1@uwindsor.ca</w:t>
        </w:r>
      </w:hyperlink>
      <w:r w:rsidR="000C51C0">
        <w:rPr>
          <w:sz w:val="28"/>
          <w:szCs w:val="28"/>
        </w:rPr>
        <w:t xml:space="preserve">) </w:t>
      </w:r>
    </w:p>
    <w:p w14:paraId="0623BF01" w14:textId="246332CD" w:rsidR="00214F0E" w:rsidRDefault="00214F0E">
      <w:pPr>
        <w:rPr>
          <w:sz w:val="28"/>
          <w:szCs w:val="28"/>
        </w:rPr>
      </w:pPr>
    </w:p>
    <w:p w14:paraId="0CA0A71C" w14:textId="2BF34160" w:rsidR="00214F0E" w:rsidRDefault="005D08E0" w:rsidP="005D08E0">
      <w:pPr>
        <w:rPr>
          <w:sz w:val="28"/>
          <w:szCs w:val="28"/>
        </w:rPr>
      </w:pPr>
      <w:r w:rsidRPr="005D08E0">
        <w:rPr>
          <w:sz w:val="28"/>
          <w:szCs w:val="28"/>
        </w:rPr>
        <w:t>Me and Vedang each contributed equally to this lab as we worked to build the RDT 3.0 protocol for the sender and receiver. Vedang concentrated on the sender.py file while I worked on the receiver.py file and we both paid attention to the FSM diagram for the sender and receiver. Finally, we evaluated each of our implementation scenarios to see whether our results were correct.</w:t>
      </w:r>
    </w:p>
    <w:p w14:paraId="2E1FD2F9" w14:textId="41E4C32C" w:rsidR="0031784E" w:rsidRDefault="0031784E" w:rsidP="005D08E0">
      <w:pPr>
        <w:rPr>
          <w:sz w:val="28"/>
          <w:szCs w:val="28"/>
        </w:rPr>
      </w:pPr>
      <w:r>
        <w:rPr>
          <w:sz w:val="28"/>
          <w:szCs w:val="28"/>
        </w:rPr>
        <w:t xml:space="preserve">FSM Diagram for Sender or Receiver </w:t>
      </w:r>
    </w:p>
    <w:p w14:paraId="0020599D" w14:textId="41CA8AAA" w:rsidR="00C477BC" w:rsidRDefault="00C477BC" w:rsidP="005D08E0">
      <w:pPr>
        <w:rPr>
          <w:sz w:val="28"/>
          <w:szCs w:val="28"/>
        </w:rPr>
      </w:pPr>
      <w:r>
        <w:rPr>
          <w:sz w:val="28"/>
          <w:szCs w:val="28"/>
        </w:rPr>
        <w:t>RDT 3.0 Sender</w:t>
      </w:r>
    </w:p>
    <w:p w14:paraId="389E4D29" w14:textId="504BA6C1" w:rsidR="0031784E" w:rsidRDefault="0031784E" w:rsidP="005D08E0">
      <w:pPr>
        <w:rPr>
          <w:sz w:val="28"/>
          <w:szCs w:val="28"/>
        </w:rPr>
      </w:pPr>
      <w:r>
        <w:rPr>
          <w:sz w:val="28"/>
          <w:szCs w:val="28"/>
        </w:rPr>
        <w:t xml:space="preserve"> </w:t>
      </w:r>
      <w:r w:rsidR="00C477BC">
        <w:rPr>
          <w:noProof/>
          <w:sz w:val="28"/>
          <w:szCs w:val="28"/>
        </w:rPr>
        <w:drawing>
          <wp:inline distT="0" distB="0" distL="0" distR="0" wp14:anchorId="38D227F8" wp14:editId="34773127">
            <wp:extent cx="5029200" cy="57201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1031" cy="5733572"/>
                    </a:xfrm>
                    <a:prstGeom prst="rect">
                      <a:avLst/>
                    </a:prstGeom>
                  </pic:spPr>
                </pic:pic>
              </a:graphicData>
            </a:graphic>
          </wp:inline>
        </w:drawing>
      </w:r>
    </w:p>
    <w:p w14:paraId="2FFF139E" w14:textId="77777777" w:rsidR="00C477BC" w:rsidRDefault="00C477BC" w:rsidP="005D08E0">
      <w:pPr>
        <w:rPr>
          <w:sz w:val="28"/>
          <w:szCs w:val="28"/>
        </w:rPr>
      </w:pPr>
    </w:p>
    <w:p w14:paraId="44017444" w14:textId="375084B1" w:rsidR="0031784E" w:rsidRDefault="0031784E" w:rsidP="005D08E0">
      <w:pPr>
        <w:rPr>
          <w:sz w:val="28"/>
          <w:szCs w:val="28"/>
        </w:rPr>
      </w:pPr>
    </w:p>
    <w:p w14:paraId="1A6625EC" w14:textId="68712FF5" w:rsidR="00E33899" w:rsidRDefault="00C477BC" w:rsidP="005D08E0">
      <w:pPr>
        <w:rPr>
          <w:sz w:val="28"/>
          <w:szCs w:val="28"/>
        </w:rPr>
      </w:pPr>
      <w:r>
        <w:rPr>
          <w:sz w:val="28"/>
          <w:szCs w:val="28"/>
        </w:rPr>
        <w:t xml:space="preserve">RDT 3.0 Receiver </w:t>
      </w:r>
    </w:p>
    <w:p w14:paraId="5BA3B948" w14:textId="53D4ADA8" w:rsidR="00EF6301" w:rsidRDefault="00815BE4" w:rsidP="005D08E0">
      <w:pPr>
        <w:rPr>
          <w:sz w:val="28"/>
          <w:szCs w:val="28"/>
        </w:rPr>
      </w:pPr>
      <w:r>
        <w:rPr>
          <w:noProof/>
          <w:sz w:val="28"/>
          <w:szCs w:val="28"/>
        </w:rPr>
        <w:drawing>
          <wp:inline distT="0" distB="0" distL="0" distR="0" wp14:anchorId="2116EA70" wp14:editId="1220212E">
            <wp:extent cx="5044440" cy="5564756"/>
            <wp:effectExtent l="0" t="0" r="3810" b="0"/>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3621" cy="5574884"/>
                    </a:xfrm>
                    <a:prstGeom prst="rect">
                      <a:avLst/>
                    </a:prstGeom>
                  </pic:spPr>
                </pic:pic>
              </a:graphicData>
            </a:graphic>
          </wp:inline>
        </w:drawing>
      </w:r>
    </w:p>
    <w:p w14:paraId="291CECF8" w14:textId="6DC12A98" w:rsidR="00156D66" w:rsidRDefault="00156D66" w:rsidP="005D08E0">
      <w:pPr>
        <w:rPr>
          <w:sz w:val="28"/>
          <w:szCs w:val="28"/>
        </w:rPr>
      </w:pPr>
    </w:p>
    <w:p w14:paraId="268C01A1" w14:textId="6427536E" w:rsidR="00DC609B" w:rsidRDefault="00DC609B" w:rsidP="005D08E0">
      <w:pPr>
        <w:rPr>
          <w:sz w:val="28"/>
          <w:szCs w:val="28"/>
        </w:rPr>
      </w:pPr>
    </w:p>
    <w:p w14:paraId="53B889E9" w14:textId="698F9F83" w:rsidR="00DC609B" w:rsidRDefault="00DC609B" w:rsidP="005D08E0">
      <w:pPr>
        <w:rPr>
          <w:sz w:val="28"/>
          <w:szCs w:val="28"/>
        </w:rPr>
      </w:pPr>
    </w:p>
    <w:p w14:paraId="0BED6090" w14:textId="4C2A5CF5" w:rsidR="002D7269" w:rsidRDefault="002D7269" w:rsidP="005D08E0">
      <w:pPr>
        <w:rPr>
          <w:sz w:val="28"/>
          <w:szCs w:val="28"/>
        </w:rPr>
      </w:pPr>
    </w:p>
    <w:p w14:paraId="743BE6A2" w14:textId="390BC76B" w:rsidR="00DC609B" w:rsidRDefault="00DC609B" w:rsidP="005D08E0">
      <w:pPr>
        <w:rPr>
          <w:sz w:val="28"/>
          <w:szCs w:val="28"/>
        </w:rPr>
      </w:pPr>
    </w:p>
    <w:p w14:paraId="4937C15D" w14:textId="7B01DD68" w:rsidR="00DC609B" w:rsidRDefault="00DC609B" w:rsidP="005D08E0">
      <w:pPr>
        <w:rPr>
          <w:sz w:val="28"/>
          <w:szCs w:val="28"/>
        </w:rPr>
      </w:pPr>
    </w:p>
    <w:p w14:paraId="561A3B18" w14:textId="612B9A38" w:rsidR="00AF5EA0" w:rsidRDefault="00DC609B" w:rsidP="00AF5EA0">
      <w:pPr>
        <w:rPr>
          <w:sz w:val="28"/>
          <w:szCs w:val="28"/>
        </w:rPr>
      </w:pPr>
      <w:r>
        <w:rPr>
          <w:sz w:val="28"/>
          <w:szCs w:val="28"/>
        </w:rPr>
        <w:lastRenderedPageBreak/>
        <w:t xml:space="preserve">Reference </w:t>
      </w:r>
      <w:r w:rsidR="00AF5EA0">
        <w:rPr>
          <w:sz w:val="28"/>
          <w:szCs w:val="28"/>
        </w:rPr>
        <w:t>–</w:t>
      </w:r>
      <w:r>
        <w:rPr>
          <w:sz w:val="28"/>
          <w:szCs w:val="28"/>
        </w:rPr>
        <w:t xml:space="preserve"> </w:t>
      </w:r>
    </w:p>
    <w:p w14:paraId="21038C1C" w14:textId="43E50C69" w:rsidR="00AF5EA0" w:rsidRDefault="00AF5EA0" w:rsidP="00AF5EA0">
      <w:pPr>
        <w:rPr>
          <w:sz w:val="28"/>
          <w:szCs w:val="28"/>
        </w:rPr>
      </w:pPr>
      <w:r w:rsidRPr="00AF5EA0">
        <w:rPr>
          <w:sz w:val="28"/>
          <w:szCs w:val="28"/>
        </w:rPr>
        <w:t xml:space="preserve">Principle of reliable data transfer. (n.d.). Uff.Br. Retrieved November 4, 2022, from </w:t>
      </w:r>
      <w:hyperlink r:id="rId7" w:history="1">
        <w:r w:rsidRPr="00870A35">
          <w:rPr>
            <w:rStyle w:val="Hyperlink"/>
            <w:sz w:val="28"/>
            <w:szCs w:val="28"/>
          </w:rPr>
          <w:t>http://www2.ic.uff.br/~michael/kr1999/3-transport/3_040-principles_rdt.htm</w:t>
        </w:r>
      </w:hyperlink>
    </w:p>
    <w:p w14:paraId="0388E937" w14:textId="77777777" w:rsidR="00AF5EA0" w:rsidRPr="00AF5EA0" w:rsidRDefault="00AF5EA0" w:rsidP="00AF5EA0">
      <w:pPr>
        <w:rPr>
          <w:sz w:val="28"/>
          <w:szCs w:val="28"/>
        </w:rPr>
      </w:pPr>
      <w:r w:rsidRPr="00AF5EA0">
        <w:rPr>
          <w:sz w:val="28"/>
          <w:szCs w:val="28"/>
        </w:rPr>
        <w:t>Reliable data transfer (RDT) 2.0. (2019, September 12). GeeksforGeeks. https://www.geeksforgeeks.org/reliable-data-transfer-rdt-2-0/</w:t>
      </w:r>
    </w:p>
    <w:p w14:paraId="7D4EB153" w14:textId="77777777" w:rsidR="00AF5EA0" w:rsidRPr="00AF5EA0" w:rsidRDefault="00AF5EA0" w:rsidP="00AF5EA0">
      <w:pPr>
        <w:rPr>
          <w:sz w:val="28"/>
          <w:szCs w:val="28"/>
        </w:rPr>
      </w:pPr>
    </w:p>
    <w:p w14:paraId="1197C9B5" w14:textId="2022C8D8" w:rsidR="00DC609B" w:rsidRDefault="00DC609B" w:rsidP="005D08E0">
      <w:pPr>
        <w:rPr>
          <w:sz w:val="28"/>
          <w:szCs w:val="28"/>
        </w:rPr>
      </w:pPr>
    </w:p>
    <w:sectPr w:rsidR="00DC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52"/>
    <w:rsid w:val="0004280C"/>
    <w:rsid w:val="00046CE8"/>
    <w:rsid w:val="000C51C0"/>
    <w:rsid w:val="00156D66"/>
    <w:rsid w:val="00214F0E"/>
    <w:rsid w:val="002D7269"/>
    <w:rsid w:val="002F4721"/>
    <w:rsid w:val="0031784E"/>
    <w:rsid w:val="0038244D"/>
    <w:rsid w:val="00397745"/>
    <w:rsid w:val="0045103F"/>
    <w:rsid w:val="005D08E0"/>
    <w:rsid w:val="00677952"/>
    <w:rsid w:val="007277A9"/>
    <w:rsid w:val="00815BE4"/>
    <w:rsid w:val="00873D7B"/>
    <w:rsid w:val="00AF5EA0"/>
    <w:rsid w:val="00C44952"/>
    <w:rsid w:val="00C477BC"/>
    <w:rsid w:val="00DC609B"/>
    <w:rsid w:val="00E33899"/>
    <w:rsid w:val="00E6733F"/>
    <w:rsid w:val="00EF6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2061"/>
  <w15:chartTrackingRefBased/>
  <w15:docId w15:val="{BAF88555-0E16-4825-A0E6-7B4280A6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1C0"/>
    <w:rPr>
      <w:color w:val="0563C1" w:themeColor="hyperlink"/>
      <w:u w:val="single"/>
    </w:rPr>
  </w:style>
  <w:style w:type="character" w:styleId="UnresolvedMention">
    <w:name w:val="Unresolved Mention"/>
    <w:basedOn w:val="DefaultParagraphFont"/>
    <w:uiPriority w:val="99"/>
    <w:semiHidden/>
    <w:unhideWhenUsed/>
    <w:rsid w:val="000C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10256">
      <w:bodyDiv w:val="1"/>
      <w:marLeft w:val="0"/>
      <w:marRight w:val="0"/>
      <w:marTop w:val="0"/>
      <w:marBottom w:val="0"/>
      <w:divBdr>
        <w:top w:val="none" w:sz="0" w:space="0" w:color="auto"/>
        <w:left w:val="none" w:sz="0" w:space="0" w:color="auto"/>
        <w:bottom w:val="none" w:sz="0" w:space="0" w:color="auto"/>
        <w:right w:val="none" w:sz="0" w:space="0" w:color="auto"/>
      </w:divBdr>
    </w:div>
    <w:div w:id="19772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2.ic.uff.br/~michael/kr1999/3-transport/3_040-principles_rdt.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mailto:patel3u1@uwindsor.c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Deva Pashandu</dc:creator>
  <cp:keywords/>
  <dc:description/>
  <cp:lastModifiedBy>Niraj Deva Pashandu</cp:lastModifiedBy>
  <cp:revision>22</cp:revision>
  <dcterms:created xsi:type="dcterms:W3CDTF">2022-11-04T21:09:00Z</dcterms:created>
  <dcterms:modified xsi:type="dcterms:W3CDTF">2022-11-04T23:02:00Z</dcterms:modified>
</cp:coreProperties>
</file>