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SmartAttendance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AI-Powered Smart Attendance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Start the Application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Open the project folder in VS Code: /Users/vedansh/Downloads/SmartAttendance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Open VS Code → Terminal → New Terminal.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Activate the existing virtual environment: source venv/bin/activate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Start the application: python app.py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Open Chrome and visit: http://127.0.0.1:5001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2. Login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Default administrator credentials:</w:t>
      </w:r>
    </w:p>
    <w:tbl>
      <w:tblPr>
        <w:tblStyle w:val="Table1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admin123</w:t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3. Register a Student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Open Students → Add Student.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Enter the student's details such as Student ID, name, department, year and section.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Submit the form. The system opens the face-capture page for the student.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4. Capture and Train the Face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Click "Start Camera" and allow browser camera access.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Capture at least 20 face images. You can use "Auto-capture every 1.5s".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good lighting and slightly different face positions/angles.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After the required images are captured, click "Train AI Model".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student is ready for face-recognition attendance after successful training.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5. Take Attendance Using Face Recognition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Open Take Attendance.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Select the required subject.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Click "Start Camera" and allow camera access.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Click "Start Recognition".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system detects and recognizes trained students and records attendance automatically.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Stop recognition when the attendance session is complete.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6. Manual Attendance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Open Take Attendance.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Select the subject.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Search using the student's Student ID or name.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Select the attendance status and click Mark Attendance.</w:t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7. View Attendance Records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Open Records.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the available filters, including subject/date-related filters, to find records.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Review student, subject, date, time and attendance information.</w:t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8. Reports and Export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Open Reports or Records.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Apply the required filters.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Export CSV or Export Excel to download the attendance data.</w:t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9. Dashboard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View total students and attendance statistics.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Review present/absent information and attendance rates.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Check recent attendance and low-attendance students.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dashboard analytics to monitor attendance performance.</w:t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10. Faculty and Settings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Faculty: manage faculty records/accounts.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Settings: configure system and attendance-related settings.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Email/notification settings can be configured where applicable.</w:t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11. Stop the Application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 the VS Code terminal running Flask, press: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Ctrl +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12. Start Again Later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Use these commands each time you want to run the existing project: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cd "/Users/vedansh/Downloads/SmartAttendance"</w:t>
        <w:br w:type="textWrapping"/>
        <w:t xml:space="preserve">source venv/bin/activate</w:t>
        <w:br w:type="textWrapping"/>
        <w:t xml:space="preserve">python app.py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Then open http://127.0.0.1:5001 in Chrome.</w:t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tl w:val="0"/>
        </w:rPr>
        <w:t xml:space="preserve">Quick Workflow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Login → Add Student → Capture Face → Train AI Model → Select Subject → Start Camera → Start Recognition → Attendance → Records/Reports</w:t>
      </w:r>
    </w:p>
    <w:sectPr>
      <w:pgSz w:h="15840" w:w="12240" w:orient="portrait"/>
      <w:pgMar w:bottom="864" w:top="864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17365d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