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ob-opening"/>
    <w:p>
      <w:pPr>
        <w:pStyle w:val="Heading1"/>
      </w:pPr>
      <w:r>
        <w:t xml:space="preserve">Job Opening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Brightleaf Software Solutions</w:t>
      </w:r>
      <w:r>
        <w:t xml:space="preserve"> </w:t>
      </w:r>
      <w:r>
        <w:rPr>
          <w:bCs/>
          <w:b/>
        </w:rPr>
        <w:t xml:space="preserve">Position:</w:t>
      </w:r>
      <w:r>
        <w:t xml:space="preserve"> </w:t>
      </w:r>
      <w:r>
        <w:t xml:space="preserve">Associate Software Engineer (Fresher Hiring – 2026 Batch)</w:t>
      </w:r>
      <w:r>
        <w:t xml:space="preserve"> </w:t>
      </w:r>
      <w:r>
        <w:rPr>
          <w:bCs/>
          <w:b/>
        </w:rPr>
        <w:t xml:space="preserve">Relevant Experience:</w:t>
      </w:r>
      <w:r>
        <w:t xml:space="preserve"> </w:t>
      </w:r>
      <w:r>
        <w:t xml:space="preserve">Freshers / 0-6 months internship experience acceptable</w:t>
      </w:r>
      <w:r>
        <w:t xml:space="preserve"> </w:t>
      </w:r>
      <w:r>
        <w:rPr>
          <w:bCs/>
          <w:b/>
        </w:rPr>
        <w:t xml:space="preserve">Work Location:</w:t>
      </w:r>
      <w:r>
        <w:t xml:space="preserve"> </w:t>
      </w:r>
      <w:r>
        <w:t xml:space="preserve">Pune, Maharashtra</w:t>
      </w:r>
      <w:r>
        <w:t xml:space="preserve"> </w:t>
      </w:r>
      <w:r>
        <w:rPr>
          <w:bCs/>
          <w:b/>
        </w:rPr>
        <w:t xml:space="preserve">Mode:</w:t>
      </w:r>
      <w:r>
        <w:t xml:space="preserve"> </w:t>
      </w:r>
      <w:r>
        <w:t xml:space="preserve">Hybrid (3 days office/week after training)</w:t>
      </w:r>
    </w:p>
    <w:bookmarkStart w:id="20" w:name="role-summary"/>
    <w:p>
      <w:pPr>
        <w:pStyle w:val="Heading2"/>
      </w:pPr>
      <w:r>
        <w:t xml:space="preserve">Role Summary</w:t>
      </w:r>
    </w:p>
    <w:p>
      <w:pPr>
        <w:pStyle w:val="FirstParagraph"/>
      </w:pPr>
      <w:r>
        <w:t xml:space="preserve">Brightleaf is looking for enthusiastic fresh graduates to join as Associate Software Engineers within our Product Engineering division, building customer-facing SaaS modules.</w:t>
      </w:r>
    </w:p>
    <w:bookmarkEnd w:id="20"/>
    <w:bookmarkStart w:id="21" w:name="what-you-will-do"/>
    <w:p>
      <w:pPr>
        <w:pStyle w:val="Heading2"/>
      </w:pPr>
      <w:r>
        <w:t xml:space="preserve">What You Will Do</w:t>
      </w:r>
    </w:p>
    <w:p>
      <w:pPr>
        <w:numPr>
          <w:ilvl w:val="0"/>
          <w:numId w:val="1001"/>
        </w:numPr>
        <w:pStyle w:val="Compact"/>
      </w:pPr>
      <w:r>
        <w:t xml:space="preserve">Translate user stories and acceptance criteria into working code</w:t>
      </w:r>
    </w:p>
    <w:p>
      <w:pPr>
        <w:numPr>
          <w:ilvl w:val="0"/>
          <w:numId w:val="1001"/>
        </w:numPr>
        <w:pStyle w:val="Compact"/>
      </w:pPr>
      <w:r>
        <w:t xml:space="preserve">Build REST APIs using Spring Boot / Node.js under mentorship</w:t>
      </w:r>
    </w:p>
    <w:p>
      <w:pPr>
        <w:numPr>
          <w:ilvl w:val="0"/>
          <w:numId w:val="1001"/>
        </w:numPr>
        <w:pStyle w:val="Compact"/>
      </w:pPr>
      <w:r>
        <w:t xml:space="preserve">Write unit tests and maintain minimum code coverage standards</w:t>
      </w:r>
    </w:p>
    <w:p>
      <w:pPr>
        <w:numPr>
          <w:ilvl w:val="0"/>
          <w:numId w:val="1001"/>
        </w:numPr>
        <w:pStyle w:val="Compact"/>
      </w:pPr>
      <w:r>
        <w:t xml:space="preserve">Fix bugs reported via JIRA and update ticket status regularly</w:t>
      </w:r>
    </w:p>
    <w:p>
      <w:pPr>
        <w:numPr>
          <w:ilvl w:val="0"/>
          <w:numId w:val="1001"/>
        </w:numPr>
        <w:pStyle w:val="Compact"/>
      </w:pPr>
      <w:r>
        <w:t xml:space="preserve">Attend code review sessions and incorporate reviewer feedback</w:t>
      </w:r>
    </w:p>
    <w:p>
      <w:pPr>
        <w:numPr>
          <w:ilvl w:val="0"/>
          <w:numId w:val="1001"/>
        </w:numPr>
        <w:pStyle w:val="Compact"/>
      </w:pPr>
      <w:r>
        <w:t xml:space="preserve">Collaborate with QA and Product teams during sprint cycles</w:t>
      </w:r>
    </w:p>
    <w:bookmarkEnd w:id="21"/>
    <w:bookmarkStart w:id="22" w:name="must-have-skills"/>
    <w:p>
      <w:pPr>
        <w:pStyle w:val="Heading2"/>
      </w:pPr>
      <w:r>
        <w:t xml:space="preserve">Must-Have Skills</w:t>
      </w:r>
    </w:p>
    <w:p>
      <w:pPr>
        <w:numPr>
          <w:ilvl w:val="0"/>
          <w:numId w:val="1002"/>
        </w:numPr>
        <w:pStyle w:val="Compact"/>
      </w:pPr>
      <w:r>
        <w:t xml:space="preserve">Solid grasp of OOP concepts</w:t>
      </w:r>
    </w:p>
    <w:p>
      <w:pPr>
        <w:numPr>
          <w:ilvl w:val="0"/>
          <w:numId w:val="1002"/>
        </w:numPr>
        <w:pStyle w:val="Compact"/>
      </w:pPr>
      <w:r>
        <w:t xml:space="preserve">Working knowledge of Java OR Python OR JavaScript/TypeScript</w:t>
      </w:r>
    </w:p>
    <w:p>
      <w:pPr>
        <w:numPr>
          <w:ilvl w:val="0"/>
          <w:numId w:val="1002"/>
        </w:numPr>
        <w:pStyle w:val="Compact"/>
      </w:pPr>
      <w:r>
        <w:t xml:space="preserve">Understanding of RESTful API design principles</w:t>
      </w:r>
    </w:p>
    <w:p>
      <w:pPr>
        <w:numPr>
          <w:ilvl w:val="0"/>
          <w:numId w:val="1002"/>
        </w:numPr>
        <w:pStyle w:val="Compact"/>
      </w:pPr>
      <w:r>
        <w:t xml:space="preserve">Basic exposure to any RDBMS (MySQL, PostgreSQL, Oracle)</w:t>
      </w:r>
    </w:p>
    <w:p>
      <w:pPr>
        <w:numPr>
          <w:ilvl w:val="0"/>
          <w:numId w:val="1002"/>
        </w:numPr>
        <w:pStyle w:val="Compact"/>
      </w:pPr>
      <w:r>
        <w:t xml:space="preserve">Familiarity with Git/GitHub workflow</w:t>
      </w:r>
    </w:p>
    <w:bookmarkEnd w:id="22"/>
    <w:bookmarkStart w:id="23" w:name="good-to-have"/>
    <w:p>
      <w:pPr>
        <w:pStyle w:val="Heading2"/>
      </w:pPr>
      <w:r>
        <w:t xml:space="preserve">Good to Have</w:t>
      </w:r>
    </w:p>
    <w:p>
      <w:pPr>
        <w:numPr>
          <w:ilvl w:val="0"/>
          <w:numId w:val="1003"/>
        </w:numPr>
        <w:pStyle w:val="Compact"/>
      </w:pPr>
      <w:r>
        <w:t xml:space="preserve">Academic or personal projects involving web development</w:t>
      </w:r>
    </w:p>
    <w:p>
      <w:pPr>
        <w:numPr>
          <w:ilvl w:val="0"/>
          <w:numId w:val="1003"/>
        </w:numPr>
        <w:pStyle w:val="Compact"/>
      </w:pPr>
      <w:r>
        <w:t xml:space="preserve">Exposure to any cloud platform (AWS/Azure/GCP) — not mandatory</w:t>
      </w:r>
    </w:p>
    <w:p>
      <w:pPr>
        <w:numPr>
          <w:ilvl w:val="0"/>
          <w:numId w:val="1003"/>
        </w:numPr>
        <w:pStyle w:val="Compact"/>
      </w:pPr>
      <w:r>
        <w:t xml:space="preserve">Basic understanding of Docker</w:t>
      </w:r>
    </w:p>
    <w:bookmarkEnd w:id="23"/>
    <w:bookmarkStart w:id="24" w:name="eligibility-criteria"/>
    <w:p>
      <w:pPr>
        <w:pStyle w:val="Heading2"/>
      </w:pPr>
      <w:r>
        <w:t xml:space="preserve">Eligibility Criteria</w:t>
      </w:r>
    </w:p>
    <w:p>
      <w:pPr>
        <w:numPr>
          <w:ilvl w:val="0"/>
          <w:numId w:val="1004"/>
        </w:numPr>
        <w:pStyle w:val="Compact"/>
      </w:pPr>
      <w:r>
        <w:t xml:space="preserve">BE/BTech/MCA/MSc(CS/IT) — 2025 or 2026 graduating batch</w:t>
      </w:r>
    </w:p>
    <w:p>
      <w:pPr>
        <w:numPr>
          <w:ilvl w:val="0"/>
          <w:numId w:val="1004"/>
        </w:numPr>
        <w:pStyle w:val="Compact"/>
      </w:pPr>
      <w:r>
        <w:t xml:space="preserve">Consistent academic record, minimum 55% throughout</w:t>
      </w:r>
    </w:p>
    <w:p>
      <w:pPr>
        <w:numPr>
          <w:ilvl w:val="0"/>
          <w:numId w:val="1004"/>
        </w:numPr>
        <w:pStyle w:val="Compact"/>
      </w:pPr>
      <w:r>
        <w:t xml:space="preserve">No active backlogs</w:t>
      </w:r>
    </w:p>
    <w:bookmarkEnd w:id="24"/>
    <w:bookmarkStart w:id="25" w:name="interview-rounds"/>
    <w:p>
      <w:pPr>
        <w:pStyle w:val="Heading2"/>
      </w:pPr>
      <w:r>
        <w:t xml:space="preserve">Interview Rounds</w:t>
      </w:r>
    </w:p>
    <w:p>
      <w:pPr>
        <w:numPr>
          <w:ilvl w:val="0"/>
          <w:numId w:val="1005"/>
        </w:numPr>
        <w:pStyle w:val="Compact"/>
      </w:pPr>
      <w:r>
        <w:t xml:space="preserve">Online Coding Assessment (HackerRank)</w:t>
      </w:r>
    </w:p>
    <w:p>
      <w:pPr>
        <w:numPr>
          <w:ilvl w:val="0"/>
          <w:numId w:val="1005"/>
        </w:numPr>
        <w:pStyle w:val="Compact"/>
      </w:pPr>
      <w:r>
        <w:t xml:space="preserve">Technical Interview – Round 1</w:t>
      </w:r>
    </w:p>
    <w:p>
      <w:pPr>
        <w:numPr>
          <w:ilvl w:val="0"/>
          <w:numId w:val="1005"/>
        </w:numPr>
        <w:pStyle w:val="Compact"/>
      </w:pPr>
      <w:r>
        <w:t xml:space="preserve">Technical Interview – Round 2 (System design basics + coding)</w:t>
      </w:r>
    </w:p>
    <w:p>
      <w:pPr>
        <w:numPr>
          <w:ilvl w:val="0"/>
          <w:numId w:val="1005"/>
        </w:numPr>
        <w:pStyle w:val="Compact"/>
      </w:pPr>
      <w:r>
        <w:t xml:space="preserve">HR &amp; Culture Fit Interview</w:t>
      </w:r>
    </w:p>
    <w:bookmarkEnd w:id="25"/>
    <w:bookmarkStart w:id="26" w:name="package"/>
    <w:p>
      <w:pPr>
        <w:pStyle w:val="Heading2"/>
      </w:pPr>
      <w:r>
        <w:t xml:space="preserve">Package</w:t>
      </w:r>
    </w:p>
    <w:p>
      <w:pPr>
        <w:pStyle w:val="FirstParagraph"/>
      </w:pPr>
      <w:r>
        <w:t xml:space="preserve">Up to INR 4.8 LPA (based on performance in interviews)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2026-09-23T05:19:01Z</dcterms:created>
  <dcterms:modified xsi:type="dcterms:W3CDTF">2026-09-23T05:19:01Z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