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Abhishek Cook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Irvine, CA • acook69@gmail.com • 737.555.0119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Business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Business Analyst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Facilitated </w:t>
      </w:r>
      <w:r>
        <w:rPr>
          <w:rFonts w:ascii="Calibri" w:hAnsi="Calibri" w:eastAsia="Calibri"/>
          <w:b/>
          <w:sz w:val="21"/>
        </w:rPr>
        <w:t>JAD sessions, workshops</w:t>
      </w:r>
      <w:r>
        <w:rPr>
          <w:rFonts w:ascii="Calibri" w:hAnsi="Calibri" w:eastAsia="Calibri"/>
          <w:b w:val="0"/>
          <w:sz w:val="21"/>
        </w:rPr>
        <w:t xml:space="preserve"> and stakeholder interviews.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Domain exposure in banking, healthcare, insurance and retail.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Tools: </w:t>
      </w:r>
      <w:r>
        <w:rPr>
          <w:rFonts w:ascii="Calibri" w:hAnsi="Calibri" w:eastAsia="Calibri"/>
          <w:b/>
          <w:sz w:val="21"/>
        </w:rPr>
        <w:t>JIRA, Confluence, Azure DevOps, Rally, SharePoint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 skills for data analysis and validation; reporting with Tableau/Power BI.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Requirements Elicitation | BRD/FRD/SRS | Use Cases | User Stories | Root Cause Analysis | SWOT | UML | MS Visio | Lucidchart | Data Flow Diagrams | Agile | Scrum | Kanban | Waterfall | SDLC | JIRA | Confluence | Azure DevOps | Rally | MS Project | SharePoint | Balsamiq | Figma | SQL | Excel (Pivot | VLOOKUP) | Tableau | Power BI | UAT | Test Case Design | HP ALM | Defect Management | Banking | Healthcare | Insurance | Telecom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Business Analyst</w:t>
      </w:r>
      <w:r>
        <w:rPr>
          <w:rFonts w:ascii="Calibri" w:hAnsi="Calibri" w:eastAsia="Calibri"/>
          <w:b w:val="0"/>
          <w:sz w:val="21"/>
        </w:rPr>
        <w:t>, Riverbend Labs – Irvine, California</w:t>
        <w:tab/>
        <w:t>02/2024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Rally, Figma, SQL, Power BI, Tableau, MS Visio, Confluence, MS Project, HP ALM, Telecom, SWOT, Test Case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Business Analyst</w:t>
      </w:r>
      <w:r>
        <w:rPr>
          <w:rFonts w:ascii="Calibri" w:hAnsi="Calibri" w:eastAsia="Calibri"/>
          <w:b w:val="0"/>
          <w:sz w:val="21"/>
        </w:rPr>
        <w:t>, Skyline Analytics – Jacksonville, Florida</w:t>
        <w:tab/>
        <w:t>06/2022 – 01/2024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MS Project, Rally, Tableau, Figma, SQL, SharePoint, Confluence, JIRA, Data Flow Diagrams, Power BI, SWOT, Traceability Matrix.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Business Analyst</w:t>
      </w:r>
      <w:r>
        <w:rPr>
          <w:rFonts w:ascii="Calibri" w:hAnsi="Calibri" w:eastAsia="Calibri"/>
          <w:b w:val="0"/>
          <w:sz w:val="21"/>
        </w:rPr>
        <w:t>, Skyline Bank – Charlotte, North Carolina</w:t>
        <w:tab/>
        <w:t>10/2020 – 05/2022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Excel, MS Project, Confluence, Figma, SQL, JIRA, HP ALM, SharePoint, Power BI, Requirements Elicitation.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Purdue University, West Lafayette, Indiana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Abhishek Cook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