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Amanda Bose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Durham, NC • abose99@yahoo.com • 415.555.0130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H1B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React / UI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Versatile Senior React / UI Developer with </w:t>
      </w:r>
      <w:r>
        <w:rPr>
          <w:rFonts w:ascii="Calibri" w:hAnsi="Calibri" w:eastAsia="Calibri"/>
          <w:b/>
          <w:sz w:val="21"/>
        </w:rPr>
        <w:t>11 years</w:t>
      </w:r>
      <w:r>
        <w:rPr>
          <w:rFonts w:ascii="Calibri" w:hAnsi="Calibri" w:eastAsia="Calibri"/>
          <w:b w:val="0"/>
          <w:sz w:val="21"/>
        </w:rPr>
        <w:t xml:space="preserve"> of professional experience in building responsive, high-performance single-page applications with React and modern JavaScript.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Proficient in </w:t>
      </w:r>
      <w:r>
        <w:rPr>
          <w:rFonts w:ascii="Calibri" w:hAnsi="Calibri" w:eastAsia="Calibri"/>
          <w:b/>
          <w:sz w:val="21"/>
        </w:rPr>
        <w:t>JavaScript (ES6+), TypeScript, HTML5, CSS3, SASS</w:t>
      </w:r>
      <w:r>
        <w:rPr>
          <w:rFonts w:ascii="Calibri" w:hAnsi="Calibri" w:eastAsia="Calibri"/>
          <w:b w:val="0"/>
          <w:sz w:val="21"/>
        </w:rPr>
        <w:t xml:space="preserve"> and responsive design.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Next.js</w:t>
      </w:r>
      <w:r>
        <w:rPr>
          <w:rFonts w:ascii="Calibri" w:hAnsi="Calibri" w:eastAsia="Calibri"/>
          <w:b w:val="0"/>
          <w:sz w:val="21"/>
        </w:rPr>
        <w:t>, server-side rendering and code splitting for performance.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Familiar with </w:t>
      </w:r>
      <w:r>
        <w:rPr>
          <w:rFonts w:ascii="Calibri" w:hAnsi="Calibri" w:eastAsia="Calibri"/>
          <w:b/>
          <w:sz w:val="21"/>
        </w:rPr>
        <w:t>Webpack, Vite, Babel</w:t>
      </w:r>
      <w:r>
        <w:rPr>
          <w:rFonts w:ascii="Calibri" w:hAnsi="Calibri" w:eastAsia="Calibri"/>
          <w:b w:val="0"/>
          <w:sz w:val="21"/>
        </w:rPr>
        <w:t xml:space="preserve"> and npm/yarn tooling.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expertise in </w:t>
      </w:r>
      <w:r>
        <w:rPr>
          <w:rFonts w:ascii="Calibri" w:hAnsi="Calibri" w:eastAsia="Calibri"/>
          <w:b/>
          <w:sz w:val="21"/>
        </w:rPr>
        <w:t>React.js, Redux, React Hooks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Context API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JavaScript (ES6+) | CSS3 | SASS/LESS | React.js | Redux | Redux Toolkit | Next.js | React Router | React Query | Ant Design | Styled Components | REST | GraphQL | Apollo Client | Axios | WebSockets | Jest | React Testing Library | Cypress | Enzyme | Webpack | Vite | Babel | npm | yarn | ESLint | Prettier | Node.js | PostgreSQL | Git | Jenkins | Docker | AWS S3/CloudFront | JIRA | Figma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React / UI Developer</w:t>
      </w:r>
      <w:r>
        <w:rPr>
          <w:rFonts w:ascii="Calibri" w:hAnsi="Calibri" w:eastAsia="Calibri"/>
          <w:b w:val="0"/>
          <w:sz w:val="21"/>
        </w:rPr>
        <w:t>, Evergreen Financial – Durham, North Carolina</w:t>
        <w:tab/>
        <w:t>11/2024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React, REST, Cypress, Next.js, Node.js, GraphQL, Jenkins, TypeScript, JavaScript, Git, HTML5, Tailwind CSS, yarn.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rendering with memoization, lazy loading and virtualized lists.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Ensured cross-browser and mobile responsiveness using CSS Grid, Flexbox and media queries.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Webpack/Vite builds and CI pipelines in Jenkins for automated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Jest and React Testing Library; E2E tests with Cypress.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reviews, sprint planning and design reviews.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UI component library with Storybook, improving development speed across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front-end errors with Sentry and resolved production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responsive SPAs in React using functional components, Hooks and Redux for state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Converted Figma designs into pixel-perfect, accessible components following WCAG guidelines.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React Developer</w:t>
      </w:r>
      <w:r>
        <w:rPr>
          <w:rFonts w:ascii="Calibri" w:hAnsi="Calibri" w:eastAsia="Calibri"/>
          <w:b w:val="0"/>
          <w:sz w:val="21"/>
        </w:rPr>
        <w:t>, Prairie Digital – Alpharetta, Georgia</w:t>
        <w:tab/>
        <w:t>04/2019 – 10/2024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Node.js, REST, Cypress, AWS, Git, GraphQL, Next.js, JavaScript, Storybook, HTML5, Vite, SASS/LESS.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Jest and React Testing Library; E2E tests with Cypress.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Node.js/Express BFF endpoints to aggregate microservice data for the UI.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server-side rendering and code splitting with Next.js, improving Lighthouse scores by 30 points.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Converted Figma designs into pixel-perfect, accessible components following WCAG guidelines.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Webpack/Vite builds and CI pipelines in Jenkins for automated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UI component library with Storybook, improving development speed across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front-end errors with Sentry and resolved production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reviews, sprint planning and design reviews.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rendering with memoization, lazy loading and virtualized lists.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React Developer</w:t>
      </w:r>
      <w:r>
        <w:rPr>
          <w:rFonts w:ascii="Calibri" w:hAnsi="Calibri" w:eastAsia="Calibri"/>
          <w:b w:val="0"/>
          <w:sz w:val="21"/>
        </w:rPr>
        <w:t>, Prairie Logistics – Reston, Virginia</w:t>
        <w:tab/>
        <w:t>06/2018 – 03/2019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Storybook, JavaScript, Redux, Node.js, REST, Jenkins, Cypress, TypeScript, React, npm, AWS, Figma, PostgreSQL.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jQuery and AngularJS pages to React and TypeScript.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rendering with memoization, lazy loading and virtualized lists.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Ensured cross-browser and mobile responsiveness using CSS Grid, Flexbox and media queries.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responsive SPAs in React using functional components, Hooks and Redux for state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RESTful and GraphQL APIs, handling authentication, error states and caching.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UX designers and backend engineers to define API contracts.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server-side rendering and code splitting with Next.js, improving Lighthouse scores by 30 points.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reviews, sprint planning and design reviews.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Webpack/Vite builds and CI pipelines in Jenkins for automated deployment.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Front-End Developer</w:t>
      </w:r>
      <w:r>
        <w:rPr>
          <w:rFonts w:ascii="Calibri" w:hAnsi="Calibri" w:eastAsia="Calibri"/>
          <w:b w:val="0"/>
          <w:sz w:val="21"/>
        </w:rPr>
        <w:t>, Meridian Digital – Seattle, Washington</w:t>
        <w:tab/>
        <w:t>10/2015 – 05/2018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GraphQL, TypeScript, AWS, Jest, Redux, Git, Node.js, Cypress, React, SASS/LESS, Enzyme, WebSockets.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server-side rendering and code splitting with Next.js, improving Lighthouse scores by 30 points.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Ensured cross-browser and mobile responsiveness using CSS Grid, Flexbox and media queries.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Node.js/Express BFF endpoints to aggregate microservice data for the UI.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RESTful and GraphQL APIs, handling authentication, error states and caching.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front-end errors with Sentry and resolved production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UI component library with Storybook, improving development speed across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reviews, sprint planning and design reviews.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Rutgers University, New Brunswick, New Jersey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Amanda Bose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