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Amanda Lee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amanda.lee94@outlook.com • 267.555.0187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cloud data platforms such as </w:t>
      </w:r>
      <w:r>
        <w:rPr>
          <w:rFonts w:ascii="Calibri" w:hAnsi="Calibri" w:eastAsia="Calibri"/>
          <w:b/>
          <w:sz w:val="21"/>
        </w:rPr>
        <w:t>Snowflake, AWS Redshift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Synapse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in </w:t>
      </w:r>
      <w:r>
        <w:rPr>
          <w:rFonts w:ascii="Calibri" w:hAnsi="Calibri" w:eastAsia="Calibri"/>
          <w:b/>
          <w:sz w:val="21"/>
        </w:rPr>
        <w:t>data cleansing, data profiling, data validation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data quality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T-SQL | QlikView | Looker | SQL Server | MySQL | SSIS | Alteryx | Informatica | Talend | Azure Data Factory | Hypothesis Testing | Regression | A/B Testing | Forecasting | Cohort Analysis | Segmentation | JIRA | Confluence | Git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Quantum Pharma – Milwaukee, Wisconsin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Oracle, JIRA, Excel, SSIS, Tableau, Git, Snowflake, SQL, AWS S3, Pandas, PL/SQL, A/B Testing, Talend.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Sterling Financial – Orlando, Florida</w:t>
        <w:tab/>
        <w:t>09/2021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Excel, Pandas, SSIS, Oracle, Git, Alteryx, AWS S3, Power BI, PL/SQL, SPSS, SAS.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Cedarpoint Insurance – Cambridge, Massachusetts</w:t>
        <w:tab/>
        <w:t>10/2018 – 08/2021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Alteryx, Pandas, Power BI, SQL Server, Tableau, Snowflake, Git, AWS S3, Azure, Oracle, Looker.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Purdue University, West Lafayette, Indiana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Amanda Lee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