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Ananya Roberts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St. Louis, MO • ananyaroberts28@yahoo.com • 737.555.0132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Project Manager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Project Manager with </w:t>
      </w:r>
      <w:r>
        <w:rPr>
          <w:rFonts w:ascii="Calibri" w:hAnsi="Calibri" w:eastAsia="Calibri"/>
          <w:b/>
          <w:sz w:val="21"/>
        </w:rPr>
        <w:t>12 years</w:t>
      </w:r>
      <w:r>
        <w:rPr>
          <w:rFonts w:ascii="Calibri" w:hAnsi="Calibri" w:eastAsia="Calibri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MS Project, JIRA, Smartsheet, Confluence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SharePoint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Experience in banking, healthcare, retail and telecom domains.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project charters, WBS, schedules, RAID logs and </w:t>
      </w:r>
      <w:r>
        <w:rPr>
          <w:rFonts w:ascii="Calibri" w:hAnsi="Calibri" w:eastAsia="Calibri"/>
          <w:b/>
          <w:sz w:val="21"/>
        </w:rPr>
        <w:t>status reports</w:t>
      </w:r>
      <w:r>
        <w:rPr>
          <w:rFonts w:ascii="Calibri" w:hAnsi="Calibri" w:eastAsia="Calibri"/>
          <w:b w:val="0"/>
          <w:sz w:val="21"/>
        </w:rPr>
        <w:t xml:space="preserve"> for executives.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</w:t>
      </w:r>
      <w:r>
        <w:rPr>
          <w:rFonts w:ascii="Calibri" w:hAnsi="Calibri" w:eastAsia="Calibri"/>
          <w:b/>
          <w:sz w:val="21"/>
        </w:rPr>
        <w:t>Agile, Waterfall and Hybrid</w:t>
      </w:r>
      <w:r>
        <w:rPr>
          <w:rFonts w:ascii="Calibri" w:hAnsi="Calibri" w:eastAsia="Calibri"/>
          <w:b w:val="0"/>
          <w:sz w:val="21"/>
        </w:rPr>
        <w:t xml:space="preserve"> delivery methodologies.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Waterfall | Hybrid | PMBOK | WBS | Resource Leveling | Earned Value | Budget Tracking | Risk Register | RAID Log | Change Control | Issue Management | SLA/KPI Tracking | MS Project | JIRA | Confluence | SharePoint | Azure DevOps | Visio | Power BI | Release Management | Vendor Management | UAT Coordination | Go-Live | Transition | Stakeholder Management | Negotiation | Team Building | Mentoring | Conflict Resolution | PMP | CSM | ITIL Foundation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Project Manager</w:t>
      </w:r>
      <w:r>
        <w:rPr>
          <w:rFonts w:ascii="Calibri" w:hAnsi="Calibri" w:eastAsia="Calibri"/>
          <w:b w:val="0"/>
          <w:sz w:val="21"/>
        </w:rPr>
        <w:t>, Oakridge Insurance – St. Louis, Missouri</w:t>
        <w:tab/>
        <w:t>11/2021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Teams, ServiceNow, Azure DevOps, Smartsheet, JIRA, Visio, MS Project, Power BI, SharePoint, Waterfall, Issue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Beacon Software – Omaha, Nebraska</w:t>
        <w:tab/>
        <w:t>10/2017 – 10/2021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SharePoint, Excel, Azure DevOps, MS Project, Smartsheet, Visio, MS Teams, JIRA, Confluence, Go-Live, Waterfall, RAID 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Cedarpoint Retail Group – Reston, Virginia</w:t>
        <w:tab/>
        <w:t>01/2016 – 09/2017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Visio, MS Teams, Smartsheet, Power BI, SharePoint, MS Project, Confluence, Excel, ITIL Foundation, Lean Six Sigma (Green Belt).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Quantum Digital – Denver, Colorado</w:t>
        <w:tab/>
        <w:t>10/2014 – 12/2015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ServiceNow, SharePoint, Confluence, Smartsheet, MS Teams, MS Project, Excel, Azure DevOps, Power BI, Negotiation, Go-Live, ITIL Foundation, RAID 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Savitribai Phule Pune University, Pune, India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Osmania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Ananya Roberts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