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Brandon Verma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brandon.ver57@yahoo.com • 404.555.0147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.NET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and RESTful APIs with </w:t>
      </w:r>
      <w:r>
        <w:rPr>
          <w:rFonts w:ascii="Calibri" w:hAnsi="Calibri" w:eastAsia="Calibri"/>
          <w:b/>
          <w:sz w:val="21"/>
        </w:rPr>
        <w:t>Entity Framework Core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Dapper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front-end technologies: </w:t>
      </w:r>
      <w:r>
        <w:rPr>
          <w:rFonts w:ascii="Calibri" w:hAnsi="Calibri" w:eastAsia="Calibri"/>
          <w:b/>
          <w:sz w:val="21"/>
        </w:rPr>
        <w:t>Angular, React, JavaScript, jQuery, Bootstrap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JavaScript | .NET Framework 4.x | .NET Core | .NET 6/8 | ASP.NET MVC | Web API | Entity Framework | LINQ | WCF | Blazor | Angular | React | CSS3 | jQuery | Bootstrap | SQL Server | Oracle | Cosmos DB | MongoDB | PostgreSQL | Azure App Service | Azure Functions | Service Bus | Azure DevOps | Docker | Kubernetes | NUnit | Moq | Postman | Visual Studio | VS Code | Git | TFS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Redwood Financial – Princeton, New Jersey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 Bus, Entity Framework, Visual Studio, Git, Web API, Swagger, Moq, ASP.NET Core, SQL Server, SSMS, Azure App Service, Oracle.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Prairie Logistics – Cambridge, Massachusetts</w:t>
        <w:tab/>
        <w:t>05/2023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Moq, SQL Server, xUnit, C#, Serilog, Visual Studio, ASP.NET Core, Angular, Swagger, Azure App Service, Oracle, Bootstrap, Blazor.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Keystone Labs – Princeton, New Jersey</w:t>
        <w:tab/>
        <w:t>10/2020 – 04/2023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xUnit, Angular, Azure DevOps, SQL Server, Serilog, Git, Moq, Web API, Service Bus, Oracle, Visual Studio, Azure Functions, ASP.NET MVC.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Brandon Verma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