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Christopher Mitchell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christopher.mitchell41@gmail.com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212-555-0124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Jersey City,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Python Developer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backend development, REST APIs, automation and scalable web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Celery, RabbitMQ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Kafka</w:t>
      </w:r>
      <w:r>
        <w:rPr>
          <w:rFonts w:ascii="Times New Roman" w:hAnsi="Times New Roman" w:eastAsia="Times New Roman"/>
          <w:b w:val="0"/>
          <w:sz w:val="21"/>
        </w:rPr>
        <w:t xml:space="preserve"> for asynchronous processing.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web scraping</w:t>
      </w:r>
      <w:r>
        <w:rPr>
          <w:rFonts w:ascii="Times New Roman" w:hAnsi="Times New Roman" w:eastAsia="Times New Roman"/>
          <w:b w:val="0"/>
          <w:sz w:val="21"/>
        </w:rPr>
        <w:t>, data processing and scripting with Pandas and BeautifulSoup.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PostgreSQL, MySQL, 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; used </w:t>
      </w:r>
      <w:r>
        <w:rPr>
          <w:rFonts w:ascii="Times New Roman" w:hAnsi="Times New Roman" w:eastAsia="Times New Roman"/>
          <w:b/>
          <w:sz w:val="21"/>
        </w:rPr>
        <w:t>SQLAlchemy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Django ORM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Python 3</w:t>
      </w:r>
      <w:r>
        <w:rPr>
          <w:rFonts w:ascii="Times New Roman" w:hAnsi="Times New Roman" w:eastAsia="Times New Roman"/>
          <w:b w:val="0"/>
          <w:sz w:val="21"/>
        </w:rPr>
        <w:t xml:space="preserve"> development skills with </w:t>
      </w:r>
      <w:r>
        <w:rPr>
          <w:rFonts w:ascii="Times New Roman" w:hAnsi="Times New Roman" w:eastAsia="Times New Roman"/>
          <w:b/>
          <w:sz w:val="21"/>
        </w:rPr>
        <w:t>Django, Flask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FastAPI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automated tests using </w:t>
      </w:r>
      <w:r>
        <w:rPr>
          <w:rFonts w:ascii="Times New Roman" w:hAnsi="Times New Roman" w:eastAsia="Times New Roman"/>
          <w:b/>
          <w:sz w:val="21"/>
        </w:rPr>
        <w:t>PyTest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unittest</w:t>
      </w:r>
      <w:r>
        <w:rPr>
          <w:rFonts w:ascii="Times New Roman" w:hAnsi="Times New Roman" w:eastAsia="Times New Roman"/>
          <w:b w:val="0"/>
          <w:sz w:val="21"/>
        </w:rPr>
        <w:t xml:space="preserve"> following TDD.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applications on </w:t>
      </w:r>
      <w:r>
        <w:rPr>
          <w:rFonts w:ascii="Times New Roman" w:hAnsi="Times New Roman" w:eastAsia="Times New Roman"/>
          <w:b/>
          <w:sz w:val="21"/>
        </w:rPr>
        <w:t>AWS (EC2, Lambda, S3, RDS)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CI/CD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 with Git-based workflows.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 3.x, SQL, JavaScript,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FastAPI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MySQL, Redis,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AWS EC2, Lambda, RDS, Docker, Jenkins,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RabbitMQ, SQS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PyTest, unittest, Mock, Selenium,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PyCharm, VS Code, Swagger, Linux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Digital, Jersey City, New Jersey</w:t>
        <w:tab/>
        <w:t>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backend services and REST APIs using Django REST Framework and Flask for customer-facing applications.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Celery, Git, Python 3, RabbitMQ, Docker, MongoDB, Django, Flask, Redis, Django REST Framework, SQL, Lambda.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Software, Alpharetta, Georgia</w:t>
        <w:tab/>
        <w:t>Junior 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April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PyTest, Jenkins, FastAPI, RabbitMQ, PostgreSQL, Swagger, Python 3, Celery, Django, SQLAlchemy, Postman, MySQL, VS Code.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Savitribai Phule Pune University, Pune,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