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Chen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dchen19@gmail.com • 732.555.0147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Android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Jetpack Compose | ViewModel | LiveData | Room | Navigation | WorkManager | Paging 3 | DataStore | MVVM | Clean Architecture | SOLID | Retrofit | OkHttp | Coroutines | Flow | RxJava | GraphQL (Apollo) | WebSocket | Hilt | Dagger 2 | Koin | FCM | Crashlytics | Analytics | Remote Config | Google Maps | Play Billing | Mockito | Espresso | Android Studio | Gradle | Jenkins | JIRA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Stonegate Logistics – Nashville, Tennessee</w:t>
        <w:tab/>
        <w:t>04/2026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Kotlin, Room, Java, Jenkins, Espresso, Android Studio, Retrofit, Git, Coroutines, Flow, DataStore, Bitrise.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Vertex Software – Detroit, Michigan</w:t>
        <w:tab/>
        <w:t>05/2025 – 03/2026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Java, Kotlin, Room, Android Studio, Espresso, Jenkins, Firebase, Coroutines, Retrofit, JIRA, Remote Config, Repository Pattern,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Brightwave Analytics – Orlando, Florida</w:t>
        <w:tab/>
        <w:t>10/2021 – 04/2025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Hilt, Firebase, Git, Java, Jetpack Compose, Room, MVVM, Coroutines, Gradle, Dagger 2, Remote Config, Bitrise, Crashlytics.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University of North Texas, Denton,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Chen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