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Emily Martin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Sacramento, CA • emartin60@yahoo.com • 678.555.0153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OPT-EAD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Network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Network Engineer with </w:t>
      </w:r>
      <w:r>
        <w:rPr>
          <w:rFonts w:ascii="Calibri" w:hAnsi="Calibri" w:eastAsia="Calibri"/>
          <w:b/>
          <w:sz w:val="21"/>
        </w:rPr>
        <w:t>3 years</w:t>
      </w:r>
      <w:r>
        <w:rPr>
          <w:rFonts w:ascii="Calibri" w:hAnsi="Calibri" w:eastAsia="Calibri"/>
          <w:b w:val="0"/>
          <w:sz w:val="21"/>
        </w:rPr>
        <w:t xml:space="preserve"> of professional experience in design, implementation and support of enterprise LAN/WAN, data centre and wireless networks.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network tasks with </w:t>
      </w:r>
      <w:r>
        <w:rPr>
          <w:rFonts w:ascii="Calibri" w:hAnsi="Calibri" w:eastAsia="Calibri"/>
          <w:b/>
          <w:sz w:val="21"/>
        </w:rPr>
        <w:t>Python, Ansible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Netmiko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load balancers</w:t>
      </w:r>
      <w:r>
        <w:rPr>
          <w:rFonts w:ascii="Calibri" w:hAnsi="Calibri" w:eastAsia="Calibri"/>
          <w:b w:val="0"/>
          <w:sz w:val="21"/>
        </w:rPr>
        <w:t xml:space="preserve"> (F5 BIG-IP) and </w:t>
      </w:r>
      <w:r>
        <w:rPr>
          <w:rFonts w:ascii="Calibri" w:hAnsi="Calibri" w:eastAsia="Calibri"/>
          <w:b/>
          <w:sz w:val="21"/>
        </w:rPr>
        <w:t>wireless</w:t>
      </w:r>
      <w:r>
        <w:rPr>
          <w:rFonts w:ascii="Calibri" w:hAnsi="Calibri" w:eastAsia="Calibri"/>
          <w:b w:val="0"/>
          <w:sz w:val="21"/>
        </w:rPr>
        <w:t xml:space="preserve"> infrastructure (Cisco WLC, Aruba).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troubleshooting skills using </w:t>
      </w:r>
      <w:r>
        <w:rPr>
          <w:rFonts w:ascii="Calibri" w:hAnsi="Calibri" w:eastAsia="Calibri"/>
          <w:b/>
          <w:sz w:val="21"/>
        </w:rPr>
        <w:t>Wireshark, SolarWinds</w:t>
      </w:r>
      <w:r>
        <w:rPr>
          <w:rFonts w:ascii="Calibri" w:hAnsi="Calibri" w:eastAsia="Calibri"/>
          <w:b w:val="0"/>
          <w:sz w:val="21"/>
        </w:rPr>
        <w:t xml:space="preserve"> and packet captures.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Cisco</w:t>
      </w:r>
      <w:r>
        <w:rPr>
          <w:rFonts w:ascii="Calibri" w:hAnsi="Calibri" w:eastAsia="Calibri"/>
          <w:b w:val="0"/>
          <w:sz w:val="21"/>
        </w:rPr>
        <w:t xml:space="preserve"> routers and switches; configured </w:t>
      </w:r>
      <w:r>
        <w:rPr>
          <w:rFonts w:ascii="Calibri" w:hAnsi="Calibri" w:eastAsia="Calibri"/>
          <w:b/>
          <w:sz w:val="21"/>
        </w:rPr>
        <w:t>OSPF, EIGRP, BGP, VLANs, STP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HSRP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OSPF | EIGRP | BGP | VLAN | STP | HSRP | VRRP | EtherChannel | VXLAN | Cisco Catalyst | Nexus | Juniper | Aruba | Arista | Palo Alto | Cisco ASA | IPSec VPN | MPLS | SD-WAN | Metro Ethernet | F5 BIG-IP | Cisco WLC | Aruba Wireless | SolarWinds | Wireshark | PRTG | Nagios | Splunk | Python | Ansible | Netmiko | Bash | ExpressRoute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Engineer</w:t>
      </w:r>
      <w:r>
        <w:rPr>
          <w:rFonts w:ascii="Calibri" w:hAnsi="Calibri" w:eastAsia="Calibri"/>
          <w:b w:val="0"/>
          <w:sz w:val="21"/>
        </w:rPr>
        <w:t>, Cobalt Pharma – Sacramento, California</w:t>
        <w:tab/>
        <w:t>02/2025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Juniper, SolarWinds, BGP, F5, SD-WAN, VLAN, Wireshark, Fortinet, Ansible, EIGRP, EtherChannel, Netmiko.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Deployed SD-WAN across branch offices, improving application performance and reducing WAN cost.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VLAN segmentation, trunking, STP and first-hop redundancy using HSRP.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Network Administrator</w:t>
      </w:r>
      <w:r>
        <w:rPr>
          <w:rFonts w:ascii="Calibri" w:hAnsi="Calibri" w:eastAsia="Calibri"/>
          <w:b w:val="0"/>
          <w:sz w:val="21"/>
        </w:rPr>
        <w:t>, Oakridge Technologies – Jacksonville, Florida</w:t>
        <w:tab/>
        <w:t>10/2023 – 01/2025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VLAN, F5, Cisco, Python, Ansible, BGP, Juniper, AWS VPC, SD-WAN, VXLAN, Direct Connect, Metro Ethernet.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network diagrams, IP addressing plans and change records.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network health with SolarWinds and resolved incidents within SLA.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Worked with security teams on remediation of vulnerabilities and compliance findings.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packet-level troubleshooting using Wireshark and tcpdump.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 and root-cause analysis of outages.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F5 load balancers for virtual servers, pools and SSL offloading.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Palo Alto and Fortinet firewalls including policies, NAT and site-to-site VPN tunnels.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wireless controllers and access points with secure SSID design.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OSPF, EIGRP and BGP routing and redistributed routes across multi-site topologies.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backups and audits with Python and Ansible.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University of Mumbai,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Emily Martin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