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Emily Walker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emilywalker16@yahoo.com • 919.555.0135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iOS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VIPER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Clean Architecture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Combine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async/await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CI/CD using </w:t>
      </w:r>
      <w:r>
        <w:rPr>
          <w:rFonts w:ascii="Calibri" w:hAnsi="Calibri" w:eastAsia="Calibri"/>
          <w:b/>
          <w:sz w:val="21"/>
        </w:rPr>
        <w:t>Fastlane, Jenkins, Bitrise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apps to the </w:t>
      </w:r>
      <w:r>
        <w:rPr>
          <w:rFonts w:ascii="Calibri" w:hAnsi="Calibri" w:eastAsia="Calibri"/>
          <w:b/>
          <w:sz w:val="21"/>
        </w:rPr>
        <w:t>App Store</w:t>
      </w:r>
      <w:r>
        <w:rPr>
          <w:rFonts w:ascii="Calibri" w:hAnsi="Calibri" w:eastAsia="Calibri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Push Notifications (APNs), Core Location, MapKit, HealthKit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In-App Purchases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JSON | Combine | MVVM | VIPER | MVC | Clean Architecture | Coordinator Pattern | URLSession | Alamofire | REST | GraphQL | WebSockets | Core Data | Realm | UserDefaults | Keychain | SQLite | Swift Package Manager | CocoaPods | Carthage | XCTest | XCUITest | Quick/Nimble | Git | TestFlight | JIRA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iOS Developer</w:t>
      </w:r>
      <w:r>
        <w:rPr>
          <w:rFonts w:ascii="Calibri" w:hAnsi="Calibri" w:eastAsia="Calibri"/>
          <w:b w:val="0"/>
          <w:sz w:val="21"/>
        </w:rPr>
        <w:t>, Sterling Retail Group – Indianapolis, Indiana</w:t>
        <w:tab/>
        <w:t>11/2021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Firebase, SwiftUI, Xcode, XCTest, TestFlight, UIKit, Fastlane, Swift, Git, VIPER, Jenkins, Quick/Nimble.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Northbridge Insurance – New York, New York</w:t>
        <w:tab/>
        <w:t>08/2020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Alamofire, SwiftUI, Git, Swift, Core Data, Combine, Jenkins, Firebase, XCTest, Core Location, Coordinator Pattern, Realm.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Evergreen Networks – Wilmington, Delaware</w:t>
        <w:tab/>
        <w:t>06/2020 – 07/2020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Core Data, Xcode, Swift, XCTest, Combine, UIKit, SwiftUI, Fastlane, Jenkins, SQL, REST, MapKit.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Orion Health – Raleigh, North Carolina</w:t>
        <w:tab/>
        <w:t>10/2017 – 05/2020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Firebase, SwiftUI, Xcode, TestFlight, Jenkins, Alamofire, Git, Fastlane, Combine, Quick/Nimble, Realm, Coordinator Pattern.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Emily Walker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