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Hannah Krishnan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Wilmington, DE • hkrishnan68@gmail.com • 720.555.0105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GC-EAD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Data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Data Engineer with </w:t>
      </w:r>
      <w:r>
        <w:rPr>
          <w:rFonts w:ascii="Calibri" w:hAnsi="Calibri" w:eastAsia="Calibri"/>
          <w:b/>
          <w:sz w:val="21"/>
        </w:rPr>
        <w:t>2 years</w:t>
      </w:r>
      <w:r>
        <w:rPr>
          <w:rFonts w:ascii="Calibri" w:hAnsi="Calibri" w:eastAsia="Calibri"/>
          <w:b w:val="0"/>
          <w:sz w:val="21"/>
        </w:rPr>
        <w:t xml:space="preserve"> of professional experience in building scalable batch and streaming data pipelines, data lakes and warehouses.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data lake / lakehouse</w:t>
      </w:r>
      <w:r>
        <w:rPr>
          <w:rFonts w:ascii="Calibri" w:hAnsi="Calibri" w:eastAsia="Calibri"/>
          <w:b w:val="0"/>
          <w:sz w:val="21"/>
        </w:rPr>
        <w:t xml:space="preserve"> architectures with </w:t>
      </w:r>
      <w:r>
        <w:rPr>
          <w:rFonts w:ascii="Calibri" w:hAnsi="Calibri" w:eastAsia="Calibri"/>
          <w:b/>
          <w:sz w:val="21"/>
        </w:rPr>
        <w:t>Delta Lake</w:t>
      </w:r>
      <w:r>
        <w:rPr>
          <w:rFonts w:ascii="Calibri" w:hAnsi="Calibri" w:eastAsia="Calibri"/>
          <w:b w:val="0"/>
          <w:sz w:val="21"/>
        </w:rPr>
        <w:t xml:space="preserve"> and Parquet.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CI/CD for data pipelines with Git, Jenkins and Terraform.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</w:t>
      </w:r>
      <w:r>
        <w:rPr>
          <w:rFonts w:ascii="Calibri" w:hAnsi="Calibri" w:eastAsia="Calibri"/>
          <w:b/>
          <w:sz w:val="21"/>
        </w:rPr>
        <w:t>streaming</w:t>
      </w:r>
      <w:r>
        <w:rPr>
          <w:rFonts w:ascii="Calibri" w:hAnsi="Calibri" w:eastAsia="Calibri"/>
          <w:b w:val="0"/>
          <w:sz w:val="21"/>
        </w:rPr>
        <w:t xml:space="preserve"> solutions using </w:t>
      </w:r>
      <w:r>
        <w:rPr>
          <w:rFonts w:ascii="Calibri" w:hAnsi="Calibri" w:eastAsia="Calibri"/>
          <w:b/>
          <w:sz w:val="21"/>
        </w:rPr>
        <w:t>Kafka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Spark Structured Streaming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Dimensional modelling (star/snowflake) and </w:t>
      </w:r>
      <w:r>
        <w:rPr>
          <w:rFonts w:ascii="Calibri" w:hAnsi="Calibri" w:eastAsia="Calibri"/>
          <w:b/>
          <w:sz w:val="21"/>
        </w:rPr>
        <w:t>data warehousing</w:t>
      </w:r>
      <w:r>
        <w:rPr>
          <w:rFonts w:ascii="Calibri" w:hAnsi="Calibri" w:eastAsia="Calibri"/>
          <w:b w:val="0"/>
          <w:sz w:val="21"/>
        </w:rPr>
        <w:t xml:space="preserve"> with </w:t>
      </w:r>
      <w:r>
        <w:rPr>
          <w:rFonts w:ascii="Calibri" w:hAnsi="Calibri" w:eastAsia="Calibri"/>
          <w:b/>
          <w:sz w:val="21"/>
        </w:rPr>
        <w:t>Snowflake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| SQL | Scala | Java | Bash | Spark | Hadoop | Hive | Kafka | HDFS | Airflow | Azure Data Factory | Oozie | Step Functions | EMR | Azure Databricks | Synapse | BigQuery | Snowflake | Redshift | Teradata | PostgreSQL | Cassandra | MongoDB | DynamoDB | Git | Jenkins | Docker | Terraform | GitHub Actions | Great Expectations | Data Lineage | Collibra | Unit Testing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Engineer</w:t>
      </w:r>
      <w:r>
        <w:rPr>
          <w:rFonts w:ascii="Calibri" w:hAnsi="Calibri" w:eastAsia="Calibri"/>
          <w:b w:val="0"/>
          <w:sz w:val="21"/>
        </w:rPr>
        <w:t>, Vertex Consulting – Wilmington, Delaware</w:t>
        <w:tab/>
        <w:t>12/2025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Python, Terraform, Databricks, Snowflake, Delta Lake, EMR, AWS S3, Kafka, Git, dbt, PostgreSQL, Bash, Spark.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pipelines, troubleshot failures and improved reliability.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Orchestrated workflows in Airflow with retries, SLAs and alerting.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Parquet/Delta tables with schema evolution and time travel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role-based access, encryption and masking for sensitive data.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Spark jobs through partitioning, caching and broadcast joins, reducing run time by 50%.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complex SQL for transformations, aggregations and reconciliation.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Provisioned data infrastructure using Terraform and deployed via CI/CD.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real-time streaming pipelines with Kafka and Spark Structured Streaming.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data quality checks using Great Expectations and custom validations.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data flows, lineage and operational runbooks.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Data Engineer</w:t>
      </w:r>
      <w:r>
        <w:rPr>
          <w:rFonts w:ascii="Calibri" w:hAnsi="Calibri" w:eastAsia="Calibri"/>
          <w:b w:val="0"/>
          <w:sz w:val="21"/>
        </w:rPr>
        <w:t>, Ironclad Telecom – Jersey City, New Jersey</w:t>
        <w:tab/>
        <w:t>10/2024 – 11/2025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Git, Snowflake, EMR, dbt, Airflow, Python, Kafka, Glue, Delta Lake, AWS Glue, Spark, Flink (basic), Kinesis.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Orchestrated workflows in Airflow with retries, SLAs and alerting.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scalable batch ETL pipelines using PySpark and Airflow to ingest data from APIs, databases and files into the data lake.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role-based access, encryption and masking for sensitive data.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dimensional models and loaded Snowflake data warehouse using dbt transformations.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real-time streaming pipelines with Kafka and Spark Structured Streaming.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data quality checks using Great Expectations and custom validations.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Provisioned data infrastructure using Terraform and deployed via CI/CD.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Spark jobs through partitioning, caching and broadcast joins, reducing run time by 50%.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scientists and analysts to deliver curated datasets and feature tables.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on-prem Hadoop workloads to AWS EMR and S3-based lakehouse.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Osmania University, Hyderabad,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Hannah Krishnan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