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Hannah Taylor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hannahtaylor86@yahoo.com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469-555-0178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Milwaukee, Wisconsin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Data Scientist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Spark / PySpark</w:t>
      </w:r>
      <w:r>
        <w:rPr>
          <w:rFonts w:ascii="Times New Roman" w:hAnsi="Times New Roman" w:eastAsia="Times New Roman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compelling visualizations with </w:t>
      </w:r>
      <w:r>
        <w:rPr>
          <w:rFonts w:ascii="Times New Roman" w:hAnsi="Times New Roman" w:eastAsia="Times New Roman"/>
          <w:b/>
          <w:sz w:val="21"/>
        </w:rPr>
        <w:t>Matplotlib, Seaborn, Plotly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time-series forecasting</w:t>
      </w:r>
      <w:r>
        <w:rPr>
          <w:rFonts w:ascii="Times New Roman" w:hAnsi="Times New Roman" w:eastAsia="Times New Roman"/>
          <w:b w:val="0"/>
          <w:sz w:val="21"/>
        </w:rPr>
        <w:t xml:space="preserve"> models using ARIMA, Prophet and LSTM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feature engineering, model validation, hyper-parameter tuning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cross-validation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foundation in </w:t>
      </w:r>
      <w:r>
        <w:rPr>
          <w:rFonts w:ascii="Times New Roman" w:hAnsi="Times New Roman" w:eastAsia="Times New Roman"/>
          <w:b/>
          <w:sz w:val="21"/>
        </w:rPr>
        <w:t>statistics, probability, hypothesis testing</w:t>
      </w:r>
      <w:r>
        <w:rPr>
          <w:rFonts w:ascii="Times New Roman" w:hAnsi="Times New Roman" w:eastAsia="Times New Roman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Python (scikit-learn, Pandas, NumPy, SciPy, Statsmodels)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</w:t>
      </w:r>
      <w:r>
        <w:rPr>
          <w:rFonts w:ascii="Times New Roman" w:hAnsi="Times New Roman" w:eastAsia="Times New Roman"/>
          <w:b w:val="0"/>
          <w:sz w:val="21"/>
        </w:rPr>
        <w:t xml:space="preserve"> for end-to-end data science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models as </w:t>
      </w:r>
      <w:r>
        <w:rPr>
          <w:rFonts w:ascii="Times New Roman" w:hAnsi="Times New Roman" w:eastAsia="Times New Roman"/>
          <w:b/>
          <w:sz w:val="21"/>
        </w:rPr>
        <w:t>REST APIs</w:t>
      </w:r>
      <w:r>
        <w:rPr>
          <w:rFonts w:ascii="Times New Roman" w:hAnsi="Times New Roman" w:eastAsia="Times New Roman"/>
          <w:b w:val="0"/>
          <w:sz w:val="21"/>
        </w:rPr>
        <w:t xml:space="preserve"> using Flask/FastAPI, Docker and cloud platforms (</w:t>
      </w:r>
      <w:r>
        <w:rPr>
          <w:rFonts w:ascii="Times New Roman" w:hAnsi="Times New Roman" w:eastAsia="Times New Roman"/>
          <w:b/>
          <w:sz w:val="21"/>
        </w:rPr>
        <w:t>AWS SageMaker, Azure ML</w:t>
      </w:r>
      <w:r>
        <w:rPr>
          <w:rFonts w:ascii="Times New Roman" w:hAnsi="Times New Roman" w:eastAsia="Times New Roman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MLflow</w:t>
      </w:r>
      <w:r>
        <w:rPr>
          <w:rFonts w:ascii="Times New Roman" w:hAnsi="Times New Roman" w:eastAsia="Times New Roman"/>
          <w:b w:val="0"/>
          <w:sz w:val="21"/>
        </w:rPr>
        <w:t xml:space="preserve"> and model monitoring for drift and performance.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R, SQL,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Statsmodels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Classification, Clustering, Time Series, Recommendation Systems, Anomaly Detection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Databricks, AWS SageMaker, Azure ML, S3,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Plotly,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MLflow, Airflow, Jupyter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Snowflake, Hive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Telecom, Milwaukee, Wisconsin</w:t>
        <w:tab/>
        <w:t>Senior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TensorFlow, MLflow, Jupyter, Python, PySpark, AWS SageMaker, R, Tableau, Git, S3, scikit-learn, NLP.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Technologies, Seattle, Washington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2019 – April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Databricks, Docker, Python, MLflow, R, Snowflake, AWS SageMaker, XGBoost, PySpark, Prophet, Time Series, PyTorch.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Insurance, Portland, Oregon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July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Jupyter, Databricks, XGBoost, Snowflake, TensorFlow, PySpark, AWS SageMaker, scikit-learn, Airflow, Seaborn, BigQuery, Tableau, Spark.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