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Hiro Thomas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Richmond, VA • hirothomas77@gmail.com • 720.555.0185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TN Visa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SQL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Versatile Senior SQL Developer with </w:t>
      </w:r>
      <w:r>
        <w:rPr>
          <w:rFonts w:ascii="Calibri" w:hAnsi="Calibri" w:eastAsia="Calibri"/>
          <w:b/>
          <w:sz w:val="21"/>
        </w:rPr>
        <w:t>7 years</w:t>
      </w:r>
      <w:r>
        <w:rPr>
          <w:rFonts w:ascii="Calibri" w:hAnsi="Calibri" w:eastAsia="Calibri"/>
          <w:b w:val="0"/>
          <w:sz w:val="21"/>
        </w:rPr>
        <w:t xml:space="preserve"> of professional experience in database design, T-SQL / PL/SQL development, query tuning and data integration.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Created </w:t>
      </w:r>
      <w:r>
        <w:rPr>
          <w:rFonts w:ascii="Calibri" w:hAnsi="Calibri" w:eastAsia="Calibri"/>
          <w:b/>
          <w:sz w:val="21"/>
        </w:rPr>
        <w:t>SSRS</w:t>
      </w:r>
      <w:r>
        <w:rPr>
          <w:rFonts w:ascii="Calibri" w:hAnsi="Calibri" w:eastAsia="Calibri"/>
          <w:b w:val="0"/>
          <w:sz w:val="21"/>
        </w:rPr>
        <w:t xml:space="preserve"> reports including parameterized, drill-down and sub-reports.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Expert in writing complex </w:t>
      </w:r>
      <w:r>
        <w:rPr>
          <w:rFonts w:ascii="Calibri" w:hAnsi="Calibri" w:eastAsia="Calibri"/>
          <w:b/>
          <w:sz w:val="21"/>
        </w:rPr>
        <w:t>T-SQL</w:t>
      </w:r>
      <w:r>
        <w:rPr>
          <w:rFonts w:ascii="Calibri" w:hAnsi="Calibri" w:eastAsia="Calibri"/>
          <w:b w:val="0"/>
          <w:sz w:val="21"/>
        </w:rPr>
        <w:t xml:space="preserve"> queries, </w:t>
      </w:r>
      <w:r>
        <w:rPr>
          <w:rFonts w:ascii="Calibri" w:hAnsi="Calibri" w:eastAsia="Calibri"/>
          <w:b/>
          <w:sz w:val="21"/>
        </w:rPr>
        <w:t>stored procedures, functions, triggers, views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indexes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Familiar with </w:t>
      </w:r>
      <w:r>
        <w:rPr>
          <w:rFonts w:ascii="Calibri" w:hAnsi="Calibri" w:eastAsia="Calibri"/>
          <w:b/>
          <w:sz w:val="21"/>
        </w:rPr>
        <w:t>Azure SQL</w:t>
      </w:r>
      <w:r>
        <w:rPr>
          <w:rFonts w:ascii="Calibri" w:hAnsi="Calibri" w:eastAsia="Calibri"/>
          <w:b w:val="0"/>
          <w:sz w:val="21"/>
        </w:rPr>
        <w:t xml:space="preserve"> and data warehousing concepts (star and snowflake schemas).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Developed and deployed </w:t>
      </w:r>
      <w:r>
        <w:rPr>
          <w:rFonts w:ascii="Calibri" w:hAnsi="Calibri" w:eastAsia="Calibri"/>
          <w:b/>
          <w:sz w:val="21"/>
        </w:rPr>
        <w:t>SSIS</w:t>
      </w:r>
      <w:r>
        <w:rPr>
          <w:rFonts w:ascii="Calibri" w:hAnsi="Calibri" w:eastAsia="Calibri"/>
          <w:b w:val="0"/>
          <w:sz w:val="21"/>
        </w:rPr>
        <w:t xml:space="preserve"> packages for ETL and data migration across heterogeneous sources.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SQL Server 2012/2016/2019 | MySQL | Azure SQL | DB2 | T-SQL | PL/SQL | C# | Python | PowerShell | SSIS | SSAS | Crystal Reports | Informatica | Visual Studio | Normalization | Indexing | Partitioning | Data Migration | Git | TFS | Azure DevOps | SVN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SQL Developer</w:t>
      </w:r>
      <w:r>
        <w:rPr>
          <w:rFonts w:ascii="Calibri" w:hAnsi="Calibri" w:eastAsia="Calibri"/>
          <w:b w:val="0"/>
          <w:sz w:val="21"/>
        </w:rPr>
        <w:t>, Quantum Systems – Richmond, Virginia</w:t>
        <w:tab/>
        <w:t>09/2023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Oracle, SSRS, PL/SQL, SSIS, SSAS, Azure DevOps, Azure SQL, Power BI, Git, DB2, Crystal Reports, Informatica.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data migration scripts and validated data integrity during legacy-to-new system migrations.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implemented SSIS packages to extract, transform and load data from flat files, Excel and Oracle into SQL Server.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slow-running queries using execution plans, index tuning and query rewrites, cutting runtimes by up to 60%.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transaction handling, TRY...CATCH error handling and audit logging in database code.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SQL Agent jobs for scheduled loads, maintenance and alerting.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SSRS reports with parameters, drill-through and scheduled subscriptions for business users.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complex stored procedures, functions, views and triggers to support application and reporting requirements.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database objects, data dictionaries and deployment procedures.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UAT and production issues; resolved deadlocks and blocking sessions.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partitioning, columnstore indexes and archiving strategies for large tables.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SQL Developer</w:t>
      </w:r>
      <w:r>
        <w:rPr>
          <w:rFonts w:ascii="Calibri" w:hAnsi="Calibri" w:eastAsia="Calibri"/>
          <w:b w:val="0"/>
          <w:sz w:val="21"/>
        </w:rPr>
        <w:t>, Evergreen Analytics – Houston, Texas</w:t>
        <w:tab/>
        <w:t>10/2022 – 08/2023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SQL Server, Azure SQL, Git, TOAD, T-SQL, SSAS, SSMS, SSIS, Azure DevOps, PL/SQL, SQL Profiler, Data Warehousing.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code reviews of database changes and managed deployments through Azure DevOps pipelines.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data marts and dimensional models for analytics and reporting.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complex stored procedures, functions, views and triggers to support application and reporting requirements.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database objects, data dictionaries and deployment procedures.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data migration scripts and validated data integrity during legacy-to-new system migrations.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UAT and production issues; resolved deadlocks and blocking sessions.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implemented SSIS packages to extract, transform and load data from flat files, Excel and Oracle into SQL Server.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transaction handling, TRY...CATCH error handling and audit logging in database code.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slow-running queries using execution plans, index tuning and query rewrites, cutting runtimes by up to 60%.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SQL Developer</w:t>
      </w:r>
      <w:r>
        <w:rPr>
          <w:rFonts w:ascii="Calibri" w:hAnsi="Calibri" w:eastAsia="Calibri"/>
          <w:b w:val="0"/>
          <w:sz w:val="21"/>
        </w:rPr>
        <w:t>, Skyline Consulting – Schaumburg, Illinois</w:t>
        <w:tab/>
        <w:t>10/2019 – 09/2022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SQL Server, Azure SQL, PowerShell, T-SQL, Oracle, Power BI, PL/SQL, SSAS, SSRS, OLTP/OLAP, Star Schema.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database objects, data dictionaries and deployment procedures.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code reviews of database changes and managed deployments through Azure DevOps pipelines.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SSRS reports with parameters, drill-through and scheduled subscriptions for business users.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normalized relational schemas and ER diagrams in collaboration with architects and business analysts.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SQL Agent jobs for scheduled loads, maintenance and alerting.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complex stored procedures, functions, views and triggers to support application and reporting requirements.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data migration scripts and validated data integrity during legacy-to-new system migrations.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slow-running queries using execution plans, index tuning and query rewrites, cutting runtimes by up to 60%.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UAT and production issues; resolved deadlocks and blocking sessions.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transaction handling, TRY...CATCH error handling and audit logging in database code.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partitioning, columnstore indexes and archiving strategies for large tables.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Computer Science – Texas A&amp;M University, College Station, Texas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Hiro Thomas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