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James Lewis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james.lew26@gmail.com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305-555-0193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Android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Kotlin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</w:t>
      </w:r>
      <w:r>
        <w:rPr>
          <w:rFonts w:ascii="Times New Roman" w:hAnsi="Times New Roman" w:eastAsia="Times New Roman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modern UIs with </w:t>
      </w:r>
      <w:r>
        <w:rPr>
          <w:rFonts w:ascii="Times New Roman" w:hAnsi="Times New Roman" w:eastAsia="Times New Roman"/>
          <w:b/>
          <w:sz w:val="21"/>
        </w:rPr>
        <w:t>Jetpack Compose</w:t>
      </w:r>
      <w:r>
        <w:rPr>
          <w:rFonts w:ascii="Times New Roman" w:hAnsi="Times New Roman" w:eastAsia="Times New Roman"/>
          <w:b w:val="0"/>
          <w:sz w:val="21"/>
        </w:rPr>
        <w:t xml:space="preserve"> and XML layouts following </w:t>
      </w:r>
      <w:r>
        <w:rPr>
          <w:rFonts w:ascii="Times New Roman" w:hAnsi="Times New Roman" w:eastAsia="Times New Roman"/>
          <w:b/>
          <w:sz w:val="21"/>
        </w:rPr>
        <w:t>Material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REST APIs using </w:t>
      </w:r>
      <w:r>
        <w:rPr>
          <w:rFonts w:ascii="Times New Roman" w:hAnsi="Times New Roman" w:eastAsia="Times New Roman"/>
          <w:b/>
          <w:sz w:val="21"/>
        </w:rPr>
        <w:t>Retrofit, OkHttp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Coroutines/Flow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injection with </w:t>
      </w:r>
      <w:r>
        <w:rPr>
          <w:rFonts w:ascii="Times New Roman" w:hAnsi="Times New Roman" w:eastAsia="Times New Roman"/>
          <w:b/>
          <w:sz w:val="21"/>
        </w:rPr>
        <w:t>Hilt/Dagger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Java, SQL,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Jetpack Compose, Room, Navigation, WorkManager, Paging 3, DataStore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OkHttp, Coroutines, Flow, RxJava, GraphQL (Apollo), WebSocket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FCM, Crashlytics, Analytics, Remote Config, Google Maps, Play Billing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JUnit, Mockito, Espresso, Robolectric, MockK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Android Studio, Git, Gradle, Bitrise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Telecom, Charlotte, North Carolina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Room, Firebase, Jetpack Compose, Retrofit, Jenkins, Coroutines, MVVM, Gradle, Hilt, FCM.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Systems, Edison, New Jersey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Jetpack Compose, Kotlin, Android Studio, Gradle, Hilt, Coroutines, Espresso, Room, Java, MVVM, Jenkins, Bitrise.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