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Jason Reddy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Alpharetta, GA • jason.red55@gmail.com • 512.555.0168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iOS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iOS Developer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Testing via </w:t>
      </w:r>
      <w:r>
        <w:rPr>
          <w:rFonts w:ascii="Calibri" w:hAnsi="Calibri" w:eastAsia="Calibri"/>
          <w:b/>
          <w:sz w:val="21"/>
        </w:rPr>
        <w:t>XCTest, XCUITest</w:t>
      </w:r>
      <w:r>
        <w:rPr>
          <w:rFonts w:ascii="Calibri" w:hAnsi="Calibri" w:eastAsia="Calibri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MVVM, VIPER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Clean Architecture</w:t>
      </w:r>
      <w:r>
        <w:rPr>
          <w:rFonts w:ascii="Calibri" w:hAnsi="Calibri" w:eastAsia="Calibri"/>
          <w:b w:val="0"/>
          <w:sz w:val="21"/>
        </w:rPr>
        <w:t xml:space="preserve">; used </w:t>
      </w:r>
      <w:r>
        <w:rPr>
          <w:rFonts w:ascii="Calibri" w:hAnsi="Calibri" w:eastAsia="Calibri"/>
          <w:b/>
          <w:sz w:val="21"/>
        </w:rPr>
        <w:t>Combine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async/await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Published apps to the </w:t>
      </w:r>
      <w:r>
        <w:rPr>
          <w:rFonts w:ascii="Calibri" w:hAnsi="Calibri" w:eastAsia="Calibri"/>
          <w:b/>
          <w:sz w:val="21"/>
        </w:rPr>
        <w:t>App Store</w:t>
      </w:r>
      <w:r>
        <w:rPr>
          <w:rFonts w:ascii="Calibri" w:hAnsi="Calibri" w:eastAsia="Calibri"/>
          <w:b w:val="0"/>
          <w:sz w:val="21"/>
        </w:rPr>
        <w:t xml:space="preserve"> with TestFlight beta distribution.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Swift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Objective-C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UIKit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SwiftUI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Swift | Objective-C | SQL | UIKit | SwiftUI | Combine | Core Data | Core Animation | Core Location | HealthKit | AVFoundation | MVVM | VIPER | MVC | Clean Architecture | Coordinator Pattern | URLSession | Alamofire | REST | GraphQL | WebSockets | Core Data | Realm | UserDefaults | Keychain | SQLite | Swift Package Manager | CocoaPods | Carthage | XCTest | XCUITest | Quick/Nimble | Git | Fastlane | Jenkins | JIRA | Instruments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iOS Developer</w:t>
      </w:r>
      <w:r>
        <w:rPr>
          <w:rFonts w:ascii="Calibri" w:hAnsi="Calibri" w:eastAsia="Calibri"/>
          <w:b w:val="0"/>
          <w:sz w:val="21"/>
        </w:rPr>
        <w:t>, Riverbend Energy – Alpharetta, Georgia</w:t>
        <w:tab/>
        <w:t>10/2024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CocoaPods, UIKit, TestFlight, XCTest, Swift, Firebase, Jenkins, Fastlane, Git, Keychain, JSON, XCUITest.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iOS Developer</w:t>
      </w:r>
      <w:r>
        <w:rPr>
          <w:rFonts w:ascii="Calibri" w:hAnsi="Calibri" w:eastAsia="Calibri"/>
          <w:b w:val="0"/>
          <w:sz w:val="21"/>
        </w:rPr>
        <w:t>, Riverbend Financial – Salt Lake City, Utah</w:t>
        <w:tab/>
        <w:t>12/2022 – 09/2024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Core Data, CocoaPods, TestFlight, Fastlane, Alamofire, XCTest, SwiftUI, Jenkins, Git, Quick/Nimble, MVC, UIKit.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Added push notifications (APNs), deep links and universal links.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iOS Developer</w:t>
      </w:r>
      <w:r>
        <w:rPr>
          <w:rFonts w:ascii="Calibri" w:hAnsi="Calibri" w:eastAsia="Calibri"/>
          <w:b w:val="0"/>
          <w:sz w:val="21"/>
        </w:rPr>
        <w:t>, Granite Digital – Milwaukee, Wisconsin</w:t>
        <w:tab/>
        <w:t>10/2020 – 11/2022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Firebase, Jenkins, Core Data, XCTest, Swift, SwiftUI, Combine, UIKit, Alamofire, MVVM, GraphQL, VIPER.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Added push notifications (APNs), deep links and universal links.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UI tests using XCTest and XCUITest.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Jason Reddy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