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Jennifer Johnson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jjohnson67@yahoo.com • 813.555.0127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.NET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C#, .NET Framework 4.x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.NET Core / .NET 6/8</w:t>
      </w:r>
      <w:r>
        <w:rPr>
          <w:rFonts w:ascii="Calibri" w:hAnsi="Calibri" w:eastAsia="Calibri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Azure (App Services, Functions, Service Bus, Key Vault)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and RESTful APIs with </w:t>
      </w:r>
      <w:r>
        <w:rPr>
          <w:rFonts w:ascii="Calibri" w:hAnsi="Calibri" w:eastAsia="Calibri"/>
          <w:b/>
          <w:sz w:val="21"/>
        </w:rPr>
        <w:t>Entity Framework Core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Dapper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C# | VB.NET | T-SQL | JavaScript | TypeScript | .NET Framework 4.x | .NET Core | .NET 6/8 | Web API | Entity Framework | LINQ | Angular | React | HTML5 | CSS3 | jQuery | Bootstrap | SQL Server | Oracle | PostgreSQL | Azure App Service | Azure Functions | Service Bus | Azure DevOps | Docker | Kubernetes | NUnit | Moq | SpecFlow | Postman | Visual Studio | VS Code | SSMS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.NET Developer</w:t>
      </w:r>
      <w:r>
        <w:rPr>
          <w:rFonts w:ascii="Calibri" w:hAnsi="Calibri" w:eastAsia="Calibri"/>
          <w:b w:val="0"/>
          <w:sz w:val="21"/>
        </w:rPr>
        <w:t>, Stonegate Solutions – Durham, North Carolina</w:t>
        <w:tab/>
        <w:t>02/2025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Web API, Git, xUnit, Docker, Entity Framework, Visual Studio, ASP.NET Core, Serilog, Service Bus, VB.NET, VS Code, TFS.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Meridian Energy – Kansas City, Missouri</w:t>
        <w:tab/>
        <w:t>10/2019 – 01/2025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Moq, xUnit, Git, Entity Framework, C#, Serilog, Azure DevOps, Docker, Visual Studio, .NET Core, .NET 6/8, Azure, Service Bus.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Trident Bank – Nashville, Tennessee</w:t>
        <w:tab/>
        <w:t>07/2019 – 09/2019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Moq, Entity Framework, Azure, Git, Serilog, Visual Studio, Web API, Docker, HTML5, SSMS, .NET Core.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Atlas Analytics – Atlanta, Georgia</w:t>
        <w:tab/>
        <w:t>10/2017 – 06/2019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SQL Server, Visual Studio, Serilog, Azure DevOps, Entity Framework, Azure, Docker, Service Bus, xUnit, Swagger, Angular, ASP.NET Core.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Jennifer Johnson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