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Karthik Morris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karthik.morris48@gmail.com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646-555-0147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Hartford, Connecticut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Database Administrator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tasks with </w:t>
      </w:r>
      <w:r>
        <w:rPr>
          <w:rFonts w:ascii="Times New Roman" w:hAnsi="Times New Roman" w:eastAsia="Times New Roman"/>
          <w:b/>
          <w:sz w:val="21"/>
        </w:rPr>
        <w:t>PowerShell, Bash and Python</w:t>
      </w:r>
      <w:r>
        <w:rPr>
          <w:rFonts w:ascii="Times New Roman" w:hAnsi="Times New Roman" w:eastAsia="Times New Roman"/>
          <w:b w:val="0"/>
          <w:sz w:val="21"/>
        </w:rPr>
        <w:t xml:space="preserve">; monitoring via </w:t>
      </w:r>
      <w:r>
        <w:rPr>
          <w:rFonts w:ascii="Times New Roman" w:hAnsi="Times New Roman" w:eastAsia="Times New Roman"/>
          <w:b/>
          <w:sz w:val="21"/>
        </w:rPr>
        <w:t>OEM, SolarWinds DPA, Nagios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Oracle RAC, Data Guard, Log Shipping, Clustering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Veeam, Native SQL Backups, Point-in-Time Recovery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Execution Plans, Index Tuning, Wait Stats, Query Store,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Aurora,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Nagios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PL/SQL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Networks, Hartford, Connecticut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Data Guard, RMAN, PowerShell, SolarWinds DPA, Linux, OEM, Always On, SQL Server, Oracle, Azure Managed Instance, Azure SQL, Query Store, T-SQL.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Consulting, New York, New York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Redgate, Always On, SolarWinds DPA, OEM, RMAN, Oracle, MySQL, PostgreSQL, Bash, Index Tuning, Linux (RHEL), Log Shipping, Azure Managed Instance.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