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Laura Taylor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laura.taylor68@yahoo.com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.NET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LINQ, WCF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HTML5, CSS3, jQuery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Service Bus, Azure DevOps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Energy, Nashville, Tennessee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xUnit, C#, Service Bus, SQL Server, Serilog, Swagger, Moq, Docker, Azure, TypeScript, WCF, SpecFlow, Azure DevOps.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Retail Group, Irvine, California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Angular, Service Bus, Swagger, Visual Studio, SQL Server, xUnit, Docker, Entity Framework, ASP.NET Core, PostgreSQL, HTML5,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Systems, Seattle, Washington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xUnit, Web API, SQL Server, ASP.NET Core, C#, Serilog, Angular, Visual Studio, Oracle, Moq,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Arizona State University, Tempe,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