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Manish Phillips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New York, NY • manishphillips83@yahoo.com • 737.555.0163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React / UI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React / UI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reusable component libraries and design systems with </w:t>
      </w:r>
      <w:r>
        <w:rPr>
          <w:rFonts w:ascii="Calibri" w:hAnsi="Calibri" w:eastAsia="Calibri"/>
          <w:b/>
          <w:sz w:val="21"/>
        </w:rPr>
        <w:t>Material-UI, Tailwind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Storybook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Focus on </w:t>
      </w:r>
      <w:r>
        <w:rPr>
          <w:rFonts w:ascii="Calibri" w:hAnsi="Calibri" w:eastAsia="Calibri"/>
          <w:b/>
          <w:sz w:val="21"/>
        </w:rPr>
        <w:t>accessibility (WCAG)</w:t>
      </w:r>
      <w:r>
        <w:rPr>
          <w:rFonts w:ascii="Calibri" w:hAnsi="Calibri" w:eastAsia="Calibri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Node.js/Express</w:t>
      </w:r>
      <w:r>
        <w:rPr>
          <w:rFonts w:ascii="Calibri" w:hAnsi="Calibri" w:eastAsia="Calibri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Next.js</w:t>
      </w:r>
      <w:r>
        <w:rPr>
          <w:rFonts w:ascii="Calibri" w:hAnsi="Calibri" w:eastAsia="Calibri"/>
          <w:b w:val="0"/>
          <w:sz w:val="21"/>
        </w:rPr>
        <w:t>, server-side rendering and code splitting for performance.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TypeScript | HTML5 | CSS3 | SASS/LESS | React.js | Redux | Redux Toolkit | Next.js | React Router | React Query | Ant Design | Tailwind CSS | Styled Components | GraphQL | Apollo Client | Axios | WebSockets | Jest | React Testing Library | Cypress | Enzyme | Vite | Babel | npm | ESLint | Prettier | Node.js | Express | MongoDB | PostgreSQL | Git | Jenkins | Docker | AWS S3/CloudFront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React / UI Developer</w:t>
      </w:r>
      <w:r>
        <w:rPr>
          <w:rFonts w:ascii="Calibri" w:hAnsi="Calibri" w:eastAsia="Calibri"/>
          <w:b w:val="0"/>
          <w:sz w:val="21"/>
        </w:rPr>
        <w:t>, Stonegate Software – New York, New York</w:t>
        <w:tab/>
        <w:t>12/2021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Node.js, Webpack, Jest, Git, GraphQL, JavaScript, Jenkins, Storybook, Redux, Tailwind CSS, ESLint, JIRA,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Evergreen Networks – Hartford, Connecticut</w:t>
        <w:tab/>
        <w:t>06/2021 – 11/2021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React, JavaScript, REST, Redux, Next.js, Cypress, Jest, Material-UI, Webpack, PostgreSQL, npm, AWS, MongoDB.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Horizon Energy – Columbus, Ohio</w:t>
        <w:tab/>
        <w:t>10/2018 – 05/2021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Redux, JavaScript, Cypress, Material-UI, Jest, Node.js, REST, AWS, Git, Bootstrap, React.js,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Manish Phillips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