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Name:</w:t>
      </w:r>
      <w:r>
        <w:rPr>
          <w:rFonts w:ascii="Times New Roman" w:hAnsi="Times New Roman" w:eastAsia="Times New Roman"/>
          <w:b w:val="0"/>
          <w:sz w:val="22"/>
        </w:rPr>
        <w:t xml:space="preserve"> Maria Rao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Email:</w:t>
      </w:r>
      <w:r>
        <w:rPr>
          <w:rFonts w:ascii="Times New Roman" w:hAnsi="Times New Roman" w:eastAsia="Times New Roman"/>
          <w:b w:val="0"/>
          <w:sz w:val="22"/>
        </w:rPr>
        <w:t xml:space="preserve"> maria.rao67@outlook.com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Phone:</w:t>
      </w:r>
      <w:r>
        <w:rPr>
          <w:rFonts w:ascii="Times New Roman" w:hAnsi="Times New Roman" w:eastAsia="Times New Roman"/>
          <w:b w:val="0"/>
          <w:sz w:val="22"/>
        </w:rPr>
        <w:t xml:space="preserve"> 312-555-0190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Current Location:</w:t>
      </w:r>
      <w:r>
        <w:rPr>
          <w:rFonts w:ascii="Times New Roman" w:hAnsi="Times New Roman" w:eastAsia="Times New Roman"/>
          <w:b w:val="0"/>
          <w:sz w:val="22"/>
        </w:rPr>
        <w:t xml:space="preserve"> Princeton, New Jersey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Visa Status:</w:t>
      </w:r>
      <w:r>
        <w:rPr>
          <w:rFonts w:ascii="Times New Roman" w:hAnsi="Times New Roman" w:eastAsia="Times New Roman"/>
          <w:b w:val="0"/>
          <w:sz w:val="22"/>
        </w:rPr>
        <w:t xml:space="preserve"> Green Card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SUMMARY: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Highly motivated Senior Informatica Developer with </w:t>
      </w:r>
      <w:r>
        <w:rPr>
          <w:rFonts w:ascii="Times New Roman" w:hAnsi="Times New Roman" w:eastAsia="Times New Roman"/>
          <w:b/>
          <w:sz w:val="21"/>
        </w:rPr>
        <w:t>12 years</w:t>
      </w:r>
      <w:r>
        <w:rPr>
          <w:rFonts w:ascii="Times New Roman" w:hAnsi="Times New Roman" w:eastAsia="Times New Roman"/>
          <w:b w:val="0"/>
          <w:sz w:val="21"/>
        </w:rPr>
        <w:t xml:space="preserve"> of professional experience in data integration, ETL design and data warehouse development using Informatica PowerCenter.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Strong </w:t>
      </w:r>
      <w:r>
        <w:rPr>
          <w:rFonts w:ascii="Times New Roman" w:hAnsi="Times New Roman" w:eastAsia="Times New Roman"/>
          <w:b/>
          <w:sz w:val="21"/>
        </w:rPr>
        <w:t>SQL and PL/SQL</w:t>
      </w:r>
      <w:r>
        <w:rPr>
          <w:rFonts w:ascii="Times New Roman" w:hAnsi="Times New Roman" w:eastAsia="Times New Roman"/>
          <w:b w:val="0"/>
          <w:sz w:val="21"/>
        </w:rPr>
        <w:t>; tuned SQL and mappings for performance.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Performed unit/system testing and data reconciliation.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Expert in </w:t>
      </w:r>
      <w:r>
        <w:rPr>
          <w:rFonts w:ascii="Times New Roman" w:hAnsi="Times New Roman" w:eastAsia="Times New Roman"/>
          <w:b/>
          <w:sz w:val="21"/>
        </w:rPr>
        <w:t>Informatica PowerCenter 10.x</w:t>
      </w:r>
      <w:r>
        <w:rPr>
          <w:rFonts w:ascii="Times New Roman" w:hAnsi="Times New Roman" w:eastAsia="Times New Roman"/>
          <w:b w:val="0"/>
          <w:sz w:val="21"/>
        </w:rPr>
        <w:t xml:space="preserve"> (Designer, Workflow Manager, Workflow Monitor, Repository Manager).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Scheduled workflows with </w:t>
      </w:r>
      <w:r>
        <w:rPr>
          <w:rFonts w:ascii="Times New Roman" w:hAnsi="Times New Roman" w:eastAsia="Times New Roman"/>
          <w:b/>
          <w:sz w:val="21"/>
        </w:rPr>
        <w:t>Control-M, Autosys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Tidal</w:t>
      </w:r>
      <w:r>
        <w:rPr>
          <w:rFonts w:ascii="Times New Roman" w:hAnsi="Times New Roman" w:eastAsia="Times New Roman"/>
          <w:b w:val="0"/>
          <w:sz w:val="21"/>
        </w:rPr>
        <w:t>; Unix shell scripting.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Implemented </w:t>
      </w:r>
      <w:r>
        <w:rPr>
          <w:rFonts w:ascii="Times New Roman" w:hAnsi="Times New Roman" w:eastAsia="Times New Roman"/>
          <w:b/>
          <w:sz w:val="21"/>
        </w:rPr>
        <w:t>SCD Type 1/2/3</w:t>
      </w:r>
      <w:r>
        <w:rPr>
          <w:rFonts w:ascii="Times New Roman" w:hAnsi="Times New Roman" w:eastAsia="Times New Roman"/>
          <w:b w:val="0"/>
          <w:sz w:val="21"/>
        </w:rPr>
        <w:t xml:space="preserve">, incremental loads and </w:t>
      </w:r>
      <w:r>
        <w:rPr>
          <w:rFonts w:ascii="Times New Roman" w:hAnsi="Times New Roman" w:eastAsia="Times New Roman"/>
          <w:b/>
          <w:sz w:val="21"/>
        </w:rPr>
        <w:t>CDC</w:t>
      </w:r>
      <w:r>
        <w:rPr>
          <w:rFonts w:ascii="Times New Roman" w:hAnsi="Times New Roman" w:eastAsia="Times New Roman"/>
          <w:b w:val="0"/>
          <w:sz w:val="21"/>
        </w:rPr>
        <w:t xml:space="preserve"> strategies.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Experience with </w:t>
      </w:r>
      <w:r>
        <w:rPr>
          <w:rFonts w:ascii="Times New Roman" w:hAnsi="Times New Roman" w:eastAsia="Times New Roman"/>
          <w:b/>
          <w:sz w:val="21"/>
        </w:rPr>
        <w:t>Informatica IICS/IDQ</w:t>
      </w:r>
      <w:r>
        <w:rPr>
          <w:rFonts w:ascii="Times New Roman" w:hAnsi="Times New Roman" w:eastAsia="Times New Roman"/>
          <w:b w:val="0"/>
          <w:sz w:val="21"/>
        </w:rPr>
        <w:t xml:space="preserve"> for cloud integration and data quality.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Worked with </w:t>
      </w:r>
      <w:r>
        <w:rPr>
          <w:rFonts w:ascii="Times New Roman" w:hAnsi="Times New Roman" w:eastAsia="Times New Roman"/>
          <w:b/>
          <w:sz w:val="21"/>
        </w:rPr>
        <w:t>Oracle, Teradata, SQL Server, Netezza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Snowflake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Dimensional modelling (star, snowflake) and </w:t>
      </w:r>
      <w:r>
        <w:rPr>
          <w:rFonts w:ascii="Times New Roman" w:hAnsi="Times New Roman" w:eastAsia="Times New Roman"/>
          <w:b/>
          <w:sz w:val="21"/>
        </w:rPr>
        <w:t>data warehousing</w:t>
      </w:r>
      <w:r>
        <w:rPr>
          <w:rFonts w:ascii="Times New Roman" w:hAnsi="Times New Roman" w:eastAsia="Times New Roman"/>
          <w:b w:val="0"/>
          <w:sz w:val="21"/>
        </w:rPr>
        <w:t xml:space="preserve"> concepts.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TECHNICAL SKILLS: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ETL Tools:</w:t>
      </w:r>
      <w:r>
        <w:rPr>
          <w:rFonts w:ascii="Times New Roman" w:hAnsi="Times New Roman" w:eastAsia="Times New Roman"/>
          <w:b w:val="0"/>
          <w:sz w:val="21"/>
        </w:rPr>
        <w:t xml:space="preserve"> Informatica PowerCenter 10.x, IICS, SSIS, Talend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Databases:</w:t>
      </w:r>
      <w:r>
        <w:rPr>
          <w:rFonts w:ascii="Times New Roman" w:hAnsi="Times New Roman" w:eastAsia="Times New Roman"/>
          <w:b w:val="0"/>
          <w:sz w:val="21"/>
        </w:rPr>
        <w:t xml:space="preserve"> Teradata, SQL Server, Netezza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Languages:</w:t>
      </w:r>
      <w:r>
        <w:rPr>
          <w:rFonts w:ascii="Times New Roman" w:hAnsi="Times New Roman" w:eastAsia="Times New Roman"/>
          <w:b w:val="0"/>
          <w:sz w:val="21"/>
        </w:rPr>
        <w:t xml:space="preserve"> SQL, Unix Shell, Python (basic)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Scheduling:</w:t>
      </w:r>
      <w:r>
        <w:rPr>
          <w:rFonts w:ascii="Times New Roman" w:hAnsi="Times New Roman" w:eastAsia="Times New Roman"/>
          <w:b w:val="0"/>
          <w:sz w:val="21"/>
        </w:rPr>
        <w:t xml:space="preserve"> Control-M, Autosys, Tidal, Informatica Scheduler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Modelling:</w:t>
      </w:r>
      <w:r>
        <w:rPr>
          <w:rFonts w:ascii="Times New Roman" w:hAnsi="Times New Roman" w:eastAsia="Times New Roman"/>
          <w:b w:val="0"/>
          <w:sz w:val="21"/>
        </w:rPr>
        <w:t xml:space="preserve"> Star Schema, Snowflake Schema, SCD 1/2/3, ER Studio, Erwin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Tools:</w:t>
      </w:r>
      <w:r>
        <w:rPr>
          <w:rFonts w:ascii="Times New Roman" w:hAnsi="Times New Roman" w:eastAsia="Times New Roman"/>
          <w:b w:val="0"/>
          <w:sz w:val="21"/>
        </w:rPr>
        <w:t xml:space="preserve"> WinSCP, JIRA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Reporting:</w:t>
      </w:r>
      <w:r>
        <w:rPr>
          <w:rFonts w:ascii="Times New Roman" w:hAnsi="Times New Roman" w:eastAsia="Times New Roman"/>
          <w:b w:val="0"/>
          <w:sz w:val="21"/>
        </w:rPr>
        <w:t xml:space="preserve"> Cognos, Tableau, Business Objects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PROFESSIONAL EXPERIENCE: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Zenith Technologies, Princeton, New Jersey</w:t>
        <w:tab/>
        <w:t>Senior Informatica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June 2023 – Present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Collaborated with data modelers and BAs to finalize requirements.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and developed Informatica mappings, sessions and workflows to load data from multiple source systems into the enterprise data warehouse.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reusable mapplets, worklets and parameterised workflows.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Unix shell scripts for file handling, archiving and job automation.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SCD Type 2 and incremental load logic using Lookup and Update Strategy transformations.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Tuned mappings and sessions using pushdown optimization, partitioning and cache tuning, reducing load windows by 40%.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complex SQL and PL/SQL procedures for data transformation and validation.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Prepared ETL design documents, source-to-target mappings and test cases.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Scheduled and monitored jobs through Control-M and Autosys; resolved failures within SLA.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Provided production support and root-cause analysis for data issues.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Performed data profiling and cleansing with Informatica IDQ.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Autosys, Snowflake, Tableau, JIRA, Oracle, IICS, TOAD, Informatica PowerCenter, SQL, Star Schema, Teradata, Snowflake Schema, Oracle 12c/19c.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Riverbend Solutions, Plano, Texas</w:t>
        <w:tab/>
        <w:t>ETL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November 2021 – May 2023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Performed data profiling and cleansing with Informatica IDQ.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Migrated ETL jobs from legacy tools to Informatica IICS and cloud warehouse.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Used Git/SVN for version control and managed deployments across environments.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SCD Type 2 and incremental load logic using Lookup and Update Strategy transformations.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Collaborated with data modelers and BAs to finalize requirements.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Prepared ETL design documents, source-to-target mappings and test cases.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Performed unit testing, data reconciliation and supported UAT.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Tuned mappings and sessions using pushdown optimization, partitioning and cache tuning, reducing load windows by 40%.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Scheduled and monitored jobs through Control-M and Autosys; resolved failures within SLA.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reusable mapplets, worklets and parameterised workflows.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Oracle, PL/SQL, Git, JIRA, Autosys, Teradata, SQL, TOAD, Control-M, SQL Developer, DataStage (basic), Tableau.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Ironclad Group, Milwaukee, Wisconsin</w:t>
        <w:tab/>
        <w:t>ETL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August 2015 – October 2021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Prepared ETL design documents, source-to-target mappings and test cases.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Tuned mappings and sessions using pushdown optimization, partitioning and cache tuning, reducing load windows by 40%.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SCD Type 2 and incremental load logic using Lookup and Update Strategy transformations.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Performed unit testing, data reconciliation and supported UAT.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and developed Informatica mappings, sessions and workflows to load data from multiple source systems into the enterprise data warehouse.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Unix shell scripts for file handling, archiving and job automation.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Used Git/SVN for version control and managed deployments across environments.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Snowflake, Unix Shell, Tableau, JIRA, PL/SQL, Oracle, Informatica PowerCenter, IICS, Autosys, SQL Server, DB2, Git.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Meridian Labs, Schaumburg, Illinois</w:t>
        <w:tab/>
        <w:t>Junior ETL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2014 – July 2015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Tuned mappings and sessions using pushdown optimization, partitioning and cache tuning, reducing load windows by 40%.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Performed data profiling and cleansing with Informatica IDQ.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Unix shell scripts for file handling, archiving and job automation.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SCD Type 2 and incremental load logic using Lookup and Update Strategy transformations.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Prepared ETL design documents, source-to-target mappings and test cases.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Performed unit testing, data reconciliation and supported UAT.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Provided production support and root-cause analysis for data issues.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Scheduled and monitored jobs through Control-M and Autosys; resolved failures within SLA.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complex SQL and PL/SQL procedures for data transformation and validation.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TOAD, Unix Shell, Teradata, IICS, SQL, Oracle, Control-M, PL/SQL, Git, Star Schema, SCD 1/2/3, Informatica PowerCenter 10.x.</w:t>
      </w:r>
    </w:p>
    <w:p>
      <w:pPr>
        <w:spacing w:after="40" w:before="160"/>
      </w:pPr>
      <w:r>
        <w:rPr>
          <w:rFonts w:ascii="Times New Roman" w:hAnsi="Times New Roman" w:eastAsia="Times New Roman"/>
          <w:b/>
          <w:sz w:val="23"/>
        </w:rPr>
        <w:t>Education: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Bachelor of Science – Information Systems – San Jose State University, California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